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36C13" w14:textId="77777777" w:rsidR="00843980" w:rsidRPr="00B60B27" w:rsidRDefault="00843980" w:rsidP="00843980">
      <w:pPr>
        <w:pStyle w:val="h1"/>
      </w:pPr>
      <w:r w:rsidRPr="00B60B27">
        <w:t>Ausbildu</w:t>
      </w:r>
      <w:bookmarkStart w:id="0" w:name="x_Anhang_Ausbildungsdok"/>
      <w:bookmarkEnd w:id="0"/>
      <w:r w:rsidRPr="00B60B27">
        <w:t>ngsdokum</w:t>
      </w:r>
      <w:r w:rsidRPr="00843980">
        <w:t>entati</w:t>
      </w:r>
      <w:r w:rsidRPr="00B60B27">
        <w:t>on</w:t>
      </w:r>
    </w:p>
    <w:p w14:paraId="78A611A8" w14:textId="77777777" w:rsidR="00843980" w:rsidRDefault="00843980" w:rsidP="00843980">
      <w:pPr>
        <w:pStyle w:val="h11"/>
      </w:pPr>
    </w:p>
    <w:p w14:paraId="2350E70D" w14:textId="19638596" w:rsidR="00843980" w:rsidRPr="00165D1C" w:rsidRDefault="00843980" w:rsidP="00165D1C">
      <w:pPr>
        <w:pStyle w:val="h11"/>
      </w:pPr>
      <w:r w:rsidRPr="00E1366A">
        <w:t>für den Lehrberuf</w:t>
      </w:r>
      <w:r>
        <w:t xml:space="preserve"> </w:t>
      </w:r>
      <w:r w:rsidR="002C7F35" w:rsidRPr="002C7F35">
        <w:t>Kristallschleiftechnik</w:t>
      </w:r>
      <w:r w:rsidR="00F125A2">
        <w:t xml:space="preserve"> </w:t>
      </w:r>
      <w:r w:rsidR="000A6323" w:rsidRPr="000A6323">
        <w:t xml:space="preserve">nach dem BGBl. I Nr. </w:t>
      </w:r>
      <w:r w:rsidR="002C7F35">
        <w:t>136</w:t>
      </w:r>
      <w:r w:rsidR="000A6323" w:rsidRPr="000A6323">
        <w:t>/20</w:t>
      </w:r>
      <w:r w:rsidR="00393F46">
        <w:t>0</w:t>
      </w:r>
      <w:r w:rsidR="002C7F35">
        <w:t>1</w:t>
      </w:r>
      <w:r w:rsidR="000A6323" w:rsidRPr="000A6323">
        <w:t xml:space="preserve"> (</w:t>
      </w:r>
      <w:r w:rsidR="002C7F35">
        <w:t>273</w:t>
      </w:r>
      <w:r w:rsidR="000A6323" w:rsidRPr="000A6323">
        <w:t>. Verordnung; Jahrgang 20</w:t>
      </w:r>
      <w:r w:rsidR="002C7F35">
        <w:t>02</w:t>
      </w:r>
      <w:r w:rsidR="000A6323" w:rsidRPr="000A6323">
        <w:t>)</w:t>
      </w:r>
    </w:p>
    <w:p w14:paraId="71BC9D8F" w14:textId="77777777" w:rsidR="00843980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6BF56DDC" w14:textId="77777777" w:rsidR="00843980" w:rsidRPr="000F6B98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418474F4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Lehrbetrieb: </w:t>
      </w:r>
      <w:r w:rsidRPr="000F6B98">
        <w:rPr>
          <w:rFonts w:cs="Arial"/>
          <w:sz w:val="24"/>
          <w:szCs w:val="24"/>
        </w:rPr>
        <w:tab/>
      </w:r>
    </w:p>
    <w:p w14:paraId="11877B0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Ausbilder/in: </w:t>
      </w:r>
      <w:r w:rsidRPr="000F6B98">
        <w:rPr>
          <w:rFonts w:cs="Arial"/>
          <w:sz w:val="24"/>
          <w:szCs w:val="24"/>
        </w:rPr>
        <w:tab/>
      </w:r>
    </w:p>
    <w:p w14:paraId="62B5AEE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Lehrling: </w:t>
      </w:r>
      <w:r w:rsidRPr="000F6B98">
        <w:rPr>
          <w:rFonts w:cs="Arial"/>
          <w:sz w:val="24"/>
          <w:szCs w:val="24"/>
        </w:rPr>
        <w:tab/>
      </w:r>
    </w:p>
    <w:p w14:paraId="53D8622D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0F6B98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Beginn der Ausbildung: </w:t>
      </w:r>
      <w:r w:rsidRPr="000F6B9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0F6B98">
        <w:rPr>
          <w:rFonts w:cs="Arial"/>
          <w:sz w:val="24"/>
          <w:szCs w:val="24"/>
        </w:rPr>
        <w:t xml:space="preserve">Ende der Ausbildung: </w:t>
      </w:r>
      <w:r w:rsidRPr="000F6B98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8189"/>
        <w:gridCol w:w="418"/>
      </w:tblGrid>
      <w:tr w:rsidR="00843980" w14:paraId="169E85B6" w14:textId="77777777" w:rsidTr="00843980">
        <w:tc>
          <w:tcPr>
            <w:tcW w:w="421" w:type="dxa"/>
          </w:tcPr>
          <w:p w14:paraId="33AC4FC0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7C3F67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7C3F67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B40D27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B40D27" w:rsidRDefault="00F125A2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B40D27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843980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843980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B40D27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B40D27" w:rsidRDefault="00F125A2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9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br w:type="page"/>
      </w:r>
      <w:r w:rsidRPr="00B60B27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</w:t>
      </w:r>
      <w:r w:rsidRPr="00C90DE8">
        <w:rPr>
          <w:rFonts w:cs="Arial"/>
          <w:b/>
          <w:sz w:val="28"/>
          <w:szCs w:val="28"/>
        </w:rPr>
        <w:t>Lehrjahr</w:t>
      </w:r>
    </w:p>
    <w:p w14:paraId="1A239612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0C955A8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158A5C73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01677F3B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78A22EC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619C913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8DE66C9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37C35999" w14:textId="5A361496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31B741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2. </w:t>
      </w:r>
      <w:r w:rsidRPr="00C90DE8">
        <w:rPr>
          <w:rFonts w:cs="Arial"/>
          <w:b/>
          <w:sz w:val="28"/>
          <w:szCs w:val="28"/>
        </w:rPr>
        <w:t>Lehrjahr</w:t>
      </w:r>
    </w:p>
    <w:p w14:paraId="5F420CF1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13EBE041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09118A66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5C9C7E85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6B36C209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375432C9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1A17E21F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67C0B4CD" w14:textId="74516F14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3C3F193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3. </w:t>
      </w:r>
      <w:r w:rsidRPr="00C90DE8">
        <w:rPr>
          <w:rFonts w:cs="Arial"/>
          <w:b/>
          <w:sz w:val="28"/>
          <w:szCs w:val="28"/>
        </w:rPr>
        <w:t>Lehrjahr</w:t>
      </w:r>
    </w:p>
    <w:p w14:paraId="0F17512C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5171F05F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1C362C2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2D3A1A01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4EA33727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3BB30D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998EE53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731F3B16" w14:textId="33465F38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187"/>
        <w:gridCol w:w="419"/>
      </w:tblGrid>
      <w:tr w:rsidR="00843980" w14:paraId="7053AEC1" w14:textId="77777777" w:rsidTr="00936E15">
        <w:tc>
          <w:tcPr>
            <w:tcW w:w="420" w:type="dxa"/>
          </w:tcPr>
          <w:p w14:paraId="40ACC3E6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bottom w:val="single" w:sz="8" w:space="0" w:color="auto"/>
            </w:tcBorders>
          </w:tcPr>
          <w:p w14:paraId="3EE42E2A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CBD268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00C0D98D" w14:textId="77777777" w:rsidTr="00936E15">
        <w:tc>
          <w:tcPr>
            <w:tcW w:w="420" w:type="dxa"/>
            <w:tcBorders>
              <w:right w:val="single" w:sz="8" w:space="0" w:color="auto"/>
            </w:tcBorders>
          </w:tcPr>
          <w:p w14:paraId="55640D2F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>
              <w:rPr>
                <w:sz w:val="22"/>
                <w:szCs w:val="24"/>
                <w:lang w:val="de-DE"/>
              </w:rPr>
              <w:t xml:space="preserve"> die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>
              <w:rPr>
                <w:sz w:val="22"/>
                <w:szCs w:val="24"/>
                <w:lang w:val="de-DE"/>
              </w:rPr>
              <w:t xml:space="preserve"> und die dazugehörigen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14:paraId="2E065745" w14:textId="77777777" w:rsidTr="00843980">
              <w:tc>
                <w:tcPr>
                  <w:tcW w:w="1555" w:type="dxa"/>
                </w:tcPr>
                <w:p w14:paraId="2F2D680E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3A031D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77777777" w:rsidR="00843980" w:rsidRPr="003A031D" w:rsidRDefault="00843980" w:rsidP="00843980">
                  <w:pPr>
                    <w:jc w:val="both"/>
                    <w:rPr>
                      <w:szCs w:val="20"/>
                    </w:rPr>
                  </w:pPr>
                  <w:r w:rsidRPr="00B2370E">
                    <w:rPr>
                      <w:b/>
                      <w:bCs/>
                    </w:rPr>
                    <w:t>Hinweis:</w:t>
                  </w:r>
                  <w:r>
                    <w:br/>
                    <w:t xml:space="preserve">Erstreckt sich ein Ausbildungsinhalt über mehrere Lehrjahre, ist die Ausbildung im ersten angeführten Lehrjahr zu beginnen und spätestens im letzten angeführten Lehrjahr abzuschließen. </w:t>
                  </w:r>
                  <w:r w:rsidRPr="00194C95">
                    <w:t>Jeder Lehrbetrieb hat unterschiedliche Prioritären</w:t>
                  </w:r>
                  <w:r>
                    <w:t>.</w:t>
                  </w:r>
                  <w:r w:rsidRPr="00194C95">
                    <w:t xml:space="preserve"> </w:t>
                  </w:r>
                  <w:r>
                    <w:t>Der</w:t>
                  </w:r>
                  <w:r w:rsidRPr="009538CB">
                    <w:t xml:space="preserve"> Ausbildungsleitfaden und die </w:t>
                  </w:r>
                  <w:r>
                    <w:t xml:space="preserve">im Rahmen des Berufsbilds </w:t>
                  </w:r>
                  <w:r w:rsidRPr="009538CB">
                    <w:t xml:space="preserve">angeführten Beispiele sollen als Orientierung bzw. Anregung dienen, die nach Tätigkeit und betrieblichen Anforderungen </w:t>
                  </w:r>
                  <w:r>
                    <w:t xml:space="preserve">gestaltet </w:t>
                  </w:r>
                  <w:r w:rsidRPr="009538CB">
                    <w:t>werden können.</w:t>
                  </w:r>
                </w:p>
              </w:tc>
            </w:tr>
          </w:tbl>
          <w:p w14:paraId="7E6236FA" w14:textId="18E42044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2F42CE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2F42CE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77777777" w:rsidR="00843980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0C463A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0C463A">
              <w:rPr>
                <w:sz w:val="22"/>
                <w:szCs w:val="24"/>
                <w:lang w:val="de-DE"/>
              </w:rPr>
              <w:t xml:space="preserve"> können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0C463A">
              <w:rPr>
                <w:sz w:val="22"/>
                <w:szCs w:val="24"/>
                <w:lang w:val="de-DE"/>
              </w:rPr>
              <w:t xml:space="preserve"> in den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0C463A">
              <w:rPr>
                <w:sz w:val="22"/>
                <w:szCs w:val="24"/>
                <w:lang w:val="de-DE"/>
              </w:rPr>
              <w:t xml:space="preserve"> gesetzt werden. </w:t>
            </w:r>
          </w:p>
          <w:p w14:paraId="6B5EA543" w14:textId="77777777" w:rsidR="00843980" w:rsidRPr="000C463A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Ist ein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>Feld grau</w:t>
            </w:r>
            <w:r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>
              <w:rPr>
                <w:sz w:val="22"/>
                <w:szCs w:val="24"/>
                <w:lang w:val="de-DE"/>
              </w:rPr>
              <w:t xml:space="preserve">in diesem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5A263B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5A263B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25"/>
              <w:gridCol w:w="755"/>
              <w:gridCol w:w="755"/>
              <w:gridCol w:w="755"/>
            </w:tblGrid>
            <w:tr w:rsidR="00843980" w:rsidRPr="009B1A5E" w14:paraId="0FF2FA5B" w14:textId="77777777" w:rsidTr="00D910A4">
              <w:trPr>
                <w:trHeight w:hRule="exact" w:val="596"/>
              </w:trPr>
              <w:tc>
                <w:tcPr>
                  <w:tcW w:w="6367" w:type="dxa"/>
                  <w:shd w:val="clear" w:color="auto" w:fill="354E19"/>
                  <w:vAlign w:val="center"/>
                </w:tcPr>
                <w:p w14:paraId="320A4B21" w14:textId="77777777" w:rsidR="00843980" w:rsidRPr="00936E15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FF0FC3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6B08B1E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79DE8A6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3. Lj.</w:t>
                  </w:r>
                </w:p>
              </w:tc>
            </w:tr>
            <w:tr w:rsidR="00843980" w:rsidRPr="004302BF" w14:paraId="75C958E0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777B248F" w14:textId="2A6E369C" w:rsidR="00843980" w:rsidRPr="00936E15" w:rsidRDefault="00843980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4A36884C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29179950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961536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601EF7" w14:paraId="301C6FB4" w14:textId="77777777" w:rsidTr="00FD509B">
              <w:trPr>
                <w:trHeight w:val="510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48638DFF" w14:textId="77777777" w:rsidR="00843980" w:rsidRPr="00936E15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936E15">
                    <w:rPr>
                      <w:szCs w:val="20"/>
                    </w:rPr>
                    <w:t>mit verschiedenen Zielgruppen kommunizieren und sich dabei betriebsadäquat verhalten.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2E4B5CF5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1C39FD5F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77B9DB3B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DF61D3D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75CC869F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10"/>
              <w:gridCol w:w="760"/>
              <w:gridCol w:w="760"/>
              <w:gridCol w:w="760"/>
            </w:tblGrid>
            <w:tr w:rsidR="00843980" w:rsidRPr="009B1A5E" w14:paraId="7A25F1AC" w14:textId="77777777" w:rsidTr="00FD509B">
              <w:trPr>
                <w:trHeight w:hRule="exact" w:val="595"/>
              </w:trPr>
              <w:tc>
                <w:tcPr>
                  <w:tcW w:w="6367" w:type="dxa"/>
                  <w:shd w:val="clear" w:color="auto" w:fill="688713"/>
                  <w:vAlign w:val="center"/>
                </w:tcPr>
                <w:p w14:paraId="42557D52" w14:textId="77777777" w:rsidR="00843980" w:rsidRPr="00936E15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64B57A7E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21292D76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43C1BABE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3. Lj.</w:t>
                  </w:r>
                </w:p>
              </w:tc>
            </w:tr>
            <w:tr w:rsidR="00843980" w:rsidRPr="004302BF" w14:paraId="515422CE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1CB54DD8" w14:textId="6131BF55" w:rsidR="00843980" w:rsidRPr="00936E15" w:rsidRDefault="00843980" w:rsidP="00843980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362F581D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AB7FA8" w14:paraId="144D4A55" w14:textId="77777777" w:rsidTr="00CD3452">
              <w:trPr>
                <w:trHeight w:hRule="exact" w:val="591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23C8239C" w14:textId="77777777" w:rsidR="00843980" w:rsidRPr="00936E15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936E15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500AEB4B" w14:textId="77777777" w:rsidR="00843980" w:rsidRPr="00936E15" w:rsidRDefault="00843980" w:rsidP="00CD3452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  <w:vAlign w:val="center"/>
                </w:tcPr>
                <w:p w14:paraId="4DF16AFF" w14:textId="77777777" w:rsidR="00843980" w:rsidRPr="00936E15" w:rsidRDefault="00843980" w:rsidP="00CD3452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  <w:vAlign w:val="center"/>
                </w:tcPr>
                <w:p w14:paraId="41A28ECE" w14:textId="77777777" w:rsidR="00843980" w:rsidRPr="00936E15" w:rsidRDefault="00843980" w:rsidP="00CD3452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8" w:space="0" w:color="auto"/>
            </w:tcBorders>
          </w:tcPr>
          <w:p w14:paraId="041A51CD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BAF1238" w14:textId="77777777" w:rsidTr="00936E15">
        <w:trPr>
          <w:trHeight w:val="248"/>
        </w:trPr>
        <w:tc>
          <w:tcPr>
            <w:tcW w:w="420" w:type="dxa"/>
          </w:tcPr>
          <w:p w14:paraId="0166B2E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8" w:space="0" w:color="auto"/>
            </w:tcBorders>
          </w:tcPr>
          <w:p w14:paraId="5BEA99C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1ADD77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1CB75E69" w14:textId="40A9D53A" w:rsidR="003F7202" w:rsidRPr="00393F46" w:rsidRDefault="00843980" w:rsidP="00393F46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572"/>
        <w:gridCol w:w="830"/>
        <w:gridCol w:w="830"/>
        <w:gridCol w:w="830"/>
      </w:tblGrid>
      <w:tr w:rsidR="003F7202" w:rsidRPr="001B79F7" w14:paraId="1AA6886B" w14:textId="77777777" w:rsidTr="00393F46">
        <w:trPr>
          <w:trHeight w:hRule="exact" w:val="595"/>
        </w:trPr>
        <w:tc>
          <w:tcPr>
            <w:tcW w:w="3626" w:type="pct"/>
            <w:shd w:val="clear" w:color="auto" w:fill="354E19"/>
            <w:vAlign w:val="center"/>
          </w:tcPr>
          <w:p w14:paraId="41ADB2D8" w14:textId="5FA32BC1" w:rsidR="003F7202" w:rsidRPr="001B79F7" w:rsidRDefault="00393F46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393F46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Ihr Lehrling kann…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3FB2D3F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4A7BBB1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07C48EC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0117C506" w14:textId="77777777" w:rsidTr="00393F46">
        <w:trPr>
          <w:trHeight w:hRule="exact" w:val="454"/>
        </w:trPr>
        <w:tc>
          <w:tcPr>
            <w:tcW w:w="3626" w:type="pct"/>
            <w:shd w:val="clear" w:color="auto" w:fill="BFBFBF" w:themeFill="background1" w:themeFillShade="BF"/>
            <w:vAlign w:val="center"/>
          </w:tcPr>
          <w:p w14:paraId="01CC2AB8" w14:textId="4C9F9F05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108F910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6EBAF475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1541319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09084E3F" w14:textId="77777777" w:rsidTr="005349E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07EE2AE2" w14:textId="129D3D94" w:rsidR="003F7202" w:rsidRPr="001B79F7" w:rsidRDefault="005349EC" w:rsidP="005349EC">
            <w:pPr>
              <w:spacing w:before="40" w:after="40"/>
              <w:rPr>
                <w:szCs w:val="20"/>
              </w:rPr>
            </w:pPr>
            <w:r w:rsidRPr="005349EC">
              <w:rPr>
                <w:szCs w:val="20"/>
              </w:rPr>
              <w:t>Handhaben und Instandhalten der zu verwendenden Einrichtungen, Werkzeuge, Maschinen und</w:t>
            </w:r>
            <w:r>
              <w:rPr>
                <w:szCs w:val="20"/>
              </w:rPr>
              <w:t xml:space="preserve"> </w:t>
            </w:r>
            <w:r w:rsidRPr="005349EC">
              <w:rPr>
                <w:szCs w:val="20"/>
              </w:rPr>
              <w:t>Arbeitsbehelfe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6EFE051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B7D5BF4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33D7D9A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1E41DC2" w14:textId="77777777" w:rsidTr="005349E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1EAE7D70" w14:textId="2B7E389F" w:rsidR="003F7202" w:rsidRPr="001B79F7" w:rsidRDefault="005349EC" w:rsidP="005349EC">
            <w:pPr>
              <w:spacing w:before="40" w:after="40"/>
              <w:rPr>
                <w:szCs w:val="20"/>
              </w:rPr>
            </w:pPr>
            <w:r w:rsidRPr="005349EC">
              <w:rPr>
                <w:szCs w:val="20"/>
              </w:rPr>
              <w:t>Kenntnis der Werkstoffe und Hilfsstoffe, ihrer Eigenschaften, Verwendungsmöglichkeiten und</w:t>
            </w:r>
            <w:r>
              <w:rPr>
                <w:szCs w:val="20"/>
              </w:rPr>
              <w:t xml:space="preserve"> </w:t>
            </w:r>
            <w:r w:rsidRPr="005349EC">
              <w:rPr>
                <w:szCs w:val="20"/>
              </w:rPr>
              <w:t>Bearbeitungsmöglichkeiten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70EEE28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2D33E6A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D0E1FBA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366D293B" w14:textId="77777777" w:rsidTr="005349E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47565758" w14:textId="7115CEC5" w:rsidR="003F7202" w:rsidRPr="001B79F7" w:rsidRDefault="005349EC" w:rsidP="005315AD">
            <w:pPr>
              <w:spacing w:before="40" w:after="40"/>
              <w:rPr>
                <w:szCs w:val="20"/>
              </w:rPr>
            </w:pPr>
            <w:r w:rsidRPr="005349EC">
              <w:rPr>
                <w:szCs w:val="20"/>
              </w:rPr>
              <w:t>Lesen und Anwenden technischer Unterlagen, Anfertigen von Skizzen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661A9D4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BBD0234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D0A7D14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1C93710" w14:textId="77777777" w:rsidTr="005349E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14D3826B" w14:textId="079CA9AA" w:rsidR="003F7202" w:rsidRPr="001B79F7" w:rsidRDefault="005349EC" w:rsidP="005315AD">
            <w:pPr>
              <w:spacing w:before="40" w:after="40"/>
              <w:rPr>
                <w:szCs w:val="20"/>
              </w:rPr>
            </w:pPr>
            <w:r w:rsidRPr="005349EC">
              <w:rPr>
                <w:szCs w:val="20"/>
              </w:rPr>
              <w:t>Kenntnis über Arbeitsorganisation und Arbeitsgestaltung, Teamarbeit und Projektarbeit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13F0F60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B3D9ACF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568D53C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BA39AE0" w14:textId="77777777" w:rsidTr="005349E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7F523999" w14:textId="1E0F5EA2" w:rsidR="003F7202" w:rsidRPr="001B79F7" w:rsidRDefault="005349EC" w:rsidP="005349EC">
            <w:pPr>
              <w:spacing w:before="40" w:after="40"/>
              <w:rPr>
                <w:szCs w:val="20"/>
              </w:rPr>
            </w:pPr>
            <w:r w:rsidRPr="005349EC">
              <w:rPr>
                <w:szCs w:val="20"/>
              </w:rPr>
              <w:t>Kenntnis der Funktion und Einsatzmöglichkeiten sowie der</w:t>
            </w:r>
            <w:r>
              <w:rPr>
                <w:szCs w:val="20"/>
              </w:rPr>
              <w:t xml:space="preserve"> </w:t>
            </w:r>
            <w:r w:rsidRPr="005349EC">
              <w:rPr>
                <w:szCs w:val="20"/>
              </w:rPr>
              <w:t>Verwendungsmöglichkeiten relevanter Produkte des</w:t>
            </w:r>
            <w:r>
              <w:rPr>
                <w:szCs w:val="20"/>
              </w:rPr>
              <w:t xml:space="preserve"> </w:t>
            </w:r>
            <w:r w:rsidRPr="005349EC">
              <w:rPr>
                <w:szCs w:val="20"/>
              </w:rPr>
              <w:t>Ausbildungsbetriebes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1078AC27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0711A88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E137607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93F46" w:rsidRPr="001B79F7" w14:paraId="78FF2A23" w14:textId="77777777" w:rsidTr="005349E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1CA22FF7" w14:textId="3430CA96" w:rsidR="00393F46" w:rsidRPr="00855193" w:rsidRDefault="005349EC" w:rsidP="005349EC">
            <w:pPr>
              <w:spacing w:before="40" w:after="40"/>
              <w:rPr>
                <w:szCs w:val="20"/>
              </w:rPr>
            </w:pPr>
            <w:r w:rsidRPr="005349EC">
              <w:rPr>
                <w:szCs w:val="20"/>
              </w:rPr>
              <w:t>Grundausbildung in der mechanischen Bearbeitung von</w:t>
            </w:r>
            <w:r>
              <w:rPr>
                <w:szCs w:val="20"/>
              </w:rPr>
              <w:t xml:space="preserve"> </w:t>
            </w:r>
            <w:r w:rsidRPr="005349EC">
              <w:rPr>
                <w:szCs w:val="20"/>
              </w:rPr>
              <w:t>Metallen, Kunststoffen und anderen Werkstoffen (wie Messen,</w:t>
            </w:r>
            <w:r>
              <w:rPr>
                <w:szCs w:val="20"/>
              </w:rPr>
              <w:t xml:space="preserve"> </w:t>
            </w:r>
            <w:r w:rsidRPr="005349EC">
              <w:rPr>
                <w:szCs w:val="20"/>
              </w:rPr>
              <w:t>Verbinden, Sägen, Trennen, Bearbeiten von Oberflächen,</w:t>
            </w:r>
            <w:r>
              <w:rPr>
                <w:szCs w:val="20"/>
              </w:rPr>
              <w:t xml:space="preserve"> </w:t>
            </w:r>
            <w:r w:rsidRPr="005349EC">
              <w:rPr>
                <w:szCs w:val="20"/>
              </w:rPr>
              <w:t>Montieren) auch unter Verwendung von Maschinen und</w:t>
            </w:r>
            <w:r>
              <w:rPr>
                <w:szCs w:val="20"/>
              </w:rPr>
              <w:t xml:space="preserve"> </w:t>
            </w:r>
            <w:r w:rsidRPr="005349EC">
              <w:rPr>
                <w:szCs w:val="20"/>
              </w:rPr>
              <w:t>Geräten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516DD3E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9324414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086A81B8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93F46" w:rsidRPr="001B79F7" w14:paraId="27864D71" w14:textId="77777777" w:rsidTr="005349E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321AEAE6" w14:textId="2B29B558" w:rsidR="00393F46" w:rsidRPr="00855193" w:rsidRDefault="005349EC" w:rsidP="005315AD">
            <w:pPr>
              <w:spacing w:before="40" w:after="40"/>
              <w:rPr>
                <w:szCs w:val="20"/>
              </w:rPr>
            </w:pPr>
            <w:r w:rsidRPr="005349EC">
              <w:rPr>
                <w:szCs w:val="20"/>
              </w:rPr>
              <w:t>Grundkenntnisse der Kristallglasherstellung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DB244EF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4B0B5453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0CAEC348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93F46" w:rsidRPr="001B79F7" w14:paraId="6874CE2F" w14:textId="77777777" w:rsidTr="005349E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42369326" w14:textId="1093F58B" w:rsidR="00393F46" w:rsidRPr="00855193" w:rsidRDefault="005349EC" w:rsidP="005349EC">
            <w:pPr>
              <w:spacing w:before="40" w:after="40"/>
              <w:rPr>
                <w:szCs w:val="20"/>
              </w:rPr>
            </w:pPr>
            <w:r w:rsidRPr="005349EC">
              <w:rPr>
                <w:szCs w:val="20"/>
              </w:rPr>
              <w:t>Kenntnis der wichtigsten Eigenschaften von Kristallglas,</w:t>
            </w:r>
            <w:r>
              <w:rPr>
                <w:szCs w:val="20"/>
              </w:rPr>
              <w:t xml:space="preserve"> </w:t>
            </w:r>
            <w:r w:rsidRPr="005349EC">
              <w:rPr>
                <w:szCs w:val="20"/>
              </w:rPr>
              <w:t>Edelsteinen und anderen Werkstoffen in der Produktion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2B7F1AB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5BF174C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2EED80D9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93F46" w:rsidRPr="001B79F7" w14:paraId="5C18B369" w14:textId="77777777" w:rsidTr="005349E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1F6253F7" w14:textId="433E72BF" w:rsidR="00393F46" w:rsidRPr="00855193" w:rsidRDefault="005349EC" w:rsidP="005349EC">
            <w:pPr>
              <w:spacing w:before="40" w:after="40"/>
              <w:rPr>
                <w:szCs w:val="20"/>
              </w:rPr>
            </w:pPr>
            <w:r w:rsidRPr="005349EC">
              <w:rPr>
                <w:szCs w:val="20"/>
              </w:rPr>
              <w:t>Kenntnis über die Formgebung und das Verformen von</w:t>
            </w:r>
            <w:r>
              <w:rPr>
                <w:szCs w:val="20"/>
              </w:rPr>
              <w:t xml:space="preserve"> </w:t>
            </w:r>
            <w:r w:rsidRPr="005349EC">
              <w:rPr>
                <w:szCs w:val="20"/>
              </w:rPr>
              <w:t>Werkstoffen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A3BF330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8ED44B8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1171F6E0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93F46" w:rsidRPr="001B79F7" w14:paraId="5E5A7D7B" w14:textId="77777777" w:rsidTr="00393F46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4AC7B670" w14:textId="7EC77AE1" w:rsidR="00393F46" w:rsidRPr="00855193" w:rsidRDefault="005349EC" w:rsidP="005315AD">
            <w:pPr>
              <w:spacing w:before="40" w:after="40"/>
              <w:rPr>
                <w:szCs w:val="20"/>
              </w:rPr>
            </w:pPr>
            <w:r w:rsidRPr="005349EC">
              <w:rPr>
                <w:szCs w:val="20"/>
              </w:rPr>
              <w:t>Grundkenntnisse der Gewichtsbestimmung von Werkstoffen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AAEB177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ADB06B5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F9D3DD9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93F46" w:rsidRPr="001B79F7" w14:paraId="27070AF6" w14:textId="77777777" w:rsidTr="005349E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4513C76F" w14:textId="1F3B1735" w:rsidR="00393F46" w:rsidRPr="00855193" w:rsidRDefault="005349EC" w:rsidP="005315AD">
            <w:pPr>
              <w:spacing w:before="40" w:after="40"/>
              <w:rPr>
                <w:szCs w:val="20"/>
              </w:rPr>
            </w:pPr>
            <w:r w:rsidRPr="005349EC">
              <w:rPr>
                <w:szCs w:val="20"/>
              </w:rPr>
              <w:t>Grundkenntnisse über die Folgen von unsachgemäßer Bearbeitung von Werkstoffen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2D6C584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4642AC7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1C9D542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93F46" w:rsidRPr="001B79F7" w14:paraId="1F59FA33" w14:textId="77777777" w:rsidTr="005349E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453EA21B" w14:textId="1269C9CC" w:rsidR="00393F46" w:rsidRPr="00855193" w:rsidRDefault="005349EC" w:rsidP="005315AD">
            <w:pPr>
              <w:spacing w:before="40" w:after="40"/>
              <w:rPr>
                <w:szCs w:val="20"/>
              </w:rPr>
            </w:pPr>
            <w:r w:rsidRPr="005349EC">
              <w:rPr>
                <w:szCs w:val="20"/>
              </w:rPr>
              <w:t>Messen, Sägen, Bohren, Rundieren, Glätten und Polieren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EDDBFBA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C10F4D8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618DFE19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93F46" w:rsidRPr="001B79F7" w14:paraId="05356799" w14:textId="77777777" w:rsidTr="00B64319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6E270FD0" w14:textId="73DFBB0B" w:rsidR="00393F46" w:rsidRPr="00855193" w:rsidRDefault="00B64319" w:rsidP="005315AD">
            <w:pPr>
              <w:spacing w:before="40" w:after="40"/>
              <w:rPr>
                <w:szCs w:val="20"/>
              </w:rPr>
            </w:pPr>
            <w:r w:rsidRPr="00B64319">
              <w:rPr>
                <w:szCs w:val="20"/>
              </w:rPr>
              <w:t>Aufkitten, Umkitten und Abkitten von Werkstoffen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6B967E65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77BCED3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3BA17F2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93F46" w:rsidRPr="001B79F7" w14:paraId="7A87C646" w14:textId="77777777" w:rsidTr="00B64319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76E39C18" w14:textId="31B20C07" w:rsidR="00393F46" w:rsidRPr="00855193" w:rsidRDefault="00B64319" w:rsidP="005315AD">
            <w:pPr>
              <w:spacing w:before="40" w:after="40"/>
              <w:rPr>
                <w:szCs w:val="20"/>
              </w:rPr>
            </w:pPr>
            <w:r w:rsidRPr="00B64319">
              <w:rPr>
                <w:szCs w:val="20"/>
              </w:rPr>
              <w:t>Schleifen von Flächen, Facetten, Kalotten und Kegeln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4E8435A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D6C9D34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3AD78EA3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93F46" w:rsidRPr="001B79F7" w14:paraId="2B3F60C5" w14:textId="77777777" w:rsidTr="00B64319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1920B052" w14:textId="5B05B6D1" w:rsidR="00393F46" w:rsidRPr="00855193" w:rsidRDefault="00B64319" w:rsidP="00B64319">
            <w:pPr>
              <w:spacing w:before="40" w:after="40"/>
              <w:rPr>
                <w:szCs w:val="20"/>
              </w:rPr>
            </w:pPr>
            <w:r w:rsidRPr="00B64319">
              <w:rPr>
                <w:szCs w:val="20"/>
              </w:rPr>
              <w:t>Grundkenntnisse über die zu verwendenden Schleif- und</w:t>
            </w:r>
            <w:r>
              <w:rPr>
                <w:szCs w:val="20"/>
              </w:rPr>
              <w:t xml:space="preserve"> </w:t>
            </w:r>
            <w:r w:rsidRPr="00B64319">
              <w:rPr>
                <w:szCs w:val="20"/>
              </w:rPr>
              <w:t>Poliermittel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618EE51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57B5990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7827D5BB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93F46" w:rsidRPr="001B79F7" w14:paraId="2B8CEE53" w14:textId="77777777" w:rsidTr="00B64319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3EA93525" w14:textId="1E497AC3" w:rsidR="00393F46" w:rsidRPr="00855193" w:rsidRDefault="00B64319" w:rsidP="00B64319">
            <w:pPr>
              <w:spacing w:before="40" w:after="40"/>
              <w:rPr>
                <w:szCs w:val="20"/>
              </w:rPr>
            </w:pPr>
            <w:r w:rsidRPr="00B64319">
              <w:rPr>
                <w:szCs w:val="20"/>
              </w:rPr>
              <w:t>Kenntnis der zu verwendenden</w:t>
            </w:r>
            <w:r>
              <w:rPr>
                <w:szCs w:val="20"/>
              </w:rPr>
              <w:t xml:space="preserve"> </w:t>
            </w:r>
            <w:r w:rsidRPr="00B64319">
              <w:rPr>
                <w:szCs w:val="20"/>
              </w:rPr>
              <w:t>Schleif- und Poliermittel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7C68A78D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55F0C7A1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1274BA0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93F46" w:rsidRPr="001B79F7" w14:paraId="447F9791" w14:textId="77777777" w:rsidTr="00B64319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31290A8E" w14:textId="087F490E" w:rsidR="00393F46" w:rsidRPr="00855193" w:rsidRDefault="00B64319" w:rsidP="00B64319">
            <w:pPr>
              <w:spacing w:before="40" w:after="40"/>
              <w:rPr>
                <w:szCs w:val="20"/>
              </w:rPr>
            </w:pPr>
            <w:r w:rsidRPr="00B64319">
              <w:rPr>
                <w:szCs w:val="20"/>
              </w:rPr>
              <w:t>Grundkenntnisse über die Informationstechnologien,</w:t>
            </w:r>
            <w:r>
              <w:rPr>
                <w:szCs w:val="20"/>
              </w:rPr>
              <w:t xml:space="preserve"> </w:t>
            </w:r>
            <w:r w:rsidRPr="00B64319">
              <w:rPr>
                <w:szCs w:val="20"/>
              </w:rPr>
              <w:t>wie</w:t>
            </w:r>
            <w:r>
              <w:rPr>
                <w:szCs w:val="20"/>
              </w:rPr>
              <w:t xml:space="preserve"> </w:t>
            </w:r>
            <w:r w:rsidRPr="00B64319">
              <w:rPr>
                <w:szCs w:val="20"/>
              </w:rPr>
              <w:t>Programmierung von rechnergesteuerten</w:t>
            </w:r>
            <w:r>
              <w:rPr>
                <w:szCs w:val="20"/>
              </w:rPr>
              <w:t xml:space="preserve"> </w:t>
            </w:r>
            <w:r w:rsidRPr="00B64319">
              <w:rPr>
                <w:szCs w:val="20"/>
              </w:rPr>
              <w:t>Anlagen und Bedienung</w:t>
            </w:r>
            <w:r>
              <w:rPr>
                <w:szCs w:val="20"/>
              </w:rPr>
              <w:t xml:space="preserve"> </w:t>
            </w:r>
            <w:r w:rsidRPr="00B64319">
              <w:rPr>
                <w:szCs w:val="20"/>
              </w:rPr>
              <w:t>von Standardprogrammen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E86C47A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632C3C75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331840ED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93F46" w:rsidRPr="001B79F7" w14:paraId="7B3BBD37" w14:textId="77777777" w:rsidTr="00B64319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5A661D71" w14:textId="3F790F34" w:rsidR="00393F46" w:rsidRPr="00855193" w:rsidRDefault="00B64319" w:rsidP="00B64319">
            <w:pPr>
              <w:spacing w:before="40" w:after="40"/>
              <w:rPr>
                <w:szCs w:val="20"/>
              </w:rPr>
            </w:pPr>
            <w:r w:rsidRPr="00B64319">
              <w:rPr>
                <w:szCs w:val="20"/>
              </w:rPr>
              <w:t>Kenntnis der Programmierung</w:t>
            </w:r>
            <w:r>
              <w:rPr>
                <w:szCs w:val="20"/>
              </w:rPr>
              <w:t xml:space="preserve"> </w:t>
            </w:r>
            <w:r w:rsidRPr="00B64319">
              <w:rPr>
                <w:szCs w:val="20"/>
              </w:rPr>
              <w:t>von rechnergesteuerten Anlagen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1A8466A6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462A5AD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377AC09B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93F46" w:rsidRPr="001B79F7" w14:paraId="120A8E02" w14:textId="77777777" w:rsidTr="00B64319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0E569B77" w14:textId="44C9F606" w:rsidR="00393F46" w:rsidRPr="00855193" w:rsidRDefault="00B64319" w:rsidP="00B64319">
            <w:pPr>
              <w:spacing w:before="40" w:after="40"/>
              <w:rPr>
                <w:szCs w:val="20"/>
              </w:rPr>
            </w:pPr>
            <w:r w:rsidRPr="00B64319">
              <w:rPr>
                <w:szCs w:val="20"/>
              </w:rPr>
              <w:t>Einfaches Programmieren,</w:t>
            </w:r>
            <w:r>
              <w:rPr>
                <w:szCs w:val="20"/>
              </w:rPr>
              <w:t xml:space="preserve"> </w:t>
            </w:r>
            <w:r w:rsidRPr="00B64319">
              <w:rPr>
                <w:szCs w:val="20"/>
              </w:rPr>
              <w:t>Parametrieren und Anschließen</w:t>
            </w:r>
            <w:r>
              <w:rPr>
                <w:szCs w:val="20"/>
              </w:rPr>
              <w:t xml:space="preserve"> </w:t>
            </w:r>
            <w:r w:rsidRPr="00B64319">
              <w:rPr>
                <w:szCs w:val="20"/>
              </w:rPr>
              <w:t>von freiprogrammierbaren</w:t>
            </w:r>
            <w:r>
              <w:rPr>
                <w:szCs w:val="20"/>
              </w:rPr>
              <w:t xml:space="preserve"> </w:t>
            </w:r>
            <w:r w:rsidRPr="00B64319">
              <w:rPr>
                <w:szCs w:val="20"/>
              </w:rPr>
              <w:t>Steuerungen und Regelungen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2B96DF0D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55F7BFC0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C841446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C01CC" w:rsidRPr="001B79F7" w14:paraId="773376F0" w14:textId="77777777" w:rsidTr="005349E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058EDDC4" w14:textId="15D8F391" w:rsidR="00AC01CC" w:rsidRPr="00855193" w:rsidRDefault="00B64319" w:rsidP="00B64319">
            <w:pPr>
              <w:spacing w:before="40" w:after="40"/>
              <w:rPr>
                <w:szCs w:val="20"/>
              </w:rPr>
            </w:pPr>
            <w:r w:rsidRPr="00B64319">
              <w:rPr>
                <w:szCs w:val="20"/>
              </w:rPr>
              <w:t>Wartung von Werkzeugen, Maschinen und Anlagen, sowie Durchführen von</w:t>
            </w:r>
            <w:r>
              <w:rPr>
                <w:szCs w:val="20"/>
              </w:rPr>
              <w:t xml:space="preserve"> </w:t>
            </w:r>
            <w:r w:rsidRPr="00B64319">
              <w:rPr>
                <w:szCs w:val="20"/>
              </w:rPr>
              <w:t>Instandhaltungsarbeiten und Reparaturen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4DE560F" w14:textId="77777777" w:rsidR="00AC01CC" w:rsidRPr="001B79F7" w:rsidRDefault="00AC01C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0985D94" w14:textId="77777777" w:rsidR="00AC01CC" w:rsidRPr="001B79F7" w:rsidRDefault="00AC01C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04AF8B2" w14:textId="77777777" w:rsidR="00AC01CC" w:rsidRPr="001B79F7" w:rsidRDefault="00AC01C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C01CC" w:rsidRPr="001B79F7" w14:paraId="484F8433" w14:textId="77777777" w:rsidTr="00B64319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3C841E00" w14:textId="6132284B" w:rsidR="00AC01CC" w:rsidRPr="00855193" w:rsidRDefault="00B64319" w:rsidP="005315AD">
            <w:pPr>
              <w:spacing w:before="40" w:after="40"/>
              <w:rPr>
                <w:szCs w:val="20"/>
              </w:rPr>
            </w:pPr>
            <w:r w:rsidRPr="00B64319">
              <w:rPr>
                <w:szCs w:val="20"/>
              </w:rPr>
              <w:t>Montieren und Demontieren von Maschinen- und Anlagenteilen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337FC8C2" w14:textId="77777777" w:rsidR="00AC01CC" w:rsidRPr="001B79F7" w:rsidRDefault="00AC01C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84588DA" w14:textId="77777777" w:rsidR="00AC01CC" w:rsidRPr="001B79F7" w:rsidRDefault="00AC01C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E9FECE3" w14:textId="77777777" w:rsidR="00AC01CC" w:rsidRPr="001B79F7" w:rsidRDefault="00AC01C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C01CC" w:rsidRPr="001B79F7" w14:paraId="0D15D2A7" w14:textId="77777777" w:rsidTr="00B64319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2B78BCD0" w14:textId="234F4C14" w:rsidR="00AC01CC" w:rsidRPr="00855193" w:rsidRDefault="00B64319" w:rsidP="00B64319">
            <w:pPr>
              <w:spacing w:before="40" w:after="40"/>
              <w:rPr>
                <w:szCs w:val="20"/>
              </w:rPr>
            </w:pPr>
            <w:r w:rsidRPr="00B64319">
              <w:rPr>
                <w:szCs w:val="20"/>
              </w:rPr>
              <w:t>Einstellen und Bedienen von halb- und vollautomatischen</w:t>
            </w:r>
            <w:r>
              <w:rPr>
                <w:szCs w:val="20"/>
              </w:rPr>
              <w:t xml:space="preserve"> </w:t>
            </w:r>
            <w:r w:rsidRPr="00B64319">
              <w:rPr>
                <w:szCs w:val="20"/>
              </w:rPr>
              <w:t>Werkstoffschleifanlagen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51F03CB8" w14:textId="77777777" w:rsidR="00AC01CC" w:rsidRPr="001B79F7" w:rsidRDefault="00AC01C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85651CA" w14:textId="77777777" w:rsidR="00AC01CC" w:rsidRPr="001B79F7" w:rsidRDefault="00AC01C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28C57EB" w14:textId="77777777" w:rsidR="00AC01CC" w:rsidRPr="001B79F7" w:rsidRDefault="00AC01C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C01CC" w:rsidRPr="001B79F7" w14:paraId="533E2405" w14:textId="77777777" w:rsidTr="005349E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21D27E4C" w14:textId="79F84191" w:rsidR="00AC01CC" w:rsidRPr="00855193" w:rsidRDefault="00B64319" w:rsidP="005315AD">
            <w:pPr>
              <w:spacing w:before="40" w:after="40"/>
              <w:rPr>
                <w:szCs w:val="20"/>
              </w:rPr>
            </w:pPr>
            <w:r w:rsidRPr="00B64319">
              <w:rPr>
                <w:szCs w:val="20"/>
              </w:rPr>
              <w:t>Messen, Prüfen und Einstellen von Funktionen an Baugruppen und Produkten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343FD3B" w14:textId="77777777" w:rsidR="00AC01CC" w:rsidRPr="001B79F7" w:rsidRDefault="00AC01C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2568F30" w14:textId="77777777" w:rsidR="00AC01CC" w:rsidRPr="001B79F7" w:rsidRDefault="00AC01C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DBFD43E" w14:textId="77777777" w:rsidR="00AC01CC" w:rsidRPr="001B79F7" w:rsidRDefault="00AC01C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64319" w:rsidRPr="001B79F7" w14:paraId="38316748" w14:textId="77777777" w:rsidTr="005349E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52C2B77A" w14:textId="6EABCD56" w:rsidR="00B64319" w:rsidRPr="00B64319" w:rsidRDefault="00B64319" w:rsidP="005315AD">
            <w:pPr>
              <w:spacing w:before="40" w:after="40"/>
              <w:rPr>
                <w:szCs w:val="20"/>
              </w:rPr>
            </w:pPr>
            <w:r w:rsidRPr="00B64319">
              <w:rPr>
                <w:szCs w:val="20"/>
              </w:rPr>
              <w:t>Rüsten und Einstellen der Werkzeuge an Geräten, Maschinen und Produktionsanlagen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305AF98" w14:textId="77777777" w:rsidR="00B64319" w:rsidRPr="001B79F7" w:rsidRDefault="00B6431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C2E1FC0" w14:textId="77777777" w:rsidR="00B64319" w:rsidRPr="001B79F7" w:rsidRDefault="00B6431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084F82A" w14:textId="77777777" w:rsidR="00B64319" w:rsidRPr="001B79F7" w:rsidRDefault="00B6431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3899BB4D" w14:textId="4D188F6A" w:rsidR="00AC01CC" w:rsidRDefault="00AC01CC" w:rsidP="00205F2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572"/>
        <w:gridCol w:w="830"/>
        <w:gridCol w:w="830"/>
        <w:gridCol w:w="830"/>
      </w:tblGrid>
      <w:tr w:rsidR="00AC01CC" w:rsidRPr="001B79F7" w14:paraId="15C78F0D" w14:textId="77777777" w:rsidTr="00DD1333">
        <w:trPr>
          <w:trHeight w:hRule="exact" w:val="595"/>
        </w:trPr>
        <w:tc>
          <w:tcPr>
            <w:tcW w:w="3626" w:type="pct"/>
            <w:shd w:val="clear" w:color="auto" w:fill="354E19"/>
            <w:vAlign w:val="center"/>
          </w:tcPr>
          <w:p w14:paraId="13171D77" w14:textId="77777777" w:rsidR="00AC01CC" w:rsidRPr="001B79F7" w:rsidRDefault="00AC01CC" w:rsidP="00DD1333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393F46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Ihr Lehrling kann…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78D212D4" w14:textId="77777777" w:rsidR="00AC01CC" w:rsidRPr="001B79F7" w:rsidRDefault="00AC01CC" w:rsidP="00DD13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2E293C7D" w14:textId="77777777" w:rsidR="00AC01CC" w:rsidRPr="001B79F7" w:rsidRDefault="00AC01CC" w:rsidP="00DD13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7F02496B" w14:textId="77777777" w:rsidR="00AC01CC" w:rsidRPr="001B79F7" w:rsidRDefault="00AC01CC" w:rsidP="00DD13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AC01CC" w:rsidRPr="001B79F7" w14:paraId="248BD661" w14:textId="77777777" w:rsidTr="00DD1333">
        <w:trPr>
          <w:trHeight w:hRule="exact" w:val="454"/>
        </w:trPr>
        <w:tc>
          <w:tcPr>
            <w:tcW w:w="3626" w:type="pct"/>
            <w:shd w:val="clear" w:color="auto" w:fill="BFBFBF" w:themeFill="background1" w:themeFillShade="BF"/>
            <w:vAlign w:val="center"/>
          </w:tcPr>
          <w:p w14:paraId="23C79EE5" w14:textId="77777777" w:rsidR="00AC01CC" w:rsidRPr="001B79F7" w:rsidRDefault="00AC01CC" w:rsidP="00DD1333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3C27815F" w14:textId="77777777" w:rsidR="00AC01CC" w:rsidRPr="001B79F7" w:rsidRDefault="00AC01CC" w:rsidP="00DD13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529AEC9B" w14:textId="77777777" w:rsidR="00AC01CC" w:rsidRPr="001B79F7" w:rsidRDefault="00AC01CC" w:rsidP="00DD13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1C73E102" w14:textId="77777777" w:rsidR="00AC01CC" w:rsidRPr="001B79F7" w:rsidRDefault="00AC01CC" w:rsidP="00DD13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C01CC" w:rsidRPr="001B79F7" w14:paraId="253C1EC9" w14:textId="77777777" w:rsidTr="00B64319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23AC1A1C" w14:textId="4062CD0F" w:rsidR="00AC01CC" w:rsidRPr="001B79F7" w:rsidRDefault="00B64319" w:rsidP="00B64319">
            <w:pPr>
              <w:spacing w:before="40" w:after="40"/>
              <w:rPr>
                <w:szCs w:val="20"/>
              </w:rPr>
            </w:pPr>
            <w:r w:rsidRPr="00B64319">
              <w:rPr>
                <w:szCs w:val="20"/>
              </w:rPr>
              <w:t>Grundkenntnisse der Elektrotechnik,</w:t>
            </w:r>
            <w:r>
              <w:rPr>
                <w:szCs w:val="20"/>
              </w:rPr>
              <w:t xml:space="preserve"> </w:t>
            </w:r>
            <w:r w:rsidRPr="00B64319">
              <w:rPr>
                <w:szCs w:val="20"/>
              </w:rPr>
              <w:t>der Pneumatik und</w:t>
            </w:r>
            <w:r>
              <w:rPr>
                <w:szCs w:val="20"/>
              </w:rPr>
              <w:t xml:space="preserve"> </w:t>
            </w:r>
            <w:r w:rsidRPr="00B64319">
              <w:rPr>
                <w:szCs w:val="20"/>
              </w:rPr>
              <w:t>Hydraulik, Elektronik und</w:t>
            </w:r>
            <w:r>
              <w:rPr>
                <w:szCs w:val="20"/>
              </w:rPr>
              <w:t xml:space="preserve"> </w:t>
            </w:r>
            <w:r w:rsidRPr="00B64319">
              <w:rPr>
                <w:szCs w:val="20"/>
              </w:rPr>
              <w:t>Mechanik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C7279F8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6EBDD1BE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03245E23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C01CC" w:rsidRPr="001B79F7" w14:paraId="31BB8463" w14:textId="77777777" w:rsidTr="00B64319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0E75D619" w14:textId="2CDEB4E2" w:rsidR="00AC01CC" w:rsidRPr="001B79F7" w:rsidRDefault="00B64319" w:rsidP="00B64319">
            <w:pPr>
              <w:spacing w:before="40" w:after="40"/>
              <w:rPr>
                <w:szCs w:val="20"/>
              </w:rPr>
            </w:pPr>
            <w:r w:rsidRPr="00B64319">
              <w:rPr>
                <w:szCs w:val="20"/>
              </w:rPr>
              <w:t>Kenntnis der Elektrotechnik, der Pneumatik und Hydraulik,</w:t>
            </w:r>
            <w:r>
              <w:rPr>
                <w:szCs w:val="20"/>
              </w:rPr>
              <w:t xml:space="preserve"> </w:t>
            </w:r>
            <w:r w:rsidRPr="00B64319">
              <w:rPr>
                <w:szCs w:val="20"/>
              </w:rPr>
              <w:t>Elektronik und Mechanik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59A335BA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55106B2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07ACA9B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C01CC" w:rsidRPr="001B79F7" w14:paraId="4C78DA10" w14:textId="77777777" w:rsidTr="00B64319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01D288FC" w14:textId="490A0E1B" w:rsidR="00AC01CC" w:rsidRPr="001B79F7" w:rsidRDefault="00B64319" w:rsidP="00DD1333">
            <w:pPr>
              <w:spacing w:before="40" w:after="40"/>
              <w:rPr>
                <w:szCs w:val="20"/>
              </w:rPr>
            </w:pPr>
            <w:r w:rsidRPr="00B64319">
              <w:rPr>
                <w:szCs w:val="20"/>
              </w:rPr>
              <w:t>Grundkenntnisse der Qualitätssicherung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4DDD5CF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4D602AC3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7D554D06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C01CC" w:rsidRPr="001B79F7" w14:paraId="0F8E2C61" w14:textId="77777777" w:rsidTr="00B64319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53526D74" w14:textId="561BCE1C" w:rsidR="00AC01CC" w:rsidRPr="001B79F7" w:rsidRDefault="00B64319" w:rsidP="00DD1333">
            <w:pPr>
              <w:spacing w:before="40" w:after="40"/>
              <w:rPr>
                <w:szCs w:val="20"/>
              </w:rPr>
            </w:pPr>
            <w:r w:rsidRPr="00B64319">
              <w:rPr>
                <w:szCs w:val="20"/>
              </w:rPr>
              <w:t>Durchführen von qualitätssichernden Maßnahmen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1C3DEC96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EA9EA1F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7876082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C01CC" w:rsidRPr="001B79F7" w14:paraId="47334098" w14:textId="77777777" w:rsidTr="00B64319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5C492DD9" w14:textId="68ED6441" w:rsidR="00AC01CC" w:rsidRPr="001B79F7" w:rsidRDefault="00B64319" w:rsidP="00DD1333">
            <w:pPr>
              <w:spacing w:before="40" w:after="40"/>
              <w:rPr>
                <w:szCs w:val="20"/>
              </w:rPr>
            </w:pPr>
            <w:r w:rsidRPr="00B64319">
              <w:rPr>
                <w:szCs w:val="20"/>
              </w:rPr>
              <w:t>Grundkenntnisse über Arbeitsvorbereitung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E70C8E7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47D83569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4C85E1C6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C01CC" w:rsidRPr="001B79F7" w14:paraId="2029DD19" w14:textId="77777777" w:rsidTr="00B64319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1441F4FE" w14:textId="1F49FA81" w:rsidR="00AC01CC" w:rsidRPr="00855193" w:rsidRDefault="00B64319" w:rsidP="00DD1333">
            <w:pPr>
              <w:spacing w:before="40" w:after="40"/>
              <w:rPr>
                <w:szCs w:val="20"/>
              </w:rPr>
            </w:pPr>
            <w:r w:rsidRPr="00B64319">
              <w:rPr>
                <w:szCs w:val="20"/>
              </w:rPr>
              <w:t>Grundkenntnisse der Logistik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41606BB8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B115B92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53F2AED4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C01CC" w:rsidRPr="001B79F7" w14:paraId="41EC438B" w14:textId="77777777" w:rsidTr="00B64319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0113D902" w14:textId="20BF6FC5" w:rsidR="00AC01CC" w:rsidRPr="00855193" w:rsidRDefault="00B64319" w:rsidP="00DD1333">
            <w:pPr>
              <w:spacing w:before="40" w:after="40"/>
              <w:rPr>
                <w:szCs w:val="20"/>
              </w:rPr>
            </w:pPr>
            <w:r w:rsidRPr="00B64319">
              <w:rPr>
                <w:szCs w:val="20"/>
              </w:rPr>
              <w:t>Grundkenntnisse über den Produktmarkt und Entwicklungstrends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178DBCB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494F22F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11BC89F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C01CC" w:rsidRPr="001B79F7" w14:paraId="146B5047" w14:textId="77777777" w:rsidTr="00B64319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1FE805C9" w14:textId="12E2C5F4" w:rsidR="00AC01CC" w:rsidRPr="00855193" w:rsidRDefault="00B64319" w:rsidP="00DD1333">
            <w:pPr>
              <w:spacing w:before="40" w:after="40"/>
              <w:rPr>
                <w:szCs w:val="20"/>
              </w:rPr>
            </w:pPr>
            <w:r w:rsidRPr="00B64319">
              <w:rPr>
                <w:szCs w:val="20"/>
              </w:rPr>
              <w:t>Grundkenntnisse über interne Auftragsabwicklung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2332C524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DC1B6BD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B8C677F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C01CC" w:rsidRPr="001B79F7" w14:paraId="3CFFBA39" w14:textId="77777777" w:rsidTr="00B64319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73F35ECD" w14:textId="38578F3E" w:rsidR="00AC01CC" w:rsidRPr="00855193" w:rsidRDefault="00B64319" w:rsidP="00B64319">
            <w:pPr>
              <w:spacing w:before="40" w:after="40"/>
              <w:rPr>
                <w:szCs w:val="20"/>
              </w:rPr>
            </w:pPr>
            <w:r w:rsidRPr="00B64319">
              <w:rPr>
                <w:szCs w:val="20"/>
              </w:rPr>
              <w:t>Grundkenntnisse über die Datenverarbeitung,</w:t>
            </w:r>
            <w:r>
              <w:rPr>
                <w:szCs w:val="20"/>
              </w:rPr>
              <w:t xml:space="preserve"> </w:t>
            </w:r>
            <w:r w:rsidRPr="00B64319">
              <w:rPr>
                <w:szCs w:val="20"/>
              </w:rPr>
              <w:t>insbesondere</w:t>
            </w:r>
            <w:r>
              <w:rPr>
                <w:szCs w:val="20"/>
              </w:rPr>
              <w:t xml:space="preserve"> </w:t>
            </w:r>
            <w:r w:rsidRPr="00B64319">
              <w:rPr>
                <w:szCs w:val="20"/>
              </w:rPr>
              <w:t>die Schleifdatenverarbeitung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A88C25A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4B94D57B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27CEA0E8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C01CC" w:rsidRPr="001B79F7" w14:paraId="090A2493" w14:textId="77777777" w:rsidTr="00B64319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399803A9" w14:textId="3D2152A8" w:rsidR="00AC01CC" w:rsidRPr="00855193" w:rsidRDefault="00B64319" w:rsidP="00B64319">
            <w:pPr>
              <w:spacing w:before="40" w:after="40"/>
              <w:rPr>
                <w:szCs w:val="20"/>
              </w:rPr>
            </w:pPr>
            <w:r w:rsidRPr="00B64319">
              <w:rPr>
                <w:szCs w:val="20"/>
              </w:rPr>
              <w:t>Durchführen von rechnergestützten Dokumentationen in Bezug</w:t>
            </w:r>
            <w:r>
              <w:rPr>
                <w:szCs w:val="20"/>
              </w:rPr>
              <w:t xml:space="preserve"> </w:t>
            </w:r>
            <w:r w:rsidRPr="00B64319">
              <w:rPr>
                <w:szCs w:val="20"/>
              </w:rPr>
              <w:t>auf die durchgeführten Arbeitsleistungen in der Produktion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17D133E7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FC0DFA9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5513FD2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C01CC" w:rsidRPr="001B79F7" w14:paraId="37F99E62" w14:textId="77777777" w:rsidTr="00B64319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6529C13D" w14:textId="25E2DF27" w:rsidR="00AC01CC" w:rsidRPr="00855193" w:rsidRDefault="008F39A8" w:rsidP="00DD1333">
            <w:pPr>
              <w:spacing w:before="40" w:after="40"/>
              <w:rPr>
                <w:szCs w:val="20"/>
              </w:rPr>
            </w:pPr>
            <w:r w:rsidRPr="008F39A8">
              <w:rPr>
                <w:szCs w:val="20"/>
              </w:rPr>
              <w:t>Kenntnis und Anwendung englischer Fachausdrücke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DE736F3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A33D06E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0D00918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C01CC" w:rsidRPr="001B79F7" w14:paraId="0C9881B9" w14:textId="77777777" w:rsidTr="00B64319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7E3DE612" w14:textId="2D2C9400" w:rsidR="00AC01CC" w:rsidRPr="00855193" w:rsidRDefault="008F39A8" w:rsidP="008F39A8">
            <w:pPr>
              <w:spacing w:before="40" w:after="40"/>
              <w:rPr>
                <w:szCs w:val="20"/>
              </w:rPr>
            </w:pPr>
            <w:r w:rsidRPr="008F39A8">
              <w:rPr>
                <w:szCs w:val="20"/>
              </w:rPr>
              <w:t>Grundkenntnisse über die ergonomische Gestaltung des Arbeitsplatzes; Kenntnis über die</w:t>
            </w:r>
            <w:r>
              <w:rPr>
                <w:szCs w:val="20"/>
              </w:rPr>
              <w:t xml:space="preserve"> </w:t>
            </w:r>
            <w:r w:rsidRPr="008F39A8">
              <w:rPr>
                <w:szCs w:val="20"/>
              </w:rPr>
              <w:t>funktionelle Gestaltung des Arbeitsplatzes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7B043E4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0294557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A55E755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F39A8" w:rsidRPr="001B79F7" w14:paraId="7E75EAF2" w14:textId="77777777" w:rsidTr="00B64319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4EA9F025" w14:textId="5939E0F4" w:rsidR="008F39A8" w:rsidRPr="008F39A8" w:rsidRDefault="008F39A8" w:rsidP="008F39A8">
            <w:pPr>
              <w:spacing w:before="40" w:after="40"/>
              <w:rPr>
                <w:szCs w:val="20"/>
              </w:rPr>
            </w:pPr>
            <w:r w:rsidRPr="008F39A8">
              <w:rPr>
                <w:szCs w:val="20"/>
              </w:rPr>
              <w:t>Die für den Beruf relevanten Maßnahmen und Vorschriften zum Schutze der Umwelt:</w:t>
            </w:r>
            <w:r>
              <w:rPr>
                <w:szCs w:val="20"/>
              </w:rPr>
              <w:t xml:space="preserve"> </w:t>
            </w:r>
            <w:r w:rsidRPr="008F39A8">
              <w:rPr>
                <w:szCs w:val="20"/>
              </w:rPr>
              <w:t>Grundkenntnisse der betrieblichen Maßnahmen zum sinnvollen Energieeinsatz im</w:t>
            </w:r>
            <w:r>
              <w:rPr>
                <w:szCs w:val="20"/>
              </w:rPr>
              <w:t xml:space="preserve"> </w:t>
            </w:r>
            <w:r w:rsidRPr="008F39A8">
              <w:rPr>
                <w:szCs w:val="20"/>
              </w:rPr>
              <w:t>berufsrelevanten Arbeitsbereich; Grundkenntnisse der im berufsrelevanten Arbeitsbereich</w:t>
            </w:r>
            <w:r>
              <w:rPr>
                <w:szCs w:val="20"/>
              </w:rPr>
              <w:t xml:space="preserve"> </w:t>
            </w:r>
            <w:r w:rsidRPr="008F39A8">
              <w:rPr>
                <w:szCs w:val="20"/>
              </w:rPr>
              <w:t>anfallenden Reststoffe und über deren Trennung, Verwertung sowie über die Entsorgung des</w:t>
            </w:r>
            <w:r>
              <w:rPr>
                <w:szCs w:val="20"/>
              </w:rPr>
              <w:t xml:space="preserve"> </w:t>
            </w:r>
            <w:r w:rsidRPr="008F39A8">
              <w:rPr>
                <w:szCs w:val="20"/>
              </w:rPr>
              <w:t>Abfalls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86E9714" w14:textId="77777777" w:rsidR="008F39A8" w:rsidRPr="001B79F7" w:rsidRDefault="008F39A8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5A6B9B9" w14:textId="77777777" w:rsidR="008F39A8" w:rsidRPr="001B79F7" w:rsidRDefault="008F39A8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82FD7C9" w14:textId="77777777" w:rsidR="008F39A8" w:rsidRPr="001B79F7" w:rsidRDefault="008F39A8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F39A8" w:rsidRPr="001B79F7" w14:paraId="57EE0814" w14:textId="77777777" w:rsidTr="00B64319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01916A18" w14:textId="22A66D21" w:rsidR="008F39A8" w:rsidRPr="008F39A8" w:rsidRDefault="008F39A8" w:rsidP="008F39A8">
            <w:pPr>
              <w:spacing w:before="40" w:after="40"/>
              <w:rPr>
                <w:szCs w:val="20"/>
              </w:rPr>
            </w:pPr>
            <w:r w:rsidRPr="008F39A8">
              <w:rPr>
                <w:szCs w:val="20"/>
              </w:rPr>
              <w:t>Kenntnis der sich aus dem Lehrvertrag ergebenden Verpflichtungen (§§ 9 und 10 des</w:t>
            </w:r>
            <w:r>
              <w:rPr>
                <w:szCs w:val="20"/>
              </w:rPr>
              <w:t xml:space="preserve"> </w:t>
            </w:r>
            <w:r w:rsidRPr="008F39A8">
              <w:rPr>
                <w:szCs w:val="20"/>
              </w:rPr>
              <w:t>Berufsausbildungsgesetzes)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29FC5CD" w14:textId="77777777" w:rsidR="008F39A8" w:rsidRPr="001B79F7" w:rsidRDefault="008F39A8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6743453" w14:textId="77777777" w:rsidR="008F39A8" w:rsidRPr="001B79F7" w:rsidRDefault="008F39A8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30813D8" w14:textId="77777777" w:rsidR="008F39A8" w:rsidRPr="001B79F7" w:rsidRDefault="008F39A8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F39A8" w:rsidRPr="001B79F7" w14:paraId="769DA773" w14:textId="77777777" w:rsidTr="00B64319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62703C61" w14:textId="4E603BD4" w:rsidR="008F39A8" w:rsidRPr="008F39A8" w:rsidRDefault="008F39A8" w:rsidP="008F39A8">
            <w:pPr>
              <w:spacing w:before="40" w:after="40"/>
              <w:rPr>
                <w:szCs w:val="20"/>
              </w:rPr>
            </w:pPr>
            <w:r w:rsidRPr="008F39A8">
              <w:rPr>
                <w:szCs w:val="20"/>
              </w:rPr>
              <w:t>Kenntnis der einschlägigen Sicherheitsvorschriften und Schutzmaßnahmen sowie der sonstigen</w:t>
            </w:r>
            <w:r>
              <w:rPr>
                <w:szCs w:val="20"/>
              </w:rPr>
              <w:t xml:space="preserve"> </w:t>
            </w:r>
            <w:r w:rsidRPr="008F39A8">
              <w:rPr>
                <w:szCs w:val="20"/>
              </w:rPr>
              <w:t>in Betracht kommenden Vorschriften und Maßnahmen zum Schutz des Lebens und der</w:t>
            </w:r>
            <w:r>
              <w:rPr>
                <w:szCs w:val="20"/>
              </w:rPr>
              <w:t xml:space="preserve"> </w:t>
            </w:r>
            <w:r w:rsidRPr="008F39A8">
              <w:rPr>
                <w:szCs w:val="20"/>
              </w:rPr>
              <w:t>Gesundheit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6C940FD" w14:textId="77777777" w:rsidR="008F39A8" w:rsidRPr="001B79F7" w:rsidRDefault="008F39A8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1CEE507" w14:textId="77777777" w:rsidR="008F39A8" w:rsidRPr="001B79F7" w:rsidRDefault="008F39A8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9352372" w14:textId="77777777" w:rsidR="008F39A8" w:rsidRPr="001B79F7" w:rsidRDefault="008F39A8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F39A8" w:rsidRPr="001B79F7" w14:paraId="37C569F8" w14:textId="77777777" w:rsidTr="00B64319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057F6632" w14:textId="0C271256" w:rsidR="008F39A8" w:rsidRPr="008F39A8" w:rsidRDefault="008F39A8" w:rsidP="008F39A8">
            <w:pPr>
              <w:spacing w:before="40" w:after="40"/>
              <w:rPr>
                <w:szCs w:val="20"/>
              </w:rPr>
            </w:pPr>
            <w:r w:rsidRPr="008F39A8">
              <w:rPr>
                <w:szCs w:val="20"/>
              </w:rPr>
              <w:t>Grundkenntnisse der aushangpflichtigen arbeitsrechtlichen Vorschriften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38033E1" w14:textId="77777777" w:rsidR="008F39A8" w:rsidRPr="001B79F7" w:rsidRDefault="008F39A8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852FC8D" w14:textId="77777777" w:rsidR="008F39A8" w:rsidRPr="001B79F7" w:rsidRDefault="008F39A8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2AFA7CE" w14:textId="77777777" w:rsidR="008F39A8" w:rsidRPr="001B79F7" w:rsidRDefault="008F39A8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009844AB" w14:textId="77777777" w:rsidR="00843980" w:rsidRDefault="00843980" w:rsidP="008F39A8">
      <w:pPr>
        <w:rPr>
          <w:rFonts w:cs="Arial"/>
          <w:sz w:val="24"/>
          <w:szCs w:val="24"/>
        </w:rPr>
      </w:pPr>
    </w:p>
    <w:sectPr w:rsidR="00843980" w:rsidSect="008439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FCB8A" w14:textId="77777777" w:rsidR="000D6F12" w:rsidRDefault="000D6F12" w:rsidP="00843980">
      <w:pPr>
        <w:spacing w:before="0" w:after="0"/>
      </w:pPr>
      <w:r>
        <w:separator/>
      </w:r>
    </w:p>
  </w:endnote>
  <w:endnote w:type="continuationSeparator" w:id="0">
    <w:p w14:paraId="21503805" w14:textId="77777777" w:rsidR="000D6F12" w:rsidRDefault="000D6F12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91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413"/>
    </w:tblGrid>
    <w:tr w:rsidR="00843980" w14:paraId="098AAFC1" w14:textId="77777777" w:rsidTr="00D910A4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292469F3" w:rsidR="00843980" w:rsidRPr="00165D1C" w:rsidRDefault="00843980" w:rsidP="00843980">
          <w:pPr>
            <w:pStyle w:val="fusszeiletext"/>
            <w:ind w:left="0"/>
            <w:rPr>
              <w:lang w:val="de-AT"/>
            </w:rPr>
          </w:pP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Für den Ausbildungsinhalt im Detail siehe „</w:t>
          </w:r>
          <w:r w:rsidR="005F45C5" w:rsidRPr="005F45C5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Ausbildungsdokumentation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2C7F35" w:rsidRPr="002C7F35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Kristallschleiftechnik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“</w:t>
          </w:r>
          <w:r w:rsidR="002C7F35">
            <w:rPr>
              <w:rStyle w:val="FuzeileZchn"/>
              <w:color w:val="FFFFFF" w:themeColor="background1"/>
              <w:sz w:val="18"/>
              <w:szCs w:val="18"/>
              <w:lang w:val="de-AT"/>
            </w:rPr>
            <w:br/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auf www.qualitaet-lehre.at</w:t>
          </w:r>
        </w:p>
      </w:tc>
      <w:tc>
        <w:tcPr>
          <w:tcW w:w="1413" w:type="dxa"/>
          <w:shd w:val="clear" w:color="auto" w:fill="BFBFBF" w:themeFill="background1" w:themeFillShade="BF"/>
        </w:tcPr>
        <w:p w14:paraId="5D831A09" w14:textId="77777777" w:rsidR="00843980" w:rsidRPr="00165D1C" w:rsidRDefault="00843980" w:rsidP="00843980">
          <w:pPr>
            <w:pStyle w:val="fusszeiletext"/>
            <w:ind w:left="0"/>
            <w:rPr>
              <w:lang w:val="de-AT"/>
            </w:rPr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60288" behindDoc="1" locked="0" layoutInCell="1" allowOverlap="1" wp14:anchorId="431C1895" wp14:editId="27E7F3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14:paraId="0A643E28" w14:textId="77777777" w:rsidTr="00D910A4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775C60C5" w:rsidR="00843980" w:rsidRDefault="00E93F44" w:rsidP="00843980">
          <w:pPr>
            <w:pStyle w:val="fusszeiletext"/>
            <w:ind w:left="0"/>
          </w:pPr>
          <w:r>
            <w:drawing>
              <wp:anchor distT="0" distB="0" distL="114300" distR="114300" simplePos="0" relativeHeight="251658240" behindDoc="1" locked="0" layoutInCell="1" allowOverlap="1" wp14:anchorId="2F20B144" wp14:editId="7E21BA5D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1363402A" w:rsidR="00843980" w:rsidRPr="00165D1C" w:rsidRDefault="00843980" w:rsidP="00843980">
          <w:pPr>
            <w:pStyle w:val="fusszeiletext"/>
            <w:ind w:left="0"/>
            <w:rPr>
              <w:sz w:val="18"/>
              <w:szCs w:val="18"/>
              <w:lang w:val="de-AT"/>
            </w:rPr>
          </w:pP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Für den Ausbildungsinhalt im Detail siehe „</w:t>
          </w:r>
          <w:r w:rsidR="005F45C5" w:rsidRPr="005F45C5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Ausbildungsdokumentation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2C7F35" w:rsidRPr="002C7F35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Kristallschleiftechnik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“</w:t>
          </w:r>
          <w:r w:rsidR="002C7F35">
            <w:rPr>
              <w:rStyle w:val="FuzeileZchn"/>
              <w:color w:val="FFFFFF" w:themeColor="background1"/>
              <w:sz w:val="18"/>
              <w:szCs w:val="18"/>
              <w:lang w:val="de-AT"/>
            </w:rPr>
            <w:br/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3A031D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Default="0084398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0605EB" w14:textId="77777777" w:rsidR="005F45C5" w:rsidRDefault="005F45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B3CA2" w14:textId="77777777" w:rsidR="000D6F12" w:rsidRDefault="000D6F12" w:rsidP="00843980">
      <w:pPr>
        <w:spacing w:before="0" w:after="0"/>
      </w:pPr>
      <w:r>
        <w:separator/>
      </w:r>
    </w:p>
  </w:footnote>
  <w:footnote w:type="continuationSeparator" w:id="0">
    <w:p w14:paraId="0284A2FA" w14:textId="77777777" w:rsidR="000D6F12" w:rsidRDefault="000D6F12" w:rsidP="0084398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9CF29" w14:textId="77777777" w:rsidR="005F45C5" w:rsidRDefault="005F45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9DB85" w14:textId="77777777" w:rsidR="005F45C5" w:rsidRDefault="005F45C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5FA65" w14:textId="77777777" w:rsidR="005F45C5" w:rsidRDefault="005F45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5.75pt;height:30.05pt;visibility:visible;mso-wrap-style:square" o:bullet="t">
        <v:imagedata r:id="rId1" o:title=""/>
      </v:shape>
    </w:pict>
  </w:numPicBullet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D495E"/>
    <w:multiLevelType w:val="hybridMultilevel"/>
    <w:tmpl w:val="D46A6FC6"/>
    <w:lvl w:ilvl="0" w:tplc="88ACC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C8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28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4F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AE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6A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83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88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0A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03557589">
    <w:abstractNumId w:val="16"/>
  </w:num>
  <w:num w:numId="2" w16cid:durableId="1195462626">
    <w:abstractNumId w:val="29"/>
  </w:num>
  <w:num w:numId="3" w16cid:durableId="1366253768">
    <w:abstractNumId w:val="9"/>
  </w:num>
  <w:num w:numId="4" w16cid:durableId="849637467">
    <w:abstractNumId w:val="4"/>
  </w:num>
  <w:num w:numId="5" w16cid:durableId="446169341">
    <w:abstractNumId w:val="25"/>
  </w:num>
  <w:num w:numId="6" w16cid:durableId="624583220">
    <w:abstractNumId w:val="3"/>
  </w:num>
  <w:num w:numId="7" w16cid:durableId="544802323">
    <w:abstractNumId w:val="10"/>
  </w:num>
  <w:num w:numId="8" w16cid:durableId="803619145">
    <w:abstractNumId w:val="17"/>
  </w:num>
  <w:num w:numId="9" w16cid:durableId="1204631706">
    <w:abstractNumId w:val="7"/>
  </w:num>
  <w:num w:numId="10" w16cid:durableId="829753064">
    <w:abstractNumId w:val="1"/>
  </w:num>
  <w:num w:numId="11" w16cid:durableId="730882271">
    <w:abstractNumId w:val="6"/>
  </w:num>
  <w:num w:numId="12" w16cid:durableId="81223087">
    <w:abstractNumId w:val="24"/>
  </w:num>
  <w:num w:numId="13" w16cid:durableId="968173021">
    <w:abstractNumId w:val="5"/>
  </w:num>
  <w:num w:numId="14" w16cid:durableId="1353997449">
    <w:abstractNumId w:val="21"/>
  </w:num>
  <w:num w:numId="15" w16cid:durableId="964965811">
    <w:abstractNumId w:val="18"/>
  </w:num>
  <w:num w:numId="16" w16cid:durableId="1206865410">
    <w:abstractNumId w:val="14"/>
  </w:num>
  <w:num w:numId="17" w16cid:durableId="1881867429">
    <w:abstractNumId w:val="26"/>
  </w:num>
  <w:num w:numId="18" w16cid:durableId="1890721185">
    <w:abstractNumId w:val="19"/>
  </w:num>
  <w:num w:numId="19" w16cid:durableId="1401252855">
    <w:abstractNumId w:val="2"/>
  </w:num>
  <w:num w:numId="20" w16cid:durableId="1082140001">
    <w:abstractNumId w:val="20"/>
  </w:num>
  <w:num w:numId="21" w16cid:durableId="1072195316">
    <w:abstractNumId w:val="28"/>
  </w:num>
  <w:num w:numId="22" w16cid:durableId="1760250776">
    <w:abstractNumId w:val="11"/>
  </w:num>
  <w:num w:numId="23" w16cid:durableId="1035739242">
    <w:abstractNumId w:val="23"/>
  </w:num>
  <w:num w:numId="24" w16cid:durableId="815995418">
    <w:abstractNumId w:val="15"/>
  </w:num>
  <w:num w:numId="25" w16cid:durableId="65882522">
    <w:abstractNumId w:val="12"/>
  </w:num>
  <w:num w:numId="26" w16cid:durableId="1658413591">
    <w:abstractNumId w:val="22"/>
  </w:num>
  <w:num w:numId="27" w16cid:durableId="1202327408">
    <w:abstractNumId w:val="0"/>
  </w:num>
  <w:num w:numId="28" w16cid:durableId="1825657236">
    <w:abstractNumId w:val="13"/>
  </w:num>
  <w:num w:numId="29" w16cid:durableId="1923249998">
    <w:abstractNumId w:val="27"/>
  </w:num>
  <w:num w:numId="30" w16cid:durableId="1001008217">
    <w:abstractNumId w:val="8"/>
  </w:num>
  <w:num w:numId="31" w16cid:durableId="211767407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evenAndOddHeader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80"/>
    <w:rsid w:val="00053697"/>
    <w:rsid w:val="00056E16"/>
    <w:rsid w:val="000771D7"/>
    <w:rsid w:val="000A6323"/>
    <w:rsid w:val="000D6F12"/>
    <w:rsid w:val="000E4FA5"/>
    <w:rsid w:val="0012650F"/>
    <w:rsid w:val="001308A7"/>
    <w:rsid w:val="00165D1C"/>
    <w:rsid w:val="001A2D9F"/>
    <w:rsid w:val="001A77F8"/>
    <w:rsid w:val="001B79F7"/>
    <w:rsid w:val="001E0AEC"/>
    <w:rsid w:val="001E7972"/>
    <w:rsid w:val="00205F23"/>
    <w:rsid w:val="00291DAC"/>
    <w:rsid w:val="002C722D"/>
    <w:rsid w:val="002C7F35"/>
    <w:rsid w:val="00393F46"/>
    <w:rsid w:val="003A4716"/>
    <w:rsid w:val="003C3F49"/>
    <w:rsid w:val="003F7202"/>
    <w:rsid w:val="00430A5D"/>
    <w:rsid w:val="00465CD5"/>
    <w:rsid w:val="00470751"/>
    <w:rsid w:val="00477EED"/>
    <w:rsid w:val="004D2DD2"/>
    <w:rsid w:val="00525F6B"/>
    <w:rsid w:val="005349EC"/>
    <w:rsid w:val="005F0AE3"/>
    <w:rsid w:val="005F45C5"/>
    <w:rsid w:val="006668FB"/>
    <w:rsid w:val="00752781"/>
    <w:rsid w:val="0077049A"/>
    <w:rsid w:val="007E5979"/>
    <w:rsid w:val="007F5F84"/>
    <w:rsid w:val="00843980"/>
    <w:rsid w:val="00855193"/>
    <w:rsid w:val="008761AC"/>
    <w:rsid w:val="008B7258"/>
    <w:rsid w:val="008E233A"/>
    <w:rsid w:val="008F39A8"/>
    <w:rsid w:val="00936E15"/>
    <w:rsid w:val="00A14A64"/>
    <w:rsid w:val="00A16105"/>
    <w:rsid w:val="00A449D5"/>
    <w:rsid w:val="00A62275"/>
    <w:rsid w:val="00AA475B"/>
    <w:rsid w:val="00AC01CC"/>
    <w:rsid w:val="00AD58EC"/>
    <w:rsid w:val="00B6281F"/>
    <w:rsid w:val="00B64319"/>
    <w:rsid w:val="00BA3006"/>
    <w:rsid w:val="00BB0CFE"/>
    <w:rsid w:val="00BF67B1"/>
    <w:rsid w:val="00C50EE5"/>
    <w:rsid w:val="00C650DA"/>
    <w:rsid w:val="00CA5F16"/>
    <w:rsid w:val="00CC6700"/>
    <w:rsid w:val="00CD3452"/>
    <w:rsid w:val="00CE5FBD"/>
    <w:rsid w:val="00DA1C98"/>
    <w:rsid w:val="00E2294A"/>
    <w:rsid w:val="00E75953"/>
    <w:rsid w:val="00E93F44"/>
    <w:rsid w:val="00F125A2"/>
    <w:rsid w:val="00F55448"/>
    <w:rsid w:val="00F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2"/>
    </o:shapelayout>
  </w:shapeDefaults>
  <w:decimalSymbol w:val=","/>
  <w:listSeparator w:val=";"/>
  <w14:docId w14:val="6C85A627"/>
  <w15:chartTrackingRefBased/>
  <w15:docId w15:val="{F6241D67-2621-4919-8C4E-C99E1F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9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2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202"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3F7202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3F7202"/>
    <w:rPr>
      <w:rFonts w:eastAsia="Calibri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rsid w:val="003F7202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</w:rPr>
  </w:style>
  <w:style w:type="character" w:styleId="Hervorhebung">
    <w:name w:val="Emphasis"/>
    <w:basedOn w:val="Absatz-Standardschriftart"/>
    <w:uiPriority w:val="20"/>
    <w:qFormat/>
    <w:rsid w:val="003F7202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3F7202"/>
    <w:pPr>
      <w:spacing w:before="80" w:after="0" w:line="240" w:lineRule="auto"/>
    </w:pPr>
    <w:rPr>
      <w:rFonts w:eastAsia="Calibri" w:cs="Times New Roman"/>
      <w:sz w:val="22"/>
      <w:szCs w:val="22"/>
    </w:rPr>
  </w:style>
  <w:style w:type="table" w:customStyle="1" w:styleId="Tabellenraster1">
    <w:name w:val="Tabellenraster1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3F7202"/>
    <w:rPr>
      <w:rFonts w:cs="Times New Roman"/>
      <w:b/>
    </w:rPr>
  </w:style>
  <w:style w:type="character" w:styleId="BesuchterLink">
    <w:name w:val="FollowedHyperlink"/>
    <w:basedOn w:val="Absatz-Standardschriftart"/>
    <w:uiPriority w:val="99"/>
    <w:semiHidden/>
    <w:rsid w:val="003F7202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3F7202"/>
    <w:rPr>
      <w:rFonts w:eastAsia="Calibri" w:cs="Times New Roman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rsid w:val="003F720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F7202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7202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F72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7202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table" w:styleId="MittlereSchattierung1-Akzent5">
    <w:name w:val="Medium Shading 1 Accent 5"/>
    <w:basedOn w:val="NormaleTabelle"/>
    <w:uiPriority w:val="63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3F7202"/>
    <w:pPr>
      <w:keepNext w:val="0"/>
      <w:keepLines w:val="0"/>
      <w:spacing w:after="80" w:line="240" w:lineRule="auto"/>
    </w:pPr>
    <w:rPr>
      <w:rFonts w:ascii="Times New Roman" w:eastAsia="Times New Roman" w:hAnsi="Times New Roman" w:cs="Times New Roman"/>
      <w:bCs/>
      <w:color w:val="A6A6A6" w:themeColor="background1" w:themeShade="A6"/>
      <w:sz w:val="56"/>
      <w:szCs w:val="20"/>
    </w:rPr>
  </w:style>
  <w:style w:type="table" w:customStyle="1" w:styleId="Tabellenraster11">
    <w:name w:val="Tabellenraster11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3F7202"/>
    <w:pPr>
      <w:spacing w:after="0" w:line="240" w:lineRule="auto"/>
    </w:pPr>
    <w:rPr>
      <w:rFonts w:ascii="Cambria" w:eastAsia="Calibri" w:hAnsi="Cambria" w:cs="Times New Roman"/>
      <w:sz w:val="20"/>
      <w:szCs w:val="22"/>
    </w:rPr>
  </w:style>
  <w:style w:type="paragraph" w:styleId="Funotentext">
    <w:name w:val="footnote text"/>
    <w:basedOn w:val="Standard"/>
    <w:link w:val="FunotentextZchn"/>
    <w:uiPriority w:val="99"/>
    <w:semiHidden/>
    <w:rsid w:val="003F7202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7202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3F7202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3F72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3F7202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3F7202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3F7202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3F7202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3F72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3F7202"/>
  </w:style>
  <w:style w:type="paragraph" w:styleId="Beschriftung">
    <w:name w:val="caption"/>
    <w:basedOn w:val="Standard"/>
    <w:next w:val="Standard"/>
    <w:uiPriority w:val="35"/>
    <w:unhideWhenUsed/>
    <w:qFormat/>
    <w:rsid w:val="003F7202"/>
    <w:pPr>
      <w:spacing w:before="0" w:after="200"/>
    </w:pPr>
    <w:rPr>
      <w:b/>
      <w:bCs/>
      <w:color w:val="4472C4" w:themeColor="accent1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202"/>
    <w:rPr>
      <w:color w:val="605E5C"/>
      <w:shd w:val="clear" w:color="auto" w:fill="E1DFDD"/>
    </w:rPr>
  </w:style>
  <w:style w:type="paragraph" w:customStyle="1" w:styleId="ALF-EH2">
    <w:name w:val="ALF-EH_Ü2"/>
    <w:basedOn w:val="Standard"/>
    <w:qFormat/>
    <w:rsid w:val="003F7202"/>
    <w:pPr>
      <w:spacing w:before="0" w:after="0"/>
    </w:pPr>
    <w:rPr>
      <w:rFonts w:eastAsia="Times New Roman"/>
      <w:b/>
      <w:bCs/>
      <w:color w:val="808080"/>
      <w:sz w:val="40"/>
      <w:szCs w:val="28"/>
    </w:rPr>
  </w:style>
  <w:style w:type="paragraph" w:customStyle="1" w:styleId="h28">
    <w:name w:val="h2_8"/>
    <w:basedOn w:val="h20"/>
    <w:qFormat/>
    <w:rsid w:val="00A16105"/>
    <w:rPr>
      <w:color w:val="D3DF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aet-lehre.a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1kWHhKjy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36B24-706E-4E0F-9721-14B19874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869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Trupar Peter</cp:lastModifiedBy>
  <cp:revision>35</cp:revision>
  <dcterms:created xsi:type="dcterms:W3CDTF">2023-04-03T11:22:00Z</dcterms:created>
  <dcterms:modified xsi:type="dcterms:W3CDTF">2024-05-14T09:11:00Z</dcterms:modified>
</cp:coreProperties>
</file>