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686B50A7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2C229C">
        <w:t>Sonnenschutztechnik</w:t>
      </w:r>
      <w:r w:rsidR="00F512B7">
        <w:t xml:space="preserve"> </w:t>
      </w:r>
      <w:r w:rsidR="000A6323" w:rsidRPr="000A6323">
        <w:t xml:space="preserve">nach dem </w:t>
      </w:r>
      <w:r w:rsidR="001C7FD1">
        <w:br/>
      </w:r>
      <w:r w:rsidR="000A6323" w:rsidRPr="000A6323">
        <w:t xml:space="preserve">BGBl. I Nr. </w:t>
      </w:r>
      <w:r w:rsidR="002C229C">
        <w:t>78</w:t>
      </w:r>
      <w:r w:rsidR="000A6323" w:rsidRPr="000A6323">
        <w:t>/</w:t>
      </w:r>
      <w:r w:rsidR="00C65166">
        <w:t>20</w:t>
      </w:r>
      <w:r w:rsidR="00EF026C">
        <w:t>1</w:t>
      </w:r>
      <w:r w:rsidR="002C229C">
        <w:t>5</w:t>
      </w:r>
      <w:r w:rsidR="000A6323" w:rsidRPr="000A6323">
        <w:t xml:space="preserve"> (</w:t>
      </w:r>
      <w:r w:rsidR="00EF026C">
        <w:t>1</w:t>
      </w:r>
      <w:r w:rsidR="002C229C">
        <w:t>35</w:t>
      </w:r>
      <w:r w:rsidR="000A6323" w:rsidRPr="000A6323">
        <w:t>. Verordnung; Jahrgang 20</w:t>
      </w:r>
      <w:r w:rsidR="00EF026C">
        <w:t>1</w:t>
      </w:r>
      <w:r w:rsidR="002C229C">
        <w:t>7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</w:pPr>
    </w:p>
    <w:p w14:paraId="53DE85A4" w14:textId="77777777" w:rsidR="00EF026C" w:rsidRDefault="00EF026C" w:rsidP="00843980">
      <w:pPr>
        <w:tabs>
          <w:tab w:val="left" w:pos="8505"/>
        </w:tabs>
      </w:pPr>
    </w:p>
    <w:p w14:paraId="65D8BD5D" w14:textId="77777777" w:rsidR="00EF026C" w:rsidRDefault="00EF026C" w:rsidP="00843980">
      <w:pPr>
        <w:tabs>
          <w:tab w:val="left" w:pos="8505"/>
        </w:tabs>
      </w:pPr>
    </w:p>
    <w:p w14:paraId="6FD7C2D7" w14:textId="77777777" w:rsidR="00EF026C" w:rsidRDefault="00EF026C" w:rsidP="00843980">
      <w:pPr>
        <w:tabs>
          <w:tab w:val="left" w:pos="8505"/>
        </w:tabs>
      </w:pPr>
    </w:p>
    <w:p w14:paraId="0788E8B2" w14:textId="77777777" w:rsidR="00EF026C" w:rsidRDefault="00EF026C" w:rsidP="00843980">
      <w:pPr>
        <w:tabs>
          <w:tab w:val="left" w:pos="8505"/>
        </w:tabs>
      </w:pPr>
    </w:p>
    <w:p w14:paraId="645DF628" w14:textId="77777777" w:rsidR="00EF026C" w:rsidRDefault="00EF026C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800576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800576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77F712" w14:textId="4ACD03FB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4. </w:t>
      </w:r>
      <w:r w:rsidRPr="00C90DE8">
        <w:rPr>
          <w:rFonts w:cs="Arial"/>
          <w:b/>
          <w:sz w:val="28"/>
          <w:szCs w:val="28"/>
        </w:rPr>
        <w:t>Lehrjahr</w:t>
      </w:r>
    </w:p>
    <w:p w14:paraId="0A4E6EF2" w14:textId="77777777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1C7FD1" w:rsidRPr="0060699B" w14:paraId="52A705A8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E02E1B3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997B2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E173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CA2DEA9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F44EF8F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55512A5C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C90ED86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EF5125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C38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E156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6A8D0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  <w:tr w:rsidR="001C7FD1" w:rsidRPr="0060699B" w14:paraId="5CD72CB1" w14:textId="77777777" w:rsidTr="00873589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D2E4D0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  <w:p w14:paraId="26A0CDCA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38A24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</w:tc>
      </w:tr>
      <w:tr w:rsidR="001C7FD1" w:rsidRPr="0060699B" w14:paraId="311489D2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5DA632F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61BE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876D32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8F97C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CBF4706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1DAB433B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F8128E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6ECC68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89D787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1E3AD2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C36FF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4E3EE282" w14:textId="77777777" w:rsidR="001C7FD1" w:rsidRDefault="001C7FD1" w:rsidP="001C7FD1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1C7FD1" w:rsidRPr="0060699B" w14:paraId="37532EC6" w14:textId="77777777" w:rsidTr="00873589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5D84784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E0740F1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0D3637E0" w14:textId="77777777" w:rsidR="001C7FD1" w:rsidRDefault="001C7FD1" w:rsidP="001C7FD1">
      <w:pPr>
        <w:tabs>
          <w:tab w:val="left" w:pos="8505"/>
        </w:tabs>
        <w:rPr>
          <w:rFonts w:cs="Arial"/>
          <w:sz w:val="24"/>
          <w:szCs w:val="24"/>
        </w:rPr>
      </w:pPr>
    </w:p>
    <w:p w14:paraId="25F66B1D" w14:textId="361E7E37" w:rsidR="001C7FD1" w:rsidRDefault="001C7FD1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42"/>
              <w:gridCol w:w="742"/>
            </w:tblGrid>
            <w:tr w:rsidR="001C7FD1" w:rsidRPr="009B1A5E" w14:paraId="0FF2FA5B" w14:textId="3AF69C72" w:rsidTr="008B4646">
              <w:trPr>
                <w:trHeight w:hRule="exact" w:val="596"/>
              </w:trPr>
              <w:tc>
                <w:tcPr>
                  <w:tcW w:w="3186" w:type="pct"/>
                  <w:shd w:val="clear" w:color="auto" w:fill="354E19"/>
                  <w:vAlign w:val="center"/>
                </w:tcPr>
                <w:p w14:paraId="320A4B21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4FF0FC3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6B08B1E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535D06FE" w14:textId="2BD17083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479DE8A6" w14:textId="165B21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75C958E0" w14:textId="2514F71E" w:rsidTr="008B4646">
              <w:trPr>
                <w:trHeight w:hRule="exact" w:val="454"/>
              </w:trPr>
              <w:tc>
                <w:tcPr>
                  <w:tcW w:w="318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1C7FD1" w:rsidRPr="00936E15" w:rsidRDefault="001C7FD1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29420580" w14:textId="1CD62A88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09615367" w14:textId="32E228BF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601EF7" w14:paraId="301C6FB4" w14:textId="621DE4F0" w:rsidTr="001C7FD1">
              <w:trPr>
                <w:trHeight w:val="510"/>
              </w:trPr>
              <w:tc>
                <w:tcPr>
                  <w:tcW w:w="3186" w:type="pct"/>
                  <w:shd w:val="clear" w:color="auto" w:fill="auto"/>
                  <w:vAlign w:val="center"/>
                </w:tcPr>
                <w:p w14:paraId="48638DFF" w14:textId="77777777" w:rsidR="001C7FD1" w:rsidRPr="00936E15" w:rsidRDefault="001C7FD1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2E4B5CF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1C39FD5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0F82E92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77B9DB3B" w14:textId="64D9B85E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  <w:gridCol w:w="710"/>
              <w:gridCol w:w="710"/>
            </w:tblGrid>
            <w:tr w:rsidR="001C7FD1" w:rsidRPr="009B1A5E" w14:paraId="7A25F1AC" w14:textId="77777777" w:rsidTr="0069706E">
              <w:trPr>
                <w:trHeight w:hRule="exact" w:val="595"/>
              </w:trPr>
              <w:tc>
                <w:tcPr>
                  <w:tcW w:w="3219" w:type="pct"/>
                  <w:shd w:val="clear" w:color="auto" w:fill="688713"/>
                  <w:vAlign w:val="center"/>
                </w:tcPr>
                <w:p w14:paraId="42557D52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21292D76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6301E518" w14:textId="0958C0BC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15444DC1" w14:textId="790085B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515422CE" w14:textId="77777777" w:rsidTr="0069706E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1C7FD1" w:rsidRPr="00936E15" w:rsidRDefault="001C7FD1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5FB4E9B0" w14:textId="2CE6AFF5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39588A66" w14:textId="5ABEAB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AB7FA8" w14:paraId="144D4A55" w14:textId="77777777" w:rsidTr="001C7FD1">
              <w:trPr>
                <w:trHeight w:hRule="exact" w:val="591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23C8239C" w14:textId="77777777" w:rsidR="001C7FD1" w:rsidRPr="00936E15" w:rsidRDefault="001C7FD1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585A79A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7B2D5E9F" w14:textId="3A75E838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1C7FD1" w:rsidRPr="001B79F7" w14:paraId="1AA6886B" w14:textId="77777777" w:rsidTr="007E54A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41ADB2D8" w14:textId="00A4A2A9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FB2D3FF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A7BBB12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1E59299E" w14:textId="466F04B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797CB3" w14:textId="63DDC2B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1C7FD1" w:rsidRPr="001B79F7" w14:paraId="0117C506" w14:textId="77777777" w:rsidTr="007E54A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1CC2AB8" w14:textId="7C5F1762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08F91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EBAF47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FBCC814" w14:textId="2C13C9C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401EC74" w14:textId="509DC80F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686C8CBB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03BC1F6" w14:textId="73EA32FE" w:rsidR="001C7FD1" w:rsidRPr="00D62F73" w:rsidRDefault="00361DD4" w:rsidP="007E54A9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der Betriebs- und Rechtsform des Lehrbetriebes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8CE1F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AC6AF2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9D61DE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339675F" w14:textId="2EFC183C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56DBB7C2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7EC971" w14:textId="05A6B8C1" w:rsidR="001C7FD1" w:rsidRPr="00AE6F2D" w:rsidRDefault="00361DD4" w:rsidP="001C7FD1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E7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A83DD6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FD1371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83A7D0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4DED7D06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851FC4C" w14:textId="092F3C23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48CED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034092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4F674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3A918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3AC4C73A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438888" w14:textId="7422BC77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Marktposition und des Kundenkreises des Lehrbetriebes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D9C45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84F006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9CF100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7A61D7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7D90838" w14:textId="77777777" w:rsidTr="00361DD4">
        <w:trPr>
          <w:trHeight w:hRule="exact" w:val="1694"/>
        </w:trPr>
        <w:tc>
          <w:tcPr>
            <w:tcW w:w="3326" w:type="pct"/>
            <w:shd w:val="clear" w:color="auto" w:fill="354E19"/>
            <w:vAlign w:val="center"/>
          </w:tcPr>
          <w:p w14:paraId="36AD418B" w14:textId="77777777" w:rsid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</w:p>
          <w:p w14:paraId="4AC24EE0" w14:textId="53607675" w:rsidR="00361DD4" w:rsidRP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In der Art der Vermittlung der fachlichen Kenntnisse und Fertigkeiten ist auf die Förderung folgender fachübergreifender Kompetenzen des Lehrlings Bedacht zu nehmen:</w:t>
            </w: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 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1B58B1B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4A6276C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5433CB0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5F7C1FB3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2A94C720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1C1D1F4B" w14:textId="4BFAAB56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1DD4">
              <w:rPr>
                <w:rFonts w:cs="Arial"/>
                <w:b/>
                <w:color w:val="FFFFFF" w:themeColor="background1"/>
                <w:szCs w:val="20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44636A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4AB2CD6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5E3DFDE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20FFE1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0704B62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929582" w14:textId="00603145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Methodenkompetenz (z. B. Lösungsstrategien entwickeln, Informationen selbstständig beschaffen, auswählen und strukturieren, Entscheidungen treffen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7E879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24DDA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8778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FED8B4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28ADA9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28341D" w14:textId="613ACFCE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Soziale Kompetenz (z. B. in Teams arbeiten, Mitarbeiter führen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641C4B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9E485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49AB9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496B7E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144C6698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F77A93" w14:textId="280EF787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Personale Kompetenz (z. B. Selbstvertrauen und Selbstbewusstsein, Bereitschaft zur Weiterbildung, Bedürfnisse und Interessen artikulieren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262036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8AE840C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A0C7E53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C57184F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4280FB8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150F8B" w14:textId="6ADEB150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Kommunikative Kompetenz (z. B. mit Kunden/innen, Vorgesetzten, Kollegen/innen und anderen Personengruppen zielgruppengerecht kommunizieren; Englisch auf branchen- und betriebsüblichem Niveau zum Bestreiten von Alltags- und Fachgesprächen beherrschen)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0224B5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470C18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6A7D47A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8F2B6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22DD82EE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FCF33" w14:textId="19E8551F" w:rsidR="00361DD4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Arbeitsgrundsätze (z. B. Sorgfalt, Zuverlässigkeit, Verantwortungsbewusstsein, Pünktlichkeit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0C8AD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937B74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97F99E0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F3F1A3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4BF3B6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246685A" w14:textId="1F58B584" w:rsidR="007E54A9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Kundenorientierung: Im Zentrum aller Tätigkeiten im Betrieb hat die Orientierung an den Bedürfnissen der Kunden/innen unter Berücksichtigung der Sicherheit zu stehen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E253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8613E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B77B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11BE5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29DD2BF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55D521B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8238D08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6E640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0A4DEA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6A329C29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7C38570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BAABAE8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FD148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C7BD9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BC275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E130F22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C229C" w:rsidRPr="001B79F7" w14:paraId="17E2F6AD" w14:textId="77777777" w:rsidTr="002C229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B12D69" w14:textId="505B668C" w:rsidR="002C229C" w:rsidRPr="002C229C" w:rsidRDefault="002C229C" w:rsidP="002C229C">
            <w:pPr>
              <w:spacing w:before="40" w:after="40"/>
              <w:rPr>
                <w:color w:val="000000"/>
                <w:szCs w:val="20"/>
              </w:rPr>
            </w:pPr>
            <w:r>
              <w:rPr>
                <w:szCs w:val="20"/>
              </w:rPr>
              <w:t xml:space="preserve">Ergonomisches Gestalten des Arbeitsplatzes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27DECC" w14:textId="77777777" w:rsidR="002C229C" w:rsidRPr="001B79F7" w:rsidRDefault="002C229C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49B2726" w14:textId="77777777" w:rsidR="002C229C" w:rsidRPr="001B79F7" w:rsidRDefault="002C229C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F39E459" w14:textId="77777777" w:rsidR="002C229C" w:rsidRPr="001B79F7" w:rsidRDefault="002C229C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AFA1ACC" w14:textId="77777777" w:rsidR="002C229C" w:rsidRPr="001B79F7" w:rsidRDefault="002C229C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</w:tr>
      <w:tr w:rsidR="007E54A9" w:rsidRPr="001B79F7" w14:paraId="733AA33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B20070" w14:textId="2F9F60B4" w:rsidR="007E54A9" w:rsidRPr="00AE6F2D" w:rsidRDefault="007A0C98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Arbeitsplanung und Arbeitsvorbereitung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C77B3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4CDCA9D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5E2AB4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3D165C8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BF43910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5CF105E" w14:textId="337236BD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B3EE5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CC6EA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BEDD9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64764D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DEE15B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52F60E" w14:textId="706BDD07" w:rsidR="007E54A9" w:rsidRPr="00AE6F2D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der persönlichen Schutzausrüstungen PSA sowie aller anderen erforderlichen Sicherheitsmaßnahmen (z. B. Sicherheitsgeschirr) (vgl. § 3 Abs. 2)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B6731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6A2A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FB8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0851E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5D6486B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BB7E2C3" w14:textId="28955241" w:rsidR="007E54A9" w:rsidRPr="00AE6F2D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Arbeitsbehelfe, Maschinen, Vorrichtungen und Geräte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831FA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961B76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4C51E8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93087CC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714324" w14:textId="77777777" w:rsidR="00560D7A" w:rsidRDefault="00560D7A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56364650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20CFA9DC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B413EB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6C6D04A5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2D582B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95F720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6C0C2DF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7B345409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188C978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7A5BF29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CA35512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10370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EAFF3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A4C1202" w14:textId="544909D2" w:rsidR="007E54A9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Werkstoffe, Hilfsstoffe und Betriebsstoffe, ihrer Eigenschaften, Verwendungsmöglichkeiten und Bearbeitungsmöglichkeiten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5B8FE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AC34B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B6FE3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735E0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9FEAF5B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50F8B7" w14:textId="41DEAC50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Normen und Richtlinien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46261E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D533B41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D15000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9AE2CE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AA7B89C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7106C3D" w14:textId="67120C4D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Bewerten der branchenüblichen Werkstoffe in Bezug auf technische Kennwerte (z. B. Reflexion, Zugfestigkeit, Reißfestigkeit, Wasserdurch-lässigkeit, UV-Schutzfaktor, g-Wert, fc-Wert, Openess-Faktor usw.)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C152ED5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3B296F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555753D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A7F8F4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19B39A54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F6A1A0" w14:textId="6841BB86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Oberflächenschutzes und der Oberflächenveredelung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EA3698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E14BAF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C5625F1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FFA8B0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2A301337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E1F48D3" w14:textId="6CB41C90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fachgerechten Behandlung und Pflege von oberflächenveredelten Werkstoffen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139AA88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C500230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470E307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9C2331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F31E6DF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4A44DC7" w14:textId="72915AEB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unterschiedlichen Bauweisen von Gebäuden und deren Abschlüsse (Aufbau, Funktion usw.)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48B8E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6EAB8E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5C381B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853BAC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07394F4F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DE66CF9" w14:textId="74959C08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Baumaterialien und der Bauphysik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BEF7848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CE6243E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409404E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1F4CBB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90A6CED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9417EBB" w14:textId="4F8C67FD" w:rsidR="00D75A4B" w:rsidRPr="00D62F73" w:rsidRDefault="00D75A4B" w:rsidP="00D75A4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unterschiedlichen Bauweisen von Gebäuden und deren Abschlüsse (Aufbau, Funktion usw.)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0A7CFE1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0DEE5F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22A39C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8F6A450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5D390BAE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3DD194E" w14:textId="09A6DA8A" w:rsidR="00D75A4B" w:rsidRPr="00D62F73" w:rsidRDefault="00D75A4B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Aufbaus, der Funktion sowie der Arten und Anwendungsmöglichkeiten von Sonnenschutzanlagen (wie z. B. Rollläden, Rollladen-Fensterkombinationen, Innen- und Außenjalousien, Markisen, Wintergarten-Gegenzuganlagen, textile Innen- und Außenrollos, Sonnensegel, Verdunkelungsanlagen, Plissees, Vertikaljalousien usw.)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42095E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122E30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26D75C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4BA656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4F2D06E4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CB9BF56" w14:textId="34D1BF69" w:rsidR="00D75A4B" w:rsidRPr="00D62F73" w:rsidRDefault="00D75A4B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Aufbaus, der Funktion sowie der Arten und Anwendungsmöglichkeiten von Sonnenschutzanlagen (Rollläden, Rollladen-Fensterkombinationen, Innen- und Außenjalousien, Markisen, Wintergarten-Gegenzuganlagen, textile Innen- und Außenrollos, Sonnensegel, Verdunkelungsanlagen, Plissees, Vertikaljalousien usw.)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CEE124C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440AF18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08A227A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599EC6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644235BF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551075" w14:textId="302959C8" w:rsidR="00D75A4B" w:rsidRPr="00D62F73" w:rsidRDefault="00AB1B5F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Aufbaus, der Funktion sowie der Arten und Anwendungsmöglichkeiten von Insektenschutzanlagen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6652B1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2325830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06DEC9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41993A8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1B5F" w:rsidRPr="001B79F7" w14:paraId="0A9AAE04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1570F1E" w14:textId="3A31E776" w:rsidR="00AB1B5F" w:rsidRPr="00D62F73" w:rsidRDefault="00AB1B5F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Aufbaus, der Funktion sowie der Arten und Anwendungsmöglichkeiten von Insektenschutzanlagen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3EBB8DB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51F83ED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514D0D1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A9BEB32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1B5F" w:rsidRPr="001B79F7" w14:paraId="4B098082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B4BE600" w14:textId="237D3C79" w:rsidR="00AB1B5F" w:rsidRPr="00D62F73" w:rsidRDefault="00AB1B5F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Herstellungsverfahren für Sonnen- und Insektenschutzanlagen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9C34871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3BF0AF7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3147F91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46ED5B7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1B5F" w:rsidRPr="001B79F7" w14:paraId="7DFE9501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7DE4D60" w14:textId="074CC252" w:rsidR="00AB1B5F" w:rsidRPr="00D62F73" w:rsidRDefault="00AB1B5F" w:rsidP="00AB1B5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Farbenlehre, Farbordnungssysteme und Farbpsychologie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4B309F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D9507F3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95EB3FE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12BF263" w14:textId="77777777" w:rsidR="00AB1B5F" w:rsidRPr="001B79F7" w:rsidRDefault="00AB1B5F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321536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7295A3A" w14:textId="2D1BE407" w:rsidR="007E54A9" w:rsidRPr="007E54A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Elektrotechnik und Elektronik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776B1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85338B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B4115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09DAF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66D752C6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82B9B1" w14:textId="39B10C99" w:rsidR="006B09D1" w:rsidRPr="007E54A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Wärmelehre, Lichttechnik und Schall-technik sowie der Aerodynamik (Windbelastungen)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51A79D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3C206D4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8CA9F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0603B7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00ECA42B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3F02ED4" w14:textId="59A04FA1" w:rsidR="006B09D1" w:rsidRPr="007E54A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elektrischen Antriebe von Sonnenschutzanlagen und deren Montagemöglichkeiten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04176E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A7A2C84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C0AA62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F9637E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13894396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2E6E893" w14:textId="0104EBAB" w:rsidR="006B09D1" w:rsidRPr="007E54A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Funktion, Möglichkeiten und Anwendungsbereiche von Automatisierungssystemen (drahtgebunden, drahtlos) in der Sonnenschutztechnik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F75007B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6A0478D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DE5B008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F9F0B8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96D3C2B" w14:textId="77777777" w:rsidR="00D75A4B" w:rsidRDefault="00D75A4B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2F297E" w:rsidRPr="001B79F7" w14:paraId="3AA11478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0C2B52EC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518E240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6ACAC22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395469F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67326B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2F297E" w:rsidRPr="001B79F7" w14:paraId="6B3A677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509B1F47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0BBEE8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FA7BB7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0D0E29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28915A1A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757D9" w:rsidRPr="001B79F7" w14:paraId="3A366496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7A1885" w14:textId="5D71850D" w:rsidR="00B757D9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und Anfertigen einfacher Zeichnungen und Skizzen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E0B7B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996B7D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6174C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6E7806B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739015AA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002CB9" w14:textId="030E2A20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von technischen Unterlagen wie z. B. von Zeichnungen, Skizzen, Montageplänen, Installationsplänen, Schaltplänen, Bauplänen usw. sowie Anfertigen von einschlägigen Zeichnungen und Skizzen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1C05AF9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B6ECAE9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46B4D1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378924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6008DA37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147D681" w14:textId="2A05B905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rechnergestützten Zeichnens und des Umgangs mit digitalen Medien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BFCE49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FD9A52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BA0D900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4B1B20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6EC8ABB0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45B1F3C" w14:textId="282C2615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Messen von mechanischen und elektrischen Größen unter Anwendung von Messgeräten sowie Beurteilen und Einschätzen der Messwerte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6CA253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401FEA7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B93208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653253E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6F87BB9E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4FAA27A" w14:textId="4DBD3F61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Einfaches manuelles Bearbeiten von Werk-stoffen (Messen, Anreißen, Biegen und Richten, Bohren, Sägen, Feilen, Schleifen, Schärfen, Gewinde-schneiden von Hand)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E37FFE7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5613C1A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E4B7C99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0F7DA89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603B4687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8A27313" w14:textId="3DEFA49B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Manuelles und maschinelles Bearbeiten von Werkstoffen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B258F65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AFAFA5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961F37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DC596E9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493E98E9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BDFFDA6" w14:textId="33D547EB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unlösbaren und lösbaren Verbindungen (Schrauben, Nieten, Stiften, Klemm-, Klebe- und Steckverbindungen)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B12CE27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B7B89F4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D684309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3E0919A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2E6FCC1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0E3F5A6" w14:textId="4A60C35B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textilen Gewebearten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4539229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1AF2DA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5E38BBB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5746C6A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01A70A4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464E36" w14:textId="3BF0931F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Einfaches Bearbeiten von textilen Geweben (z. B. Schneiden, Stanzen)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B334ECC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A62D88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D189206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2A6BCD4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2071F8D3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F52DB42" w14:textId="3D51F058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Bearbeiten von textilen Geweben (z. B. Nähen, Kleben) sowie Behandeln und Pflegen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8B25E5A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DDA6156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DD4F462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DB0532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4B86BE8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267FFE" w14:textId="47A7F06D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Zurichten, Formen, Verlegen und Anschließen von elektrischen Leitungen im berufsspezifischen Anwendungsbereich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208DBBD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8E2986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FEABB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00DC68C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5C7304FB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FCDCB15" w14:textId="3CDFC311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Dimensionieren von elektrischen Leitungen im berufsspezifischen Anwendungsbereich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4F4A31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822A279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3BFB70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CDC59E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12077FCB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EEB4B5A" w14:textId="7035482C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Zusammenbau von einfachen Sonnenschutzanlagen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3B6AE9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2538F4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AAB41EC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70CD30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0F568C32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1D03AF7" w14:textId="5BDFADEC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Zusammenbau von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C730FB8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52EAE3B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ADEE39A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3CE607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5E928A0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CB2B4D" w14:textId="4CD83AD1" w:rsidR="00D75A4B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Einrichten und Absichern von Baustellen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548E870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909E4C2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B99B8AD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34E824A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7CDF2D2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A8F065" w14:textId="3F26503B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Einrichten und Absichern von Baustellen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21B30E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82EE79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A76E95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EE1860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41D7CB66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DA2416B" w14:textId="4B5143F6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Aufstellen der erforderlichen Gerüste, Leitern, Aufstiegshilfen, Arbeitsbühnen und Schutzgerüste für den Eigenbedarf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4B4979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F2931B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A63E3A4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520AE9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70FB436C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A17DAC" w14:textId="03317EC4" w:rsidR="00476165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Aufstellen der erforderlichen Gerüste, Leitern, Aufstiegshilfen, Arbeitsbühnen und Schutzgerüste für den Eigenbedarf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55F1371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B799583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269BD0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D85618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2DF8DFF9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36A877" w14:textId="3606CEAD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Statik und der Befestigungstechniken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4E9E03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B4B1837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AECA9FB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441DE4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1AA85FCD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D7BE4E" w14:textId="471EBB51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Befestigungstechniken und der Montagemöglichkeiten von Sonnenschutzanlagen unter Berücksichtigung der Montageuntergründe und Gebäudebauweisen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CAC8AC7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254E95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E883139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9D5659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52F70AB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BC8CDD9" w14:textId="7BA5D2EF" w:rsidR="006B09D1" w:rsidRPr="00B757D9" w:rsidRDefault="006B09D1" w:rsidP="006B09D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Auswirkungen von Materialpaarungen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18DBC8C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58721F9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C2F228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74B688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2C85344" w14:textId="77777777" w:rsidR="00D75A4B" w:rsidRDefault="00D75A4B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7EF268B6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3973CDF3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2AB0BCD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487A16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4C8087DE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E91C5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10AE0C6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34A8063A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D03BF8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3D688F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5850273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5FC71F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00545" w:rsidRPr="001B79F7" w14:paraId="0D1AA605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6123C5" w14:textId="35F5A59C" w:rsidR="00D00545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Montieren und Inbetriebnehmen von Sonnenschutzanlagen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A60000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5AEC1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1213F3A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3833F27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36792BEA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FD4255B" w14:textId="19BAEA20" w:rsidR="006B09D1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Montieren und Inbetriebnehmen von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8A9C79C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45B845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5EFC65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98797B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1F0E9109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19F317" w14:textId="3CBDA848" w:rsidR="006B09D1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Anschließen und Inbetriebnehmen von sonnenschutztechnischen Steuerungs- und Automatisierungssystemen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8F9F7C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BE621A0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6A4DF33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E138CD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683262EC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16B2F97" w14:textId="7B491918" w:rsidR="006B09D1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Anschließen und Inbetriebnehmen von sonnenschutztechnischen Steuerungs- und Automatisierungssystemen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80D9CE8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D493D1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DB92F71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45DA93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09D1" w:rsidRPr="001B79F7" w14:paraId="63CF3C19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BCBC40" w14:textId="7489AF0D" w:rsidR="006B09D1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Durchführen von Funktions-kontrollen (Sicherstellen der Funktion)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38EA6D5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2A3336F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9F930DE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7D4A51D" w14:textId="77777777" w:rsidR="006B09D1" w:rsidRPr="001B79F7" w:rsidRDefault="006B09D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4371C87D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86DA528" w14:textId="3C7830EA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Funktionskontrollen (Sicherstellen der Funktion)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165E28D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CB0FEBB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D293F0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263A30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2670C36A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F2636E" w14:textId="58DC097F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Aufsuchen, Eingrenzen und Beseitigen von Fehlern, Mängeln und Störungen an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0DD514D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5849E63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BBD044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D59BB3B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0BE78864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F422296" w14:textId="342036BE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Aufsuchen, Eingrenzen und Beseitigen von Fehlern, Mängeln und Störungen an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735B680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2A71675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F1544B1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DF9315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7B8E3445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B1CC041" w14:textId="657EE811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Prüfen, Instandsetzen und Warten von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9086264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1B37BEF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DA63EFD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DCB4E7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1665ADBA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1264DA3" w14:textId="70B7DBCE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Prüfen, Instandsetzen und Warten von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7D50F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398CD9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814890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6D9A39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31CB7D20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119F140" w14:textId="0D88E42A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Aufnehmen von Naturmaßen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B48E4D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67FD59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132A2C8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E9B95B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479275D7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9DEF64C" w14:textId="1E5D4D7C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Auswählen von Sonnenschutzanlagen (wie z. B. Rollläden, Rollladen-Fensterkombinationen, Innen- und Außenjalousien, Markisen, Wintergarten-Gegenzuganlagen, textile Innen- und Außenrollos, Sonnensegel, Verdunkelungsanlagen, Plissees, Vertikaljalousien usw.) und Insektenschutzanlagen samt Unterkonstruktionen unter Beachtung der Zusammenhänge von Kundenwunsch, Abmessungen und baulichen Gegebenheiten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99BB5E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59E0EC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BAA8493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7ACB46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585F0491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09B187" w14:textId="539271AF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Mitwirken bei Berechnungen im Zusammenhang mit der Planung von Sonnenschutzanlagen (z. B. Kalkulieren des Materialbedarfs, Erstellen von Stücklisten und Schnittmaßen)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AEC4C3A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635322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1D1B6EB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5632A6A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5A57F610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0649150" w14:textId="57697C84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Berechnungen im Zusammenhang mit der Planung von Sonnenschutzanlagen (z. B. Kalkulieren des Materialbedarfs, Erstellen von Stücklisten und Schnittmaßen)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D2762C8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B057FC0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D02D492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0A1CD91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6E57B68D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834FB4" w14:textId="1364B46D" w:rsidR="00D00545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Kalkulieren von Sonnenschutzanlagen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F958D4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598AF3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13461EB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19D65D0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0491A2A3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C9CE748" w14:textId="0A86D421" w:rsidR="00D00545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des Projektmanagements und der Projektabwicklung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A619E9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E0D8368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771F59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FA68C2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746806C7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461B1B9" w14:textId="7DDEBB20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 der Organisation und Abwicklung von Projekten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2EBC06D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941F49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251C470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5E9C645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1D26E0FE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AF92D27" w14:textId="3904B438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Führen von Gesprächen mit Vorgesetzten, Kollegen/innen, Kunden/innen und Lieferanten/innen unter Beachtung der fachgerechten Ausdrucksweise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461580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FB38B4B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5F39424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C86DF0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228B06A5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64378B0" w14:textId="3A491EAB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Beraten von Kunden/innen (z. B. über die Auswahl oder die Behandlung und Pflege von Sonnenschutzanlagen) unter Beachtung der fachgerechten Ausdrucksweise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579A97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767168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8D8A3F1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A163F6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7AA01D30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B66197B" w14:textId="4BDF4C10" w:rsidR="00AD5CC3" w:rsidRPr="007E54A9" w:rsidRDefault="00AD5CC3" w:rsidP="00AD5CC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Übergeben der Sonnenschutzanlage und Einschulen des/der Kunden/in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6EC5C54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49EB16C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094AD6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A88BBF9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BD4A6B5" w14:textId="77777777" w:rsidR="00D00545" w:rsidRDefault="00D00545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D00545" w:rsidRPr="001B79F7" w14:paraId="4D8100C2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167F408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C099492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69591AF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302CEF3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DCA1B2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D00545" w:rsidRPr="001B79F7" w14:paraId="016F08CB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906FEE5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4C6D910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2617A5C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09FD37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E80775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00545" w:rsidRPr="001B79F7" w14:paraId="4C8C6D28" w14:textId="77777777" w:rsidTr="005E40D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FEA32B4" w14:textId="72652567" w:rsidR="00D00545" w:rsidRPr="007E54A9" w:rsidRDefault="00AD5CC3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Übergeben der Sonnenschutzanlage und Einschulen des/der Kunden/in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6A7D10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F0A9E69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56BE3B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70B6E1F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570EB25A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C34E25D" w14:textId="0364BA37" w:rsidR="00D00545" w:rsidRPr="007E54A9" w:rsidRDefault="00AD5CC3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englischer Fachausdrücke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3DD117C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2F473BA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086A7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8E8D3B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4C780EDD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79BD64F" w14:textId="466C033B" w:rsidR="00AD5CC3" w:rsidRPr="007E54A9" w:rsidRDefault="00AD5CC3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0795A61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A8D389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6C0F4B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378CDB3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0353399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CCEFE0D" w14:textId="3F03D0DF" w:rsidR="00AD5CC3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Qualitätssicherung einschließlich der Reklamationsbearbeitung und der Durchführung von betriebsspezifischen, qualitätssichernden Maßnahmen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BF52717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E98C9F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8C4A5DA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B1B59DD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5CC3" w:rsidRPr="001B79F7" w14:paraId="79DAC99D" w14:textId="77777777" w:rsidTr="00A66BF0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9953070" w14:textId="263A92A8" w:rsidR="00AD5CC3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B7030B9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0A0299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D1275CE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83E51F4" w14:textId="77777777" w:rsidR="00AD5CC3" w:rsidRPr="001B79F7" w:rsidRDefault="00AD5CC3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6BF0" w:rsidRPr="001B79F7" w14:paraId="53FF06D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4F97D18" w14:textId="3DC6C728" w:rsidR="00A66BF0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240D318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BEEFD3C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A75C581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326D67C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6BF0" w:rsidRPr="001B79F7" w14:paraId="2B92025F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9C42D71" w14:textId="1793BCC1" w:rsidR="00A66BF0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 der Umwelt: Grundkenntnisse der betrieblichen Maßnahmen zum sinnvollen Energieeinsatz im berufsrelevanten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101502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2028FBF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5157B2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69E222D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6BF0" w:rsidRPr="001B79F7" w14:paraId="0A0D92D0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1114F07" w14:textId="503FCB82" w:rsidR="00A66BF0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Gesundheit, insbesondere Erste-Hilfe-Maßnahmen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117B1D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9ACCA87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4E2447E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76A74BF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66BF0" w:rsidRPr="001B79F7" w14:paraId="42AD36E8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99616F0" w14:textId="4C8EABC4" w:rsidR="00A66BF0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DFAA4EA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39599E5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D3DCDD1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70DACDB" w14:textId="77777777" w:rsidR="00A66BF0" w:rsidRPr="001B79F7" w:rsidRDefault="00A66BF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EF4E285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56F578" w14:textId="6047B720" w:rsidR="007E54A9" w:rsidRPr="007E54A9" w:rsidRDefault="00A66BF0" w:rsidP="00A66BF0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arbeitsrechtlichen Gesetze, insbesondere des KJBG (samt KJBG-VO), des ASchG und des GlBG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13BD7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158FD1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F11F6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64FD03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8A51577" w14:textId="259119F4" w:rsidR="007E54A9" w:rsidRPr="00FD5662" w:rsidRDefault="007E54A9" w:rsidP="007E54A9"/>
    <w:sectPr w:rsidR="007E54A9" w:rsidRPr="00FD566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9AB8D7C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C229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Sonnenschutztechnik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7904B74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C229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Sonnenschutztechnik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65.55pt;height:30.1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B7EC6"/>
    <w:rsid w:val="000C5B96"/>
    <w:rsid w:val="000D59D6"/>
    <w:rsid w:val="000D6F12"/>
    <w:rsid w:val="000E4FA5"/>
    <w:rsid w:val="00115725"/>
    <w:rsid w:val="0012650F"/>
    <w:rsid w:val="001308A7"/>
    <w:rsid w:val="00165D1C"/>
    <w:rsid w:val="001A2D9F"/>
    <w:rsid w:val="001B79F7"/>
    <w:rsid w:val="001C7FD1"/>
    <w:rsid w:val="001E0AEC"/>
    <w:rsid w:val="001E7972"/>
    <w:rsid w:val="00205C72"/>
    <w:rsid w:val="00205F23"/>
    <w:rsid w:val="00226416"/>
    <w:rsid w:val="00233DE5"/>
    <w:rsid w:val="00234568"/>
    <w:rsid w:val="0023688C"/>
    <w:rsid w:val="002470F8"/>
    <w:rsid w:val="00252FF2"/>
    <w:rsid w:val="00253F1B"/>
    <w:rsid w:val="00291DAC"/>
    <w:rsid w:val="002C229C"/>
    <w:rsid w:val="002C722D"/>
    <w:rsid w:val="002D5BD2"/>
    <w:rsid w:val="002F297E"/>
    <w:rsid w:val="00307AAD"/>
    <w:rsid w:val="00361DD4"/>
    <w:rsid w:val="0037395B"/>
    <w:rsid w:val="0038099B"/>
    <w:rsid w:val="00384353"/>
    <w:rsid w:val="00386A7E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6165"/>
    <w:rsid w:val="00477EED"/>
    <w:rsid w:val="00484219"/>
    <w:rsid w:val="004859E3"/>
    <w:rsid w:val="004877D2"/>
    <w:rsid w:val="00496613"/>
    <w:rsid w:val="004A11DA"/>
    <w:rsid w:val="004B359A"/>
    <w:rsid w:val="004D1C58"/>
    <w:rsid w:val="004D2DD2"/>
    <w:rsid w:val="004D3C4D"/>
    <w:rsid w:val="0051099C"/>
    <w:rsid w:val="00544288"/>
    <w:rsid w:val="0055022F"/>
    <w:rsid w:val="005543D6"/>
    <w:rsid w:val="00560D7A"/>
    <w:rsid w:val="0059524A"/>
    <w:rsid w:val="005956C2"/>
    <w:rsid w:val="005A0551"/>
    <w:rsid w:val="005D0878"/>
    <w:rsid w:val="005E40DB"/>
    <w:rsid w:val="005F0AE3"/>
    <w:rsid w:val="00626555"/>
    <w:rsid w:val="006268BF"/>
    <w:rsid w:val="00640931"/>
    <w:rsid w:val="006668FB"/>
    <w:rsid w:val="00673C12"/>
    <w:rsid w:val="00690F21"/>
    <w:rsid w:val="006A33B8"/>
    <w:rsid w:val="006B09D1"/>
    <w:rsid w:val="00722505"/>
    <w:rsid w:val="007227C0"/>
    <w:rsid w:val="00754DC1"/>
    <w:rsid w:val="0077049A"/>
    <w:rsid w:val="00785BC0"/>
    <w:rsid w:val="007A0C98"/>
    <w:rsid w:val="007B206A"/>
    <w:rsid w:val="007D2045"/>
    <w:rsid w:val="007D4406"/>
    <w:rsid w:val="007E00AD"/>
    <w:rsid w:val="007E54A9"/>
    <w:rsid w:val="007E5979"/>
    <w:rsid w:val="007F5F84"/>
    <w:rsid w:val="00800576"/>
    <w:rsid w:val="00817EB9"/>
    <w:rsid w:val="00843980"/>
    <w:rsid w:val="00850E7D"/>
    <w:rsid w:val="00855193"/>
    <w:rsid w:val="00855873"/>
    <w:rsid w:val="008761AC"/>
    <w:rsid w:val="008B7258"/>
    <w:rsid w:val="008F5FE0"/>
    <w:rsid w:val="00936E15"/>
    <w:rsid w:val="00937F2E"/>
    <w:rsid w:val="009907F5"/>
    <w:rsid w:val="009D4509"/>
    <w:rsid w:val="009E5DF1"/>
    <w:rsid w:val="009E638E"/>
    <w:rsid w:val="00A14A64"/>
    <w:rsid w:val="00A16105"/>
    <w:rsid w:val="00A24344"/>
    <w:rsid w:val="00A4119C"/>
    <w:rsid w:val="00A449D5"/>
    <w:rsid w:val="00A62275"/>
    <w:rsid w:val="00A62990"/>
    <w:rsid w:val="00A66BF0"/>
    <w:rsid w:val="00AB1B5F"/>
    <w:rsid w:val="00AD58EC"/>
    <w:rsid w:val="00AD5CC3"/>
    <w:rsid w:val="00AE2DBE"/>
    <w:rsid w:val="00AE6DD9"/>
    <w:rsid w:val="00AE6F2D"/>
    <w:rsid w:val="00B267EB"/>
    <w:rsid w:val="00B6281F"/>
    <w:rsid w:val="00B757D9"/>
    <w:rsid w:val="00BA3006"/>
    <w:rsid w:val="00BB0CFE"/>
    <w:rsid w:val="00BD1A3F"/>
    <w:rsid w:val="00BF67B1"/>
    <w:rsid w:val="00C1480F"/>
    <w:rsid w:val="00C2533C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0386"/>
    <w:rsid w:val="00CE5FBD"/>
    <w:rsid w:val="00D00545"/>
    <w:rsid w:val="00D00F0A"/>
    <w:rsid w:val="00D41B69"/>
    <w:rsid w:val="00D62F73"/>
    <w:rsid w:val="00D72A4F"/>
    <w:rsid w:val="00D75A4B"/>
    <w:rsid w:val="00DA1C98"/>
    <w:rsid w:val="00DC6BC9"/>
    <w:rsid w:val="00DE5AD8"/>
    <w:rsid w:val="00E16BF1"/>
    <w:rsid w:val="00E2294A"/>
    <w:rsid w:val="00E810DD"/>
    <w:rsid w:val="00E93F44"/>
    <w:rsid w:val="00E962CF"/>
    <w:rsid w:val="00EF026C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1512</Words>
  <Characters>11483</Characters>
  <Application>Microsoft Office Word</Application>
  <DocSecurity>0</DocSecurity>
  <Lines>883</Lines>
  <Paragraphs>282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87</cp:revision>
  <dcterms:created xsi:type="dcterms:W3CDTF">2023-04-03T11:22:00Z</dcterms:created>
  <dcterms:modified xsi:type="dcterms:W3CDTF">2024-08-21T08:48:00Z</dcterms:modified>
</cp:coreProperties>
</file>