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49E75A1A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EF026C">
        <w:t>Textil</w:t>
      </w:r>
      <w:r w:rsidR="00754D26">
        <w:t>technologie</w:t>
      </w:r>
      <w:r w:rsidR="00F512B7">
        <w:t xml:space="preserve"> </w:t>
      </w:r>
      <w:r w:rsidR="000A6323" w:rsidRPr="000A6323">
        <w:t xml:space="preserve">nach dem </w:t>
      </w:r>
      <w:r w:rsidR="001C7FD1">
        <w:br/>
      </w:r>
      <w:r w:rsidR="000A6323" w:rsidRPr="000A6323">
        <w:t xml:space="preserve">BGBl. I Nr. </w:t>
      </w:r>
      <w:r w:rsidR="00EF026C">
        <w:t>38</w:t>
      </w:r>
      <w:r w:rsidR="000A6323" w:rsidRPr="000A6323">
        <w:t>/</w:t>
      </w:r>
      <w:r w:rsidR="00C65166">
        <w:t>20</w:t>
      </w:r>
      <w:r w:rsidR="00EF026C">
        <w:t>12</w:t>
      </w:r>
      <w:r w:rsidR="000A6323" w:rsidRPr="000A6323">
        <w:t xml:space="preserve"> (</w:t>
      </w:r>
      <w:r w:rsidR="00EF026C">
        <w:t>14</w:t>
      </w:r>
      <w:r w:rsidR="00754D26">
        <w:t>4</w:t>
      </w:r>
      <w:r w:rsidR="000A6323" w:rsidRPr="000A6323">
        <w:t>. Verordnung; Jahrgang 20</w:t>
      </w:r>
      <w:r w:rsidR="00EF026C">
        <w:t>1</w:t>
      </w:r>
      <w:r w:rsidR="001C7FD1">
        <w:t>3</w:t>
      </w:r>
      <w:r w:rsidR="000A6323" w:rsidRPr="000A6323">
        <w:t>)</w:t>
      </w: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</w:pPr>
    </w:p>
    <w:p w14:paraId="53DE85A4" w14:textId="77777777" w:rsidR="00EF026C" w:rsidRDefault="00EF026C" w:rsidP="00843980">
      <w:pPr>
        <w:tabs>
          <w:tab w:val="left" w:pos="8505"/>
        </w:tabs>
      </w:pPr>
    </w:p>
    <w:p w14:paraId="65D8BD5D" w14:textId="77777777" w:rsidR="00EF026C" w:rsidRDefault="00EF026C" w:rsidP="00843980">
      <w:pPr>
        <w:tabs>
          <w:tab w:val="left" w:pos="8505"/>
        </w:tabs>
      </w:pPr>
    </w:p>
    <w:p w14:paraId="6FD7C2D7" w14:textId="77777777" w:rsidR="00EF026C" w:rsidRDefault="00EF026C" w:rsidP="00843980">
      <w:pPr>
        <w:tabs>
          <w:tab w:val="left" w:pos="8505"/>
        </w:tabs>
      </w:pPr>
    </w:p>
    <w:p w14:paraId="0788E8B2" w14:textId="77777777" w:rsidR="00EF026C" w:rsidRDefault="00EF026C" w:rsidP="00843980">
      <w:pPr>
        <w:tabs>
          <w:tab w:val="left" w:pos="8505"/>
        </w:tabs>
      </w:pPr>
    </w:p>
    <w:p w14:paraId="645DF628" w14:textId="77777777" w:rsidR="00EF026C" w:rsidRDefault="00EF026C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0825EB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0825EB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5C9ECBAB" w14:textId="77777777" w:rsidR="00843980" w:rsidRDefault="00843980" w:rsidP="00673C12">
      <w:pPr>
        <w:spacing w:before="0"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977F712" w14:textId="4ACD03FB" w:rsidR="001C7FD1" w:rsidRDefault="001C7FD1" w:rsidP="001C7FD1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4. </w:t>
      </w:r>
      <w:r w:rsidRPr="00C90DE8">
        <w:rPr>
          <w:rFonts w:cs="Arial"/>
          <w:b/>
          <w:sz w:val="28"/>
          <w:szCs w:val="28"/>
        </w:rPr>
        <w:t>Lehrjahr</w:t>
      </w:r>
    </w:p>
    <w:p w14:paraId="0A4E6EF2" w14:textId="77777777" w:rsidR="001C7FD1" w:rsidRDefault="001C7FD1" w:rsidP="001C7FD1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1C7FD1" w:rsidRPr="0060699B" w14:paraId="52A705A8" w14:textId="77777777" w:rsidTr="00873589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E02E1B3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997B2D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E173D98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CA2DEA9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F44EF8F" w14:textId="77777777" w:rsidR="001C7FD1" w:rsidRDefault="001C7FD1" w:rsidP="00873589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1C7FD1" w:rsidRPr="0060699B" w14:paraId="55512A5C" w14:textId="77777777" w:rsidTr="00873589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C90ED86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EF51250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ACC3870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9E156D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6A8D070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</w:tr>
      <w:tr w:rsidR="001C7FD1" w:rsidRPr="0060699B" w14:paraId="5CD72CB1" w14:textId="77777777" w:rsidTr="00873589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5D2E4D0" w14:textId="77777777" w:rsidR="001C7FD1" w:rsidRDefault="001C7FD1" w:rsidP="00873589">
            <w:pPr>
              <w:rPr>
                <w:rFonts w:cs="Arial"/>
                <w:sz w:val="28"/>
                <w:szCs w:val="28"/>
              </w:rPr>
            </w:pPr>
          </w:p>
          <w:p w14:paraId="26A0CDCA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038A24" w14:textId="77777777" w:rsidR="001C7FD1" w:rsidRDefault="001C7FD1" w:rsidP="00873589">
            <w:pPr>
              <w:rPr>
                <w:rFonts w:cs="Arial"/>
                <w:sz w:val="28"/>
                <w:szCs w:val="28"/>
              </w:rPr>
            </w:pPr>
          </w:p>
        </w:tc>
      </w:tr>
      <w:tr w:rsidR="001C7FD1" w:rsidRPr="0060699B" w14:paraId="311489D2" w14:textId="77777777" w:rsidTr="00873589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45DA632F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61BED98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876D328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18F97CC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5CBF4706" w14:textId="77777777" w:rsidR="001C7FD1" w:rsidRDefault="001C7FD1" w:rsidP="00873589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1C7FD1" w:rsidRPr="0060699B" w14:paraId="1DAB433B" w14:textId="77777777" w:rsidTr="00873589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7BF8128E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6ECC68C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489D787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71E3AD2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DC36FF8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</w:tr>
    </w:tbl>
    <w:p w14:paraId="4E3EE282" w14:textId="77777777" w:rsidR="001C7FD1" w:rsidRDefault="001C7FD1" w:rsidP="001C7FD1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1C7FD1" w:rsidRPr="0060699B" w14:paraId="37532EC6" w14:textId="77777777" w:rsidTr="00873589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5D847848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3E0740F1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</w:tr>
    </w:tbl>
    <w:p w14:paraId="0D3637E0" w14:textId="77777777" w:rsidR="001C7FD1" w:rsidRDefault="001C7FD1" w:rsidP="001C7FD1">
      <w:pPr>
        <w:tabs>
          <w:tab w:val="left" w:pos="8505"/>
        </w:tabs>
        <w:rPr>
          <w:rFonts w:cs="Arial"/>
          <w:sz w:val="24"/>
          <w:szCs w:val="24"/>
        </w:rPr>
      </w:pPr>
    </w:p>
    <w:p w14:paraId="25F66B1D" w14:textId="361E7E37" w:rsidR="001C7FD1" w:rsidRDefault="001C7FD1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E166894" w14:textId="77777777" w:rsidR="00673C12" w:rsidRDefault="00673C12">
      <w:pPr>
        <w:spacing w:before="0" w:after="160" w:line="259" w:lineRule="auto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  <w:t xml:space="preserve">Erstreckt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073"/>
              <w:gridCol w:w="702"/>
              <w:gridCol w:w="702"/>
              <w:gridCol w:w="742"/>
              <w:gridCol w:w="742"/>
            </w:tblGrid>
            <w:tr w:rsidR="001C7FD1" w:rsidRPr="009B1A5E" w14:paraId="0FF2FA5B" w14:textId="3AF69C72" w:rsidTr="008B4646">
              <w:trPr>
                <w:trHeight w:hRule="exact" w:val="596"/>
              </w:trPr>
              <w:tc>
                <w:tcPr>
                  <w:tcW w:w="3186" w:type="pct"/>
                  <w:shd w:val="clear" w:color="auto" w:fill="354E19"/>
                  <w:vAlign w:val="center"/>
                </w:tcPr>
                <w:p w14:paraId="320A4B21" w14:textId="77777777" w:rsidR="001C7FD1" w:rsidRPr="00936E15" w:rsidRDefault="001C7FD1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41" w:type="pct"/>
                  <w:shd w:val="clear" w:color="auto" w:fill="354E19"/>
                  <w:vAlign w:val="center"/>
                </w:tcPr>
                <w:p w14:paraId="4FF0FC37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41" w:type="pct"/>
                  <w:shd w:val="clear" w:color="auto" w:fill="354E19"/>
                  <w:vAlign w:val="center"/>
                </w:tcPr>
                <w:p w14:paraId="6B08B1E7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66" w:type="pct"/>
                  <w:shd w:val="clear" w:color="auto" w:fill="354E19"/>
                  <w:vAlign w:val="center"/>
                </w:tcPr>
                <w:p w14:paraId="535D06FE" w14:textId="2BD17083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  <w:tc>
                <w:tcPr>
                  <w:tcW w:w="466" w:type="pct"/>
                  <w:shd w:val="clear" w:color="auto" w:fill="354E19"/>
                  <w:vAlign w:val="center"/>
                </w:tcPr>
                <w:p w14:paraId="479DE8A6" w14:textId="165B210D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4</w:t>
                  </w:r>
                  <w:r w:rsidRPr="00936E15">
                    <w:rPr>
                      <w:b/>
                      <w:bCs/>
                      <w:color w:val="FFFFFF"/>
                      <w:sz w:val="22"/>
                    </w:rPr>
                    <w:t>. Lj.</w:t>
                  </w:r>
                </w:p>
              </w:tc>
            </w:tr>
            <w:tr w:rsidR="001C7FD1" w:rsidRPr="004302BF" w14:paraId="75C958E0" w14:textId="2514F71E" w:rsidTr="008B4646">
              <w:trPr>
                <w:trHeight w:hRule="exact" w:val="454"/>
              </w:trPr>
              <w:tc>
                <w:tcPr>
                  <w:tcW w:w="3186" w:type="pct"/>
                  <w:shd w:val="clear" w:color="auto" w:fill="BFBFBF" w:themeFill="background1" w:themeFillShade="BF"/>
                  <w:vAlign w:val="center"/>
                </w:tcPr>
                <w:p w14:paraId="777B248F" w14:textId="3D8175ED" w:rsidR="001C7FD1" w:rsidRPr="00936E15" w:rsidRDefault="001C7FD1" w:rsidP="001C7FD1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41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1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66" w:type="pct"/>
                  <w:shd w:val="clear" w:color="auto" w:fill="BFBFBF" w:themeFill="background1" w:themeFillShade="BF"/>
                  <w:vAlign w:val="center"/>
                </w:tcPr>
                <w:p w14:paraId="29420580" w14:textId="1CD62A88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66" w:type="pct"/>
                  <w:shd w:val="clear" w:color="auto" w:fill="BFBFBF" w:themeFill="background1" w:themeFillShade="BF"/>
                  <w:vAlign w:val="center"/>
                </w:tcPr>
                <w:p w14:paraId="09615367" w14:textId="32E228BF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1C7FD1" w:rsidRPr="00601EF7" w14:paraId="301C6FB4" w14:textId="621DE4F0" w:rsidTr="001C7FD1">
              <w:trPr>
                <w:trHeight w:val="510"/>
              </w:trPr>
              <w:tc>
                <w:tcPr>
                  <w:tcW w:w="3186" w:type="pct"/>
                  <w:shd w:val="clear" w:color="auto" w:fill="auto"/>
                  <w:vAlign w:val="center"/>
                </w:tcPr>
                <w:p w14:paraId="48638DFF" w14:textId="77777777" w:rsidR="001C7FD1" w:rsidRPr="00936E15" w:rsidRDefault="001C7FD1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41" w:type="pct"/>
                  <w:shd w:val="clear" w:color="auto" w:fill="FFFFFF" w:themeFill="background1"/>
                  <w:vAlign w:val="center"/>
                </w:tcPr>
                <w:p w14:paraId="2E4B5CF5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1" w:type="pct"/>
                  <w:shd w:val="clear" w:color="auto" w:fill="FFFFFF" w:themeFill="background1"/>
                  <w:vAlign w:val="center"/>
                </w:tcPr>
                <w:p w14:paraId="1C39FD5F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shd w:val="clear" w:color="auto" w:fill="FFFFFF" w:themeFill="background1"/>
                  <w:vAlign w:val="center"/>
                </w:tcPr>
                <w:p w14:paraId="0F82E92F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shd w:val="clear" w:color="auto" w:fill="FFFFFF" w:themeFill="background1"/>
                  <w:vAlign w:val="center"/>
                </w:tcPr>
                <w:p w14:paraId="77B9DB3B" w14:textId="64D9B85E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126"/>
              <w:gridCol w:w="705"/>
              <w:gridCol w:w="710"/>
              <w:gridCol w:w="710"/>
              <w:gridCol w:w="710"/>
            </w:tblGrid>
            <w:tr w:rsidR="001C7FD1" w:rsidRPr="009B1A5E" w14:paraId="7A25F1AC" w14:textId="77777777" w:rsidTr="0069706E">
              <w:trPr>
                <w:trHeight w:hRule="exact" w:val="595"/>
              </w:trPr>
              <w:tc>
                <w:tcPr>
                  <w:tcW w:w="3219" w:type="pct"/>
                  <w:shd w:val="clear" w:color="auto" w:fill="688713"/>
                  <w:vAlign w:val="center"/>
                </w:tcPr>
                <w:p w14:paraId="42557D52" w14:textId="77777777" w:rsidR="001C7FD1" w:rsidRPr="00936E15" w:rsidRDefault="001C7FD1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43" w:type="pct"/>
                  <w:shd w:val="clear" w:color="auto" w:fill="688713"/>
                  <w:vAlign w:val="center"/>
                </w:tcPr>
                <w:p w14:paraId="64B57A7E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46" w:type="pct"/>
                  <w:shd w:val="clear" w:color="auto" w:fill="688713"/>
                  <w:vAlign w:val="center"/>
                </w:tcPr>
                <w:p w14:paraId="21292D76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46" w:type="pct"/>
                  <w:shd w:val="clear" w:color="auto" w:fill="688713"/>
                  <w:vAlign w:val="center"/>
                </w:tcPr>
                <w:p w14:paraId="6301E518" w14:textId="0958C0BC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  <w:tc>
                <w:tcPr>
                  <w:tcW w:w="446" w:type="pct"/>
                  <w:shd w:val="clear" w:color="auto" w:fill="688713"/>
                  <w:vAlign w:val="center"/>
                </w:tcPr>
                <w:p w14:paraId="15444DC1" w14:textId="790085B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4</w:t>
                  </w:r>
                  <w:r w:rsidRPr="00936E15">
                    <w:rPr>
                      <w:b/>
                      <w:bCs/>
                      <w:color w:val="FFFFFF"/>
                      <w:sz w:val="22"/>
                    </w:rPr>
                    <w:t>. Lj.</w:t>
                  </w:r>
                </w:p>
              </w:tc>
            </w:tr>
            <w:tr w:rsidR="001C7FD1" w:rsidRPr="004302BF" w14:paraId="515422CE" w14:textId="77777777" w:rsidTr="0069706E">
              <w:trPr>
                <w:trHeight w:hRule="exact" w:val="454"/>
              </w:trPr>
              <w:tc>
                <w:tcPr>
                  <w:tcW w:w="3219" w:type="pct"/>
                  <w:shd w:val="clear" w:color="auto" w:fill="BFBFBF" w:themeFill="background1" w:themeFillShade="BF"/>
                  <w:vAlign w:val="center"/>
                </w:tcPr>
                <w:p w14:paraId="1CB54DD8" w14:textId="2A95EAED" w:rsidR="001C7FD1" w:rsidRPr="00936E15" w:rsidRDefault="001C7FD1" w:rsidP="001C7FD1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43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6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6" w:type="pct"/>
                  <w:shd w:val="clear" w:color="auto" w:fill="BFBFBF" w:themeFill="background1" w:themeFillShade="BF"/>
                  <w:vAlign w:val="center"/>
                </w:tcPr>
                <w:p w14:paraId="5FB4E9B0" w14:textId="2CE6AFF5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6" w:type="pct"/>
                  <w:shd w:val="clear" w:color="auto" w:fill="BFBFBF" w:themeFill="background1" w:themeFillShade="BF"/>
                  <w:vAlign w:val="center"/>
                </w:tcPr>
                <w:p w14:paraId="39588A66" w14:textId="5ABEAB0D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1C7FD1" w:rsidRPr="00AB7FA8" w14:paraId="144D4A55" w14:textId="77777777" w:rsidTr="001C7FD1">
              <w:trPr>
                <w:trHeight w:hRule="exact" w:val="591"/>
              </w:trPr>
              <w:tc>
                <w:tcPr>
                  <w:tcW w:w="3219" w:type="pct"/>
                  <w:shd w:val="clear" w:color="auto" w:fill="auto"/>
                  <w:vAlign w:val="center"/>
                </w:tcPr>
                <w:p w14:paraId="23C8239C" w14:textId="77777777" w:rsidR="001C7FD1" w:rsidRPr="00936E15" w:rsidRDefault="001C7FD1" w:rsidP="00626555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43" w:type="pct"/>
                  <w:shd w:val="clear" w:color="auto" w:fill="FFFFFF" w:themeFill="background1"/>
                  <w:vAlign w:val="center"/>
                </w:tcPr>
                <w:p w14:paraId="500AEB4B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6" w:type="pct"/>
                  <w:shd w:val="clear" w:color="auto" w:fill="A6A6A6" w:themeFill="background1" w:themeFillShade="A6"/>
                  <w:vAlign w:val="center"/>
                </w:tcPr>
                <w:p w14:paraId="4DF16AFF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6" w:type="pct"/>
                  <w:shd w:val="clear" w:color="auto" w:fill="A6A6A6" w:themeFill="background1" w:themeFillShade="A6"/>
                  <w:vAlign w:val="center"/>
                </w:tcPr>
                <w:p w14:paraId="585A79AB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6" w:type="pct"/>
                  <w:shd w:val="clear" w:color="auto" w:fill="A6A6A6" w:themeFill="background1" w:themeFillShade="A6"/>
                  <w:vAlign w:val="center"/>
                </w:tcPr>
                <w:p w14:paraId="7B2D5E9F" w14:textId="3A75E838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499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7"/>
        <w:gridCol w:w="763"/>
        <w:gridCol w:w="763"/>
        <w:gridCol w:w="757"/>
        <w:gridCol w:w="750"/>
      </w:tblGrid>
      <w:tr w:rsidR="001C7FD1" w:rsidRPr="001B79F7" w14:paraId="1AA6886B" w14:textId="77777777" w:rsidTr="007E54A9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41ADB2D8" w14:textId="00A4A2A9" w:rsidR="001C7FD1" w:rsidRPr="001B79F7" w:rsidRDefault="001C7FD1" w:rsidP="001C7FD1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3FB2D3FF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4A7BBB12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1E59299E" w14:textId="466F04B1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79797CB3" w14:textId="63DDC2BB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1C7FD1" w:rsidRPr="001B79F7" w14:paraId="0117C506" w14:textId="77777777" w:rsidTr="007E54A9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01CC2AB8" w14:textId="7C5F1762" w:rsidR="001C7FD1" w:rsidRPr="001B79F7" w:rsidRDefault="001C7FD1" w:rsidP="001C7FD1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108F9104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6EBAF475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1FBCC814" w14:textId="2C13C9CD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7401EC74" w14:textId="509DC80F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1C7FD1" w:rsidRPr="001B79F7" w14:paraId="686C8CBB" w14:textId="77777777" w:rsidTr="00361DD4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03BC1F6" w14:textId="73EA32FE" w:rsidR="001C7FD1" w:rsidRPr="00D62F73" w:rsidRDefault="00361DD4" w:rsidP="007E54A9">
            <w:pPr>
              <w:spacing w:before="40" w:after="40"/>
              <w:rPr>
                <w:szCs w:val="20"/>
              </w:rPr>
            </w:pPr>
            <w:r w:rsidRPr="00361DD4">
              <w:rPr>
                <w:szCs w:val="20"/>
              </w:rPr>
              <w:t>Kenntnis der Betriebs- und Rechtsform des Lehrbetriebes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F8CE1FF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AC6AF20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49D61DEA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339675F" w14:textId="2EFC183C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C7FD1" w:rsidRPr="001B79F7" w14:paraId="56DBB7C2" w14:textId="77777777" w:rsidTr="00361DD4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07EC971" w14:textId="05A6B8C1" w:rsidR="001C7FD1" w:rsidRPr="00AE6F2D" w:rsidRDefault="00361DD4" w:rsidP="001C7FD1">
            <w:pPr>
              <w:spacing w:before="40" w:after="40"/>
              <w:rPr>
                <w:szCs w:val="20"/>
              </w:rPr>
            </w:pPr>
            <w:r w:rsidRPr="00361DD4">
              <w:rPr>
                <w:szCs w:val="20"/>
              </w:rPr>
              <w:t>Kenntnis des organisatorischen Aufbaus und der Aufgaben und Zuständigkeiten der einzelnen Betriebsbereiche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B02EE7C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A83DD65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3FD13712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583A7D09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C7FD1" w:rsidRPr="001B79F7" w14:paraId="4DED7D06" w14:textId="77777777" w:rsidTr="00361DD4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851FC4C" w14:textId="092F3C23" w:rsidR="001C7FD1" w:rsidRPr="00AE6F2D" w:rsidRDefault="00361DD4" w:rsidP="00361DD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Einführung in die Aufgaben, die Branchenstellung und das Angebot des Lehrbetriebs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C48CED8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0340923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174F674C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5C3A9185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C7FD1" w:rsidRPr="001B79F7" w14:paraId="3AC4C73A" w14:textId="77777777" w:rsidTr="00361DD4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6438888" w14:textId="7422BC77" w:rsidR="001C7FD1" w:rsidRPr="00AE6F2D" w:rsidRDefault="00361DD4" w:rsidP="00361DD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Marktposition und des Kundenkreises des Lehrbetriebes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7D9C45D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084F0066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59CF1003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7A61D73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61DD4" w:rsidRPr="001B79F7" w14:paraId="37D90838" w14:textId="77777777" w:rsidTr="00361DD4">
        <w:trPr>
          <w:trHeight w:hRule="exact" w:val="1694"/>
        </w:trPr>
        <w:tc>
          <w:tcPr>
            <w:tcW w:w="3326" w:type="pct"/>
            <w:shd w:val="clear" w:color="auto" w:fill="354E19"/>
            <w:vAlign w:val="center"/>
          </w:tcPr>
          <w:p w14:paraId="36AD418B" w14:textId="77777777" w:rsidR="00361DD4" w:rsidRDefault="00361DD4" w:rsidP="00361DD4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361DD4">
              <w:rPr>
                <w:rFonts w:cs="Arial"/>
                <w:b/>
                <w:color w:val="FFFFFF" w:themeColor="background1"/>
                <w:sz w:val="22"/>
                <w:lang w:eastAsia="de-AT"/>
              </w:rPr>
              <w:t xml:space="preserve">Fachübergreifende Ausbildung (Schlüsselqualifikationen) </w:t>
            </w:r>
          </w:p>
          <w:p w14:paraId="4AC24EE0" w14:textId="53607675" w:rsidR="00361DD4" w:rsidRPr="00361DD4" w:rsidRDefault="00361DD4" w:rsidP="00361DD4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361DD4">
              <w:rPr>
                <w:rFonts w:cs="Arial"/>
                <w:bCs/>
                <w:color w:val="FFFFFF" w:themeColor="background1"/>
                <w:sz w:val="22"/>
                <w:lang w:eastAsia="de-AT"/>
              </w:rPr>
              <w:t>In der Art der Vermittlung der fachlichen Kenntnisse und Fertigkeiten ist auf die Förderung folgender fachübergreifender Kompetenzen des Lehrlings Bedacht zu nehmen:</w:t>
            </w:r>
            <w:r w:rsidRPr="00361DD4">
              <w:rPr>
                <w:rFonts w:cs="Arial"/>
                <w:b/>
                <w:color w:val="FFFFFF" w:themeColor="background1"/>
                <w:sz w:val="22"/>
                <w:lang w:eastAsia="de-AT"/>
              </w:rPr>
              <w:t xml:space="preserve"> 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1B58B1B5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34A6276C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65433CB0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5F7C1FB3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361DD4" w:rsidRPr="001B79F7" w14:paraId="2A94C720" w14:textId="77777777" w:rsidTr="000416B5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1C1D1F4B" w14:textId="4BFAAB56" w:rsidR="00361DD4" w:rsidRPr="001B79F7" w:rsidRDefault="00361DD4" w:rsidP="000416B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361DD4">
              <w:rPr>
                <w:rFonts w:cs="Arial"/>
                <w:b/>
                <w:color w:val="FFFFFF" w:themeColor="background1"/>
                <w:szCs w:val="20"/>
                <w:lang w:eastAsia="de-AT"/>
              </w:rPr>
              <w:t>Ihr Lehrling kann…</w:t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244636A5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34AB2CD6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25E3DFDE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320FFE1F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1C7FD1" w:rsidRPr="001B79F7" w14:paraId="0704B621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3929582" w14:textId="00603145" w:rsidR="001C7FD1" w:rsidRPr="00AE6F2D" w:rsidRDefault="00361DD4" w:rsidP="00361DD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Methodenkompetenz (z. B. Lösungsstrategien entwickeln, Informationen selbstständig beschaffen, auswählen und strukturieren, Entscheidungen treffen etc.)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97E8799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624DDA9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F587782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FED8B44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C7FD1" w:rsidRPr="001B79F7" w14:paraId="28ADA93A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D28341D" w14:textId="613ACFCE" w:rsidR="001C7FD1" w:rsidRPr="00AE6F2D" w:rsidRDefault="00361DD4" w:rsidP="00361DD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Soziale Kompetenz (z. B. in Teams arbeiten, Mitarbeiter führen etc.)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A641C4B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D9E4854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C49AB9D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1496B7E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61DD4" w:rsidRPr="001B79F7" w14:paraId="144C6698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AF77A93" w14:textId="280EF787" w:rsidR="00361DD4" w:rsidRPr="00AE6F2D" w:rsidRDefault="00361DD4" w:rsidP="00361DD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Personale Kompetenz (z. B. Selbstvertrauen und Selbstbewusstsein, Bereitschaft zur Weiterbildung, Bedürfnisse und Interessen artikulieren etc.)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3262036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8AE840C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A0C7E53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5C57184F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61DD4" w:rsidRPr="001B79F7" w14:paraId="4280FB84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A150F8B" w14:textId="6ADEB150" w:rsidR="00361DD4" w:rsidRPr="00AE6F2D" w:rsidRDefault="00361DD4" w:rsidP="00361DD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Kommunikative Kompetenz (z. B. mit Kunden/innen, Vorgesetzten, Kollegen/innen und anderen Personengruppen zielgruppengerecht kommunizieren; Englisch auf branchen- und betriebsüblichem Niveau zum Bestreiten von Alltags- und Fachgesprächen beherrschen)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50224B5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E470C18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6A7D47A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F8F2B67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61DD4" w:rsidRPr="001B79F7" w14:paraId="22DD82EE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D8FCF33" w14:textId="19E8551F" w:rsidR="00361DD4" w:rsidRPr="00361DD4" w:rsidRDefault="00361DD4" w:rsidP="00361DD4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361DD4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Arbeitsgrundsätze (z. B. Sorgfalt, Zuverlässigkeit, Verantwortungsbewusstsein, Pünktlichkeit etc.)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10C8ADB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937B74B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97F99E0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F3F1A37" w14:textId="77777777" w:rsidR="00361DD4" w:rsidRPr="001B79F7" w:rsidRDefault="00361D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74BF3B62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246685A" w14:textId="1F58B584" w:rsidR="007E54A9" w:rsidRPr="00361DD4" w:rsidRDefault="00361DD4" w:rsidP="00361DD4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361DD4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Kundenorientierung: Im Zentrum aller Tätigkeiten im Betrieb hat die Orientierung an den Bedürfnissen der Kunden/innen unter Berücksichtigung der Sicherheit zu stehen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21E2534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98613EF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7B77BB6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511BE52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61DD4" w:rsidRPr="001B79F7" w14:paraId="329DD2BF" w14:textId="77777777" w:rsidTr="000416B5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155D521B" w14:textId="77777777" w:rsidR="00361DD4" w:rsidRPr="001B79F7" w:rsidRDefault="00361DD4" w:rsidP="000416B5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38238D08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46E640BA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0A4DEABA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6A329C29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361DD4" w:rsidRPr="001B79F7" w14:paraId="7C385707" w14:textId="77777777" w:rsidTr="000416B5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6BAABAE8" w14:textId="77777777" w:rsidR="00361DD4" w:rsidRPr="001B79F7" w:rsidRDefault="00361DD4" w:rsidP="000416B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0FD1481A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6AC7BD9F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0BC2751A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3E130F22" w14:textId="77777777" w:rsidR="00361DD4" w:rsidRPr="001B79F7" w:rsidRDefault="00361DD4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7E54A9" w:rsidRPr="001B79F7" w14:paraId="733AA330" w14:textId="77777777" w:rsidTr="002F297E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AB20070" w14:textId="2F9F60B4" w:rsidR="007E54A9" w:rsidRPr="00AE6F2D" w:rsidRDefault="007A0C98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Arbeitsplanung und Arbeitsvorbereitung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9C77B30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4CDCA9D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05E2AB47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63D165C8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5BF43910" w14:textId="77777777" w:rsidTr="002F297E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5CF105E" w14:textId="337236BD" w:rsidR="007E54A9" w:rsidRPr="00AE6F2D" w:rsidRDefault="00560D7A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Durchführen der Arbeitsplanung; Festlegen von Arbeitsschritten, Arbeitsmitteln und Arbeitsmethoden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3B3EE5F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8CC6EAE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5BEDD94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64764D5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2DEE15B1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D52F60E" w14:textId="132C0776" w:rsidR="007E54A9" w:rsidRPr="00AE6F2D" w:rsidRDefault="00560D7A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Ergonomisches Gestalten des Arbeitsplatzes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2B67317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C6A2ADF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FFB8E0B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0851E74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25D6486B" w14:textId="77777777" w:rsidTr="00EF026C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BB7E2C3" w14:textId="41DDA489" w:rsidR="007E54A9" w:rsidRPr="00AE6F2D" w:rsidRDefault="00754D26" w:rsidP="00754D2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Handhaben und Instandhalten der zu verwendenden Werkzeuge, Maschinen, Geräte und Arbeitsbehelfe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8831FA5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961B762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4C51E84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093087CC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40F82FA5" w14:textId="77777777" w:rsidTr="00EF026C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79E463F" w14:textId="1F11C305" w:rsidR="007E54A9" w:rsidRPr="007E54A9" w:rsidRDefault="00754D26" w:rsidP="00754D2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Lesen von technischen Unterlagen wie z</w:t>
            </w:r>
            <w:r w:rsidR="000825EB"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 w:rsidR="000825EB">
              <w:rPr>
                <w:szCs w:val="20"/>
              </w:rPr>
              <w:t>.</w:t>
            </w:r>
            <w:r>
              <w:rPr>
                <w:szCs w:val="20"/>
              </w:rPr>
              <w:t xml:space="preserve"> von Skizzen, Zeichnungen, Bindungspatronen, Plänen, Diagrammen, Fließschematas usw.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DF99536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ADE068B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2ADD8BE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260A71F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79714324" w14:textId="77777777" w:rsidR="00560D7A" w:rsidRDefault="00560D7A">
      <w:pPr>
        <w:spacing w:before="0" w:after="160" w:line="259" w:lineRule="auto"/>
      </w:pPr>
      <w:r>
        <w:br w:type="page"/>
      </w:r>
    </w:p>
    <w:tbl>
      <w:tblPr>
        <w:tblW w:w="499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7"/>
        <w:gridCol w:w="763"/>
        <w:gridCol w:w="763"/>
        <w:gridCol w:w="757"/>
        <w:gridCol w:w="750"/>
      </w:tblGrid>
      <w:tr w:rsidR="007E54A9" w:rsidRPr="001B79F7" w14:paraId="56364650" w14:textId="77777777" w:rsidTr="00873589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20CFA9DC" w14:textId="77777777" w:rsidR="007E54A9" w:rsidRPr="001B79F7" w:rsidRDefault="007E54A9" w:rsidP="00873589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59B413EB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6C6D04A5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2D582BD3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2A95F720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7E54A9" w:rsidRPr="001B79F7" w14:paraId="6C0C2DF5" w14:textId="77777777" w:rsidTr="00873589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7B345409" w14:textId="77777777" w:rsidR="007E54A9" w:rsidRPr="001B79F7" w:rsidRDefault="007E54A9" w:rsidP="00873589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2188C978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17A5BF29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4CA35512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310370D3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7E54A9" w:rsidRPr="001B79F7" w14:paraId="2AEAFF32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A4C1202" w14:textId="0A89C1E0" w:rsidR="007E54A9" w:rsidRPr="00D62F73" w:rsidRDefault="00560D7A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Einfaches manuelles und maschinelles Bearbeiten von Werkstoffen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35B8FE6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AAC34BC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B6FE36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E735E06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6321536C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7295A3A" w14:textId="7BBB2230" w:rsidR="007E54A9" w:rsidRPr="007E54A9" w:rsidRDefault="00754D26" w:rsidP="00754D2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Roh- und Ausgangsstoffe (textile Rohstoffe, Garne, Zwirne) für die Textilindustrie, ihrer Eigenschaften sowie Erkennungsmerkmale, Verwendungs- und Verarbeitungsmöglichkeiten auch im Hinblick auf Ökologie und Nachhaltigkeit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8776B12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85338B9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BB4115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609DAF3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12F3CF45" w14:textId="77777777" w:rsidTr="00EF026C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B4CB397" w14:textId="57B76E44" w:rsidR="007E54A9" w:rsidRPr="007E54A9" w:rsidRDefault="00560D7A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Garnnummerierung, Garnbestimmung und Garnberechnung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892866B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83B7331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BBEDAB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3DA90D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1E07E1C7" w14:textId="77777777" w:rsidTr="002F297E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F7E3005" w14:textId="33A40F25" w:rsidR="007E54A9" w:rsidRPr="007E54A9" w:rsidRDefault="00560D7A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Grundbindungen bzw. Konstruktion von Linien- und Flächenprodukten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70513F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8DCF1DB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5F373EB1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656CE7DC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656B0C00" w14:textId="77777777" w:rsidTr="002F297E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1AA860E" w14:textId="252B4691" w:rsidR="007E54A9" w:rsidRPr="007E54A9" w:rsidRDefault="00560D7A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Grundbindungen bzw. Konstruktion von Linien- und Flächenprodukten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5E5AF16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77ABD54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ABE0D4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810BE8D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0F312E9C" w14:textId="77777777" w:rsidTr="002C7A9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4E324E5" w14:textId="04AD92AF" w:rsidR="007E54A9" w:rsidRPr="007E54A9" w:rsidRDefault="002C7A9B" w:rsidP="002C7A9B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beim Dekomponieren von Bindungen sowie Entwickeln von technischen Patronen und Schablonen bzw. beim Konstruieren von Linienprodukten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90B1034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879586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42416C7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62EBE807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0F6DA93C" w14:textId="77777777" w:rsidTr="002C7A9B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DF1DFF5" w14:textId="6F8212DA" w:rsidR="007E54A9" w:rsidRPr="007E54A9" w:rsidRDefault="002C7A9B" w:rsidP="002C7A9B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Dekomponieren von Bindungen sowie Entwickeln von technischen Patronen und Schablonen bzw. Konstruieren von Linienprodukten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32997B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DAF106B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0159BC9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806295D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37C72E5C" w14:textId="77777777" w:rsidTr="00EF026C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8B4BB34" w14:textId="0EE9BB82" w:rsidR="007E54A9" w:rsidRPr="007E54A9" w:rsidRDefault="002F297E" w:rsidP="002F297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textilen Fertigungskette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87E7E00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7B4A41C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808A56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0EBE5B74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5C4B3DEC" w14:textId="77777777" w:rsidTr="00A70E44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59A9D07" w14:textId="3F82A257" w:rsidR="007E54A9" w:rsidRPr="007E54A9" w:rsidRDefault="00A70E44" w:rsidP="00A70E4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Eigenschaften und Verwendungsmöglichkeiten der betriebsspezifischen Produkte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6786C73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895999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5E32256C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44D28BD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7D93A3A1" w14:textId="77777777" w:rsidTr="00A70E44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D8CC361" w14:textId="78A62950" w:rsidR="007E54A9" w:rsidRPr="007E54A9" w:rsidRDefault="00A70E44" w:rsidP="00A70E4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Eigenschaften und Verwendungsmöglichkeiten der betriebsspezifischen Produkte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C30292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1EA7402B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11556F4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159B302B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481BAF95" w14:textId="77777777" w:rsidTr="00A70E44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345963C" w14:textId="555D2277" w:rsidR="007E54A9" w:rsidRPr="007E54A9" w:rsidRDefault="00A70E44" w:rsidP="00A70E4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in der Textilindustrie verwendeten Prüfvorschriften und Prüfnormen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6FA12FA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5ADC17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45E36A5D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407448D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04977A2B" w14:textId="77777777" w:rsidTr="00A70E44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50AB7E6" w14:textId="5EBA80D7" w:rsidR="007E54A9" w:rsidRPr="007E54A9" w:rsidRDefault="00A70E44" w:rsidP="00A70E4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Anwenden der in der Textilindustrie verwendeten Prüfvorschriften und Prüfnormen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73DBFC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26F4261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7F661B8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B3B7F83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581162BC" w14:textId="77777777" w:rsidTr="0047305A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C4F341B" w14:textId="48483CAB" w:rsidR="007E54A9" w:rsidRPr="007E54A9" w:rsidRDefault="00134936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des Einflusses des Raumklimas auf die Produktion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58EB39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E8D9D00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69CCD25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1AEC03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12644734" w14:textId="77777777" w:rsidTr="0047305A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13DE29C" w14:textId="28D97FBB" w:rsidR="007E54A9" w:rsidRPr="007E54A9" w:rsidRDefault="00134936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des Einflusses der Eigenschaften der Roh- und Ausgangsstoffe auf den Produktionsprozess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E2B4A7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3DD4C89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27203162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19133EF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22DEF5A6" w14:textId="77777777" w:rsidTr="0047305A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8AD5FDC" w14:textId="64F8AFBD" w:rsidR="007E54A9" w:rsidRPr="007E54A9" w:rsidRDefault="00134936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des Einflusses der Eigenschaften der Roh- und Ausgangsstoffe auf den Produktionsprozess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E433104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2BC6C33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418FC33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340AAA3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0BF3FBCD" w14:textId="77777777" w:rsidTr="0047305A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F856C8D" w14:textId="15612B34" w:rsidR="007E54A9" w:rsidRPr="007E54A9" w:rsidRDefault="00134936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des optimalen Materialflusses (Roh- und Ausgangsstoffe) für die Produktion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2CA2350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5D995F9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675B6D63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9805970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C7A9B" w:rsidRPr="001B79F7" w14:paraId="4C8FBA4B" w14:textId="77777777" w:rsidTr="0047305A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B95B088" w14:textId="4427DFC0" w:rsidR="002C7A9B" w:rsidRPr="007E54A9" w:rsidRDefault="00134936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beim Organisieren und Sicherstellen des optimalen Materialflusses (Roh- und Ausgangsstoffe) für die Produktion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18A2409A" w14:textId="77777777" w:rsidR="002C7A9B" w:rsidRPr="001B79F7" w:rsidRDefault="002C7A9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23951CB4" w14:textId="77777777" w:rsidR="002C7A9B" w:rsidRPr="001B79F7" w:rsidRDefault="002C7A9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2A7AE72E" w14:textId="77777777" w:rsidR="002C7A9B" w:rsidRPr="001B79F7" w:rsidRDefault="002C7A9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4803959E" w14:textId="77777777" w:rsidR="002C7A9B" w:rsidRPr="001B79F7" w:rsidRDefault="002C7A9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C7A9B" w:rsidRPr="001B79F7" w14:paraId="6F91FCB6" w14:textId="77777777" w:rsidTr="0047305A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9C10F5D" w14:textId="67B2FA77" w:rsidR="002C7A9B" w:rsidRPr="007E54A9" w:rsidRDefault="00134936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Organisieren und Sicherstellen des optimalen Materialflusses </w:t>
            </w:r>
            <w:r w:rsidR="00DF0C60">
              <w:rPr>
                <w:szCs w:val="20"/>
              </w:rPr>
              <w:br/>
            </w:r>
            <w:r>
              <w:rPr>
                <w:szCs w:val="20"/>
              </w:rPr>
              <w:t xml:space="preserve">(Roh- und Ausgangsstoffe) für die Produktion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E773F8C" w14:textId="77777777" w:rsidR="002C7A9B" w:rsidRPr="001B79F7" w:rsidRDefault="002C7A9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FCDB2C1" w14:textId="77777777" w:rsidR="002C7A9B" w:rsidRPr="001B79F7" w:rsidRDefault="002C7A9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014F683D" w14:textId="77777777" w:rsidR="002C7A9B" w:rsidRPr="001B79F7" w:rsidRDefault="002C7A9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5E5EA2A2" w14:textId="77777777" w:rsidR="002C7A9B" w:rsidRPr="001B79F7" w:rsidRDefault="002C7A9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C7A9B" w:rsidRPr="001B79F7" w14:paraId="35BA25EB" w14:textId="77777777" w:rsidTr="0047305A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D1125C0" w14:textId="4DBBDCC7" w:rsidR="002C7A9B" w:rsidRPr="007E54A9" w:rsidRDefault="00134936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beim Auswählen, Annehmen, Prüfen auf Verwendbarkeit und Lagern der betriebsspezifischen Roh- und Ausgangsstoffe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5E216E3" w14:textId="77777777" w:rsidR="002C7A9B" w:rsidRPr="001B79F7" w:rsidRDefault="002C7A9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6D94B7A9" w14:textId="77777777" w:rsidR="002C7A9B" w:rsidRPr="001B79F7" w:rsidRDefault="002C7A9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7D56CD3F" w14:textId="77777777" w:rsidR="002C7A9B" w:rsidRPr="001B79F7" w:rsidRDefault="002C7A9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060CD7A9" w14:textId="77777777" w:rsidR="002C7A9B" w:rsidRPr="001B79F7" w:rsidRDefault="002C7A9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C7A9B" w:rsidRPr="001B79F7" w14:paraId="7436A8A0" w14:textId="77777777" w:rsidTr="0047305A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0C5EB6D" w14:textId="031D22D5" w:rsidR="002C7A9B" w:rsidRPr="007E54A9" w:rsidRDefault="00134936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Auswählen, Annehmen, Prüfen auf Verwendbarkeit und Lagern der betriebsspezifischen Roh- und Ausgangsstoffe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3E597E2" w14:textId="77777777" w:rsidR="002C7A9B" w:rsidRPr="001B79F7" w:rsidRDefault="002C7A9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A006011" w14:textId="77777777" w:rsidR="002C7A9B" w:rsidRPr="001B79F7" w:rsidRDefault="002C7A9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1B72310A" w14:textId="77777777" w:rsidR="002C7A9B" w:rsidRPr="001B79F7" w:rsidRDefault="002C7A9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6CFFD57" w14:textId="77777777" w:rsidR="002C7A9B" w:rsidRPr="001B79F7" w:rsidRDefault="002C7A9B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09E798DD" w14:textId="05284FB8" w:rsidR="00527692" w:rsidRDefault="00527692"/>
    <w:p w14:paraId="7686FC50" w14:textId="77777777" w:rsidR="00527692" w:rsidRDefault="00527692">
      <w:pPr>
        <w:spacing w:before="0" w:after="160" w:line="259" w:lineRule="auto"/>
      </w:pPr>
      <w:r>
        <w:br w:type="page"/>
      </w:r>
    </w:p>
    <w:tbl>
      <w:tblPr>
        <w:tblW w:w="499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7"/>
        <w:gridCol w:w="763"/>
        <w:gridCol w:w="763"/>
        <w:gridCol w:w="757"/>
        <w:gridCol w:w="750"/>
      </w:tblGrid>
      <w:tr w:rsidR="002F297E" w:rsidRPr="001B79F7" w14:paraId="3AA11478" w14:textId="77777777" w:rsidTr="000416B5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0C2B52EC" w14:textId="77777777" w:rsidR="002F297E" w:rsidRPr="001B79F7" w:rsidRDefault="002F297E" w:rsidP="000416B5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7518E240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56ACAC22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395469FF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767326B6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2F297E" w:rsidRPr="001B79F7" w14:paraId="6B3A6777" w14:textId="77777777" w:rsidTr="000416B5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509B1F47" w14:textId="77777777" w:rsidR="002F297E" w:rsidRPr="001B79F7" w:rsidRDefault="002F297E" w:rsidP="000416B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6A0BBEE8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5FA7BB7F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40D0E296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28915A1A" w14:textId="77777777" w:rsidR="002F297E" w:rsidRPr="001B79F7" w:rsidRDefault="002F297E" w:rsidP="000416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7E54A9" w:rsidRPr="001B79F7" w14:paraId="2AB8D341" w14:textId="77777777" w:rsidTr="005009E7">
        <w:trPr>
          <w:trHeight w:val="39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148D1000" w14:textId="3E843C44" w:rsidR="007E54A9" w:rsidRPr="007E54A9" w:rsidRDefault="00134936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Musterungsmöglichkeiten und Musteraufbereitungsanlagen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2AB7B76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07AC1ED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7127975D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16E6AE49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06CB7724" w14:textId="77777777" w:rsidTr="005009E7">
        <w:trPr>
          <w:trHeight w:val="39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1069FDB1" w14:textId="5EA6FA7E" w:rsidR="007E54A9" w:rsidRPr="007E54A9" w:rsidRDefault="00134936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Musterungsmöglichkeiten und Musteraufbereitungsanlagen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D362639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1653804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1322CD1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922CAD1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13B407AB" w14:textId="77777777" w:rsidTr="005009E7">
        <w:trPr>
          <w:trHeight w:val="39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12094771" w14:textId="7C98BADB" w:rsidR="007E54A9" w:rsidRPr="007E54A9" w:rsidRDefault="00134936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CAD-Musterungstechnologie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9067D1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58FA8AD0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1EAC4021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51250169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4FBED0AD" w14:textId="77777777" w:rsidTr="005009E7">
        <w:trPr>
          <w:trHeight w:val="39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293E1CC9" w14:textId="06EC38ED" w:rsidR="007E54A9" w:rsidRPr="007E54A9" w:rsidRDefault="00E02F53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Anwenden der CAD-Musterungstechnologie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EE305B0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65E1364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121AD71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2ABA7F9F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F297E" w:rsidRPr="001B79F7" w14:paraId="328546AE" w14:textId="77777777" w:rsidTr="002C7A9B">
        <w:trPr>
          <w:trHeight w:val="39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6ED4D952" w14:textId="074F6DF9" w:rsidR="002F297E" w:rsidRPr="007E54A9" w:rsidRDefault="00E02F53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Verfahren zur Herstellung von Linien- und Flächenprodukten sowie zur Änderung von Oberflächenstrukturen und von Produkteigenschaften, der Arbeitsschritte sowie des Aufbaus und der Funktion der dazu benötigten Maschinen und Anlagen (z. B. Spinnmaschinen, Webmaschinen, Strickmaschinen)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76A201B1" w14:textId="77777777" w:rsidR="002F297E" w:rsidRPr="001B79F7" w:rsidRDefault="002F297E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4027DA83" w14:textId="77777777" w:rsidR="002F297E" w:rsidRPr="001B79F7" w:rsidRDefault="002F297E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53F6AD21" w14:textId="77777777" w:rsidR="002F297E" w:rsidRPr="001B79F7" w:rsidRDefault="002F297E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95CA727" w14:textId="77777777" w:rsidR="002F297E" w:rsidRPr="001B79F7" w:rsidRDefault="002F297E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F297E" w:rsidRPr="001B79F7" w14:paraId="00F2F28B" w14:textId="77777777" w:rsidTr="005009E7">
        <w:trPr>
          <w:trHeight w:val="39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4A6CFCFA" w14:textId="25D866AF" w:rsidR="002F297E" w:rsidRPr="007E54A9" w:rsidRDefault="00E02F53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beim Rüsten, Anfahren, Bedienen, Überwachen und Ab- bzw. Umstellen der Maschinen und Anlagen zur Herstellung von Linien- und Flächenprodukten (z. B. Spinnmaschinen, Webmaschinen, Strickmaschinen) und zur Änderung von Oberflächenstrukturen und von Produkteigenschaften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231EDE4" w14:textId="77777777" w:rsidR="002F297E" w:rsidRPr="001B79F7" w:rsidRDefault="002F297E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60803352" w14:textId="77777777" w:rsidR="002F297E" w:rsidRPr="001B79F7" w:rsidRDefault="002F297E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313DB56B" w14:textId="77777777" w:rsidR="002F297E" w:rsidRPr="001B79F7" w:rsidRDefault="002F297E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2765A18A" w14:textId="77777777" w:rsidR="002F297E" w:rsidRPr="001B79F7" w:rsidRDefault="002F297E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F297E" w:rsidRPr="001B79F7" w14:paraId="2D5F1259" w14:textId="77777777" w:rsidTr="005009E7">
        <w:trPr>
          <w:trHeight w:val="39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7BF4AF8E" w14:textId="2B7ED951" w:rsidR="002F297E" w:rsidRPr="007E54A9" w:rsidRDefault="00E02F53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Rüsten, Anfahren, Bedienen, Überwachen und Ab- bzw. Umstellen der Maschinen und Anlagen zur Herstellung von Linien- und Flächenprodukten (z. B. Spinnmaschinen, Webmaschinen, Strickmaschinen) und zur Änderung von Oberflächenstrukturen und von Produkteigenschaften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4FFDC22" w14:textId="77777777" w:rsidR="002F297E" w:rsidRPr="001B79F7" w:rsidRDefault="002F297E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6AD06CE" w14:textId="77777777" w:rsidR="002F297E" w:rsidRPr="001B79F7" w:rsidRDefault="002F297E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06EAC975" w14:textId="77777777" w:rsidR="002F297E" w:rsidRPr="001B79F7" w:rsidRDefault="002F297E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83F3EF4" w14:textId="77777777" w:rsidR="002F297E" w:rsidRPr="001B79F7" w:rsidRDefault="002F297E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51112900" w14:textId="77777777" w:rsidTr="005009E7">
        <w:trPr>
          <w:trHeight w:val="39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7692D24A" w14:textId="24427211" w:rsidR="007E54A9" w:rsidRPr="007E54A9" w:rsidRDefault="00527692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Elektrotechnik, Mess-, Steuer- und Regeltechnik, der Pneumatik und Elektropneumatik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99A517F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303575A4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0DEEDBD7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1F74709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76165" w:rsidRPr="001B79F7" w14:paraId="33DF16D6" w14:textId="77777777" w:rsidTr="005009E7">
        <w:trPr>
          <w:trHeight w:val="39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25B8F43D" w14:textId="2D1EF094" w:rsidR="00476165" w:rsidRPr="007E54A9" w:rsidRDefault="00527692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Bedienen und Überwachen von pneumatischen und elektropneumatischen Steuer- und Regeleinrichtungen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37E9B8E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B2276CB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24342C47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093743E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76165" w:rsidRPr="001B79F7" w14:paraId="270E4193" w14:textId="77777777" w:rsidTr="005009E7">
        <w:trPr>
          <w:trHeight w:val="39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6BD1B110" w14:textId="126D766E" w:rsidR="00476165" w:rsidRPr="007E54A9" w:rsidRDefault="00527692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Rechnergestütztes Prozessüberwachen und Durchführen von Prozesskontrollen und Prozessoptimierungen sowie Erfassen von Betriebsdaten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682B017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EAA572B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27DEED48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2E41A2C6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76165" w:rsidRPr="001B79F7" w14:paraId="098FFFE5" w14:textId="77777777" w:rsidTr="005009E7">
        <w:trPr>
          <w:trHeight w:val="39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1634D4CF" w14:textId="3DBCFA15" w:rsidR="00476165" w:rsidRPr="007E54A9" w:rsidRDefault="00527692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Dokumentieren der produktionsrelevanten Daten (z. B. Störungsaufzeichnungen) sowie deren Überprüfung auf Vollständigkeit und Richtigkeit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3D4CB4A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587914E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0CDE1263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E742A85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45828987" w14:textId="77777777" w:rsidTr="005009E7">
        <w:trPr>
          <w:trHeight w:val="39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548FA480" w14:textId="7D7815DE" w:rsidR="007E54A9" w:rsidRPr="007E54A9" w:rsidRDefault="00527692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beim Überwachen, Kontrollieren und Prüfen der Produkte sowie beim Einleiten von Korrekturmaßnahmen im Anlassfall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5A6A50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0515F84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36E28380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2ADB98D2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76165" w:rsidRPr="001B79F7" w14:paraId="51EF896F" w14:textId="77777777" w:rsidTr="005009E7">
        <w:trPr>
          <w:trHeight w:val="39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52639670" w14:textId="6C1BB4F3" w:rsidR="00476165" w:rsidRPr="00B757D9" w:rsidRDefault="00527692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Überwachen, Kontrollieren und Prüfen der Produkte sowie Einleiten von Korrekturmaßnahmen im Anlassfall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18F3AAD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ECADF94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47F01DB6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1B0AD27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76165" w:rsidRPr="001B79F7" w14:paraId="624E0CD2" w14:textId="77777777" w:rsidTr="005009E7">
        <w:trPr>
          <w:trHeight w:val="39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02DFBFE1" w14:textId="316358CA" w:rsidR="00476165" w:rsidRPr="00B757D9" w:rsidRDefault="00527692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vor- und nachgelagerten Produktionsstufen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CD0DBC6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38C2E3F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43D70645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2B1867AC" w14:textId="77777777" w:rsidR="00476165" w:rsidRPr="001B79F7" w:rsidRDefault="00476165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757D9" w:rsidRPr="001B79F7" w14:paraId="4F6215AE" w14:textId="77777777" w:rsidTr="005009E7">
        <w:trPr>
          <w:trHeight w:val="39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4DC8A47D" w14:textId="6E364A48" w:rsidR="00B757D9" w:rsidRPr="00B757D9" w:rsidRDefault="00527692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Erkennen und Beheben von Störungen an Maschinen und Anlagen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55B2FB2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64182CD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0A43C2B9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491FB49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757D9" w:rsidRPr="001B79F7" w14:paraId="4C0042E8" w14:textId="77777777" w:rsidTr="005009E7">
        <w:trPr>
          <w:trHeight w:val="39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6AB5764A" w14:textId="40B877F7" w:rsidR="00B757D9" w:rsidRPr="00B757D9" w:rsidRDefault="00527692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des Wartens und Instandhaltens sowie Mitarbeiten beim Warten, Pflegen und einfachem Instandhalten der betriebsspezifischen Maschinen und Anlagen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4E87E580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4E7C3990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0EB92FE5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716F0ADA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757D9" w:rsidRPr="001B79F7" w14:paraId="0D14AD7F" w14:textId="77777777" w:rsidTr="005009E7">
        <w:trPr>
          <w:trHeight w:val="39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60EB4FF4" w14:textId="15916F20" w:rsidR="00B757D9" w:rsidRPr="00B757D9" w:rsidRDefault="00527692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Warten, Pflegen und einfaches Instandhalten der betriebsspezifischen Maschinen und Anlagen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E673349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82743B9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355DDFA2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D591201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757D9" w:rsidRPr="001B79F7" w14:paraId="3A366496" w14:textId="77777777" w:rsidTr="002C7A9B">
        <w:trPr>
          <w:trHeight w:val="39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437A1885" w14:textId="13D9F833" w:rsidR="00B757D9" w:rsidRPr="00B757D9" w:rsidRDefault="00527692" w:rsidP="0052769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des Aufbaus und der Funktion von Maschinenelementen sowie über deren Montage und Demontage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3E0B7BBC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5996B7D5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06174CBC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6E7806B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1DB84660" w14:textId="77777777" w:rsidR="00527692" w:rsidRDefault="00527692"/>
    <w:tbl>
      <w:tblPr>
        <w:tblW w:w="499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7"/>
        <w:gridCol w:w="763"/>
        <w:gridCol w:w="763"/>
        <w:gridCol w:w="757"/>
        <w:gridCol w:w="750"/>
      </w:tblGrid>
      <w:tr w:rsidR="007E54A9" w:rsidRPr="001B79F7" w14:paraId="7EF268B6" w14:textId="77777777" w:rsidTr="00873589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3973CDF3" w14:textId="77777777" w:rsidR="007E54A9" w:rsidRPr="001B79F7" w:rsidRDefault="007E54A9" w:rsidP="00873589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2AB0BCD1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59487A16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4C8087DE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79E91C5F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7E54A9" w:rsidRPr="001B79F7" w14:paraId="10AE0C65" w14:textId="77777777" w:rsidTr="00873589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34A8063A" w14:textId="77777777" w:rsidR="007E54A9" w:rsidRPr="001B79F7" w:rsidRDefault="007E54A9" w:rsidP="00873589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2D03BF81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03D688F1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58502731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15FC71FF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7E54A9" w:rsidRPr="001B79F7" w14:paraId="637D50F3" w14:textId="77777777" w:rsidTr="005009E7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01E407C" w14:textId="3CD178FC" w:rsidR="007E54A9" w:rsidRPr="00D62F73" w:rsidRDefault="00BF6ABD" w:rsidP="00BF6ABD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Durchführen einfacher Montage- und Demontagearbeiten an betriebsspezifischen Maschinen und Anlagen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39C749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4431B0C1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4156B38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6332774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27692" w:rsidRPr="001B79F7" w14:paraId="06ECE34D" w14:textId="77777777" w:rsidTr="005009E7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6251F3F" w14:textId="52910C9D" w:rsidR="00527692" w:rsidRPr="00D62F73" w:rsidRDefault="00BF6ABD" w:rsidP="00BF6ABD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Maßnahmen des Qualitäts- und Umweltmanagements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292C5EF9" w14:textId="77777777" w:rsidR="00527692" w:rsidRPr="001B79F7" w:rsidRDefault="00527692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26443AF2" w14:textId="77777777" w:rsidR="00527692" w:rsidRPr="001B79F7" w:rsidRDefault="00527692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22960A24" w14:textId="77777777" w:rsidR="00527692" w:rsidRPr="001B79F7" w:rsidRDefault="00527692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710FD1B4" w14:textId="77777777" w:rsidR="00527692" w:rsidRPr="001B79F7" w:rsidRDefault="00527692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27692" w:rsidRPr="001B79F7" w14:paraId="05123112" w14:textId="77777777" w:rsidTr="005009E7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2B2207D" w14:textId="4D1A55FC" w:rsidR="00527692" w:rsidRPr="00D62F73" w:rsidRDefault="00BF6ABD" w:rsidP="00BF6ABD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beim Qualitäts- und Umweltmanagement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695041A" w14:textId="77777777" w:rsidR="00527692" w:rsidRPr="001B79F7" w:rsidRDefault="00527692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DCAFEC4" w14:textId="77777777" w:rsidR="00527692" w:rsidRPr="001B79F7" w:rsidRDefault="00527692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0F9C5AD8" w14:textId="77777777" w:rsidR="00527692" w:rsidRPr="001B79F7" w:rsidRDefault="00527692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C55DD28" w14:textId="77777777" w:rsidR="00527692" w:rsidRPr="001B79F7" w:rsidRDefault="00527692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27692" w:rsidRPr="001B79F7" w14:paraId="5012DA53" w14:textId="77777777" w:rsidTr="005009E7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20CF706" w14:textId="5AE84CA0" w:rsidR="00527692" w:rsidRPr="00D62F73" w:rsidRDefault="00BF6ABD" w:rsidP="00BF6ABD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von Methoden zur kontinuierlichen Prozessverbesserung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66DA114" w14:textId="77777777" w:rsidR="00527692" w:rsidRPr="001B79F7" w:rsidRDefault="00527692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6C97EDD" w14:textId="77777777" w:rsidR="00527692" w:rsidRPr="001B79F7" w:rsidRDefault="00527692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5B14D533" w14:textId="77777777" w:rsidR="00527692" w:rsidRPr="001B79F7" w:rsidRDefault="00527692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943FB77" w14:textId="77777777" w:rsidR="00527692" w:rsidRPr="001B79F7" w:rsidRDefault="00527692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F6ABD" w:rsidRPr="001B79F7" w14:paraId="45732514" w14:textId="77777777" w:rsidTr="005009E7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715C7A7" w14:textId="5B8E6DFA" w:rsidR="00BF6ABD" w:rsidRPr="00D62F73" w:rsidRDefault="00BF6ABD" w:rsidP="00BF6ABD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neuesten Trends und Anforderungen im betrieblichen Produktbereich 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9991BEC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1D106CC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0AFEA6B1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64D7AF6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F6ABD" w:rsidRPr="001B79F7" w14:paraId="4DD7BB9B" w14:textId="77777777" w:rsidTr="00527692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621D449" w14:textId="6C0D0F43" w:rsidR="00BF6ABD" w:rsidRPr="00D62F73" w:rsidRDefault="00BF6ABD" w:rsidP="00BF6ABD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und Anwendung der einschlägigen englischen Fachausdrücke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4AD9CF55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20F3CF6A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4468DFB0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65A3609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F6ABD" w:rsidRPr="001B79F7" w14:paraId="0AC2A499" w14:textId="77777777" w:rsidTr="00527692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93420DE" w14:textId="2444A9C8" w:rsidR="00BF6ABD" w:rsidRPr="00D62F73" w:rsidRDefault="00BF6ABD" w:rsidP="00BF6ABD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und Anwendung der betrieblichen EDV (Hard- und Software)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0FDDCCE1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4B097A40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45A3D107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896C2F9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F6ABD" w:rsidRPr="001B79F7" w14:paraId="5680A6E9" w14:textId="77777777" w:rsidTr="005009E7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A05A4FB" w14:textId="56DDBC68" w:rsidR="00BF6ABD" w:rsidRPr="00D62F73" w:rsidRDefault="00BF6ABD" w:rsidP="00BF6ABD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betrieblichen Kosten, deren Beeinflussbarkeit und deren Auswirkungen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6596EFAC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6A75860E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39A4A87E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7CE0C8B4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F6ABD" w:rsidRPr="001B79F7" w14:paraId="37FB2DA0" w14:textId="77777777" w:rsidTr="00527692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29126FF" w14:textId="6EE8A34C" w:rsidR="00BF6ABD" w:rsidRPr="00D62F73" w:rsidRDefault="00BF6ABD" w:rsidP="00BF6ABD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sich aus dem Lehrvertrag ergebenden Verpflichtungen (§§ 9 und 10 BAG)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1591BBF0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12E39B9E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40D5B412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169EECE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4DCE266A" w14:textId="77777777" w:rsidTr="00527692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E83AB8D" w14:textId="2395BDDE" w:rsidR="007E54A9" w:rsidRPr="007E54A9" w:rsidRDefault="00BF6ABD" w:rsidP="00BF6ABD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über Inhalt und Ziel der Ausbildung sowie über wesentliche einschlägige Weiterbildungsmöglichkeiten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0C591CD6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51B404B3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0225216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57ED56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F6ABD" w:rsidRPr="001B79F7" w14:paraId="103DD6B5" w14:textId="77777777" w:rsidTr="00527692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A7B2C04" w14:textId="5F49B72C" w:rsidR="00BF6ABD" w:rsidRPr="007E54A9" w:rsidRDefault="00BF6ABD" w:rsidP="00BF6ABD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Die für den Lehrberuf relevanten Maßnahmen und Vorschriften zum Schutze der Umwelt: Grundkenntnisse der betrieblichen Maßnahmen zum sinnvollen Energieeinsatz im berufs-relevanten Arbeitsbereich; Grundkenntnisse der im berufsrelevanten Arbeitsbereich anfallenden Reststoffe und über deren Trennung, Verwertung sowie über die Entsorgung des Abfalls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72547595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2D2FD70E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1F5A0CBA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5CA710D6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F6ABD" w:rsidRPr="001B79F7" w14:paraId="4C9266FB" w14:textId="77777777" w:rsidTr="00527692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CDD57B6" w14:textId="4269F673" w:rsidR="00BF6ABD" w:rsidRPr="007E54A9" w:rsidRDefault="00BF6ABD" w:rsidP="00BF6ABD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einschlägigen Sicherheitsvorschriften und Normen sowie der einschlägigen Vorschriften zum Schutz des Lebens und der Gesundheit, insbesondere der berufsspezifischen Arbeitshygiene- und Sicherheitsvorschriften und den Umgang mit elektrischen Strom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527AC9CB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4B9C4125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447BFE76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3DDBC6C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F6ABD" w:rsidRPr="001B79F7" w14:paraId="26EC94CE" w14:textId="77777777" w:rsidTr="00527692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8BBBD0A" w14:textId="19C8DF40" w:rsidR="00BF6ABD" w:rsidRPr="00BF6ABD" w:rsidRDefault="00BF6ABD" w:rsidP="00BF6ABD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Erstversorgung bei betriebsspezifischen Arbeitsunfällen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65500325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49958C77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093A8BE6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2615A1CA" w14:textId="77777777" w:rsidR="00BF6ABD" w:rsidRPr="001B79F7" w:rsidRDefault="00BF6ABD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757D9" w:rsidRPr="001B79F7" w14:paraId="6EAA4BEC" w14:textId="77777777" w:rsidTr="00527692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D92157A" w14:textId="07E0E6FD" w:rsidR="00B757D9" w:rsidRPr="007E54A9" w:rsidRDefault="00BF6ABD" w:rsidP="00BF6ABD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aushangpflichtigen arbeitsrechtlichen Vorschriften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284EC8A2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7173A41F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7C6C3F15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5FBCF25A" w14:textId="77777777" w:rsidR="00B757D9" w:rsidRPr="001B79F7" w:rsidRDefault="00B757D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BD4A6B5" w14:textId="77328205" w:rsidR="00D00545" w:rsidRDefault="00D00545">
      <w:pPr>
        <w:spacing w:before="0" w:after="160" w:line="259" w:lineRule="auto"/>
      </w:pPr>
    </w:p>
    <w:sectPr w:rsidR="00D00545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3A973B65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EF026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Textil</w:t>
          </w:r>
          <w:r w:rsidR="00754D26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technologie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D4509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11CDF2D0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EF026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Textil</w:t>
          </w:r>
          <w:r w:rsidR="00754D26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technologie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907F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75pt;height:30.7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6F20"/>
    <w:rsid w:val="00043A15"/>
    <w:rsid w:val="00056E16"/>
    <w:rsid w:val="000771D7"/>
    <w:rsid w:val="000825EB"/>
    <w:rsid w:val="000A6323"/>
    <w:rsid w:val="000A7A28"/>
    <w:rsid w:val="000B7EC6"/>
    <w:rsid w:val="000C5B96"/>
    <w:rsid w:val="000D59D6"/>
    <w:rsid w:val="000D6F12"/>
    <w:rsid w:val="000E4FA5"/>
    <w:rsid w:val="0012650F"/>
    <w:rsid w:val="001308A7"/>
    <w:rsid w:val="00134936"/>
    <w:rsid w:val="00165D1C"/>
    <w:rsid w:val="001A2D9F"/>
    <w:rsid w:val="001B79F7"/>
    <w:rsid w:val="001C7FD1"/>
    <w:rsid w:val="001E0AEC"/>
    <w:rsid w:val="001E7972"/>
    <w:rsid w:val="00205C72"/>
    <w:rsid w:val="00205F23"/>
    <w:rsid w:val="00226416"/>
    <w:rsid w:val="00233DE5"/>
    <w:rsid w:val="00234568"/>
    <w:rsid w:val="002470F8"/>
    <w:rsid w:val="00252FF2"/>
    <w:rsid w:val="00253F1B"/>
    <w:rsid w:val="00291DAC"/>
    <w:rsid w:val="002C722D"/>
    <w:rsid w:val="002C7A9B"/>
    <w:rsid w:val="002D5BD2"/>
    <w:rsid w:val="002F297E"/>
    <w:rsid w:val="00307AAD"/>
    <w:rsid w:val="00361DD4"/>
    <w:rsid w:val="0037395B"/>
    <w:rsid w:val="0038099B"/>
    <w:rsid w:val="00384353"/>
    <w:rsid w:val="00386A7E"/>
    <w:rsid w:val="00392050"/>
    <w:rsid w:val="00395774"/>
    <w:rsid w:val="003A4716"/>
    <w:rsid w:val="003C3F49"/>
    <w:rsid w:val="003C567D"/>
    <w:rsid w:val="003F7202"/>
    <w:rsid w:val="00430A5D"/>
    <w:rsid w:val="0044335F"/>
    <w:rsid w:val="00465CD5"/>
    <w:rsid w:val="00472109"/>
    <w:rsid w:val="0047305A"/>
    <w:rsid w:val="00476165"/>
    <w:rsid w:val="00477EED"/>
    <w:rsid w:val="004859E3"/>
    <w:rsid w:val="004877D2"/>
    <w:rsid w:val="00496613"/>
    <w:rsid w:val="004A11DA"/>
    <w:rsid w:val="004B359A"/>
    <w:rsid w:val="004D1C58"/>
    <w:rsid w:val="004D2DD2"/>
    <w:rsid w:val="004D3C4D"/>
    <w:rsid w:val="005009E7"/>
    <w:rsid w:val="0051099C"/>
    <w:rsid w:val="00527692"/>
    <w:rsid w:val="00544288"/>
    <w:rsid w:val="0055022F"/>
    <w:rsid w:val="005543D6"/>
    <w:rsid w:val="00560D7A"/>
    <w:rsid w:val="0059524A"/>
    <w:rsid w:val="005956C2"/>
    <w:rsid w:val="005A0551"/>
    <w:rsid w:val="005D0878"/>
    <w:rsid w:val="005F0AE3"/>
    <w:rsid w:val="00626555"/>
    <w:rsid w:val="006268BF"/>
    <w:rsid w:val="00640931"/>
    <w:rsid w:val="006601CF"/>
    <w:rsid w:val="006668FB"/>
    <w:rsid w:val="00673C12"/>
    <w:rsid w:val="00690F21"/>
    <w:rsid w:val="006A1D12"/>
    <w:rsid w:val="006A33B8"/>
    <w:rsid w:val="00722505"/>
    <w:rsid w:val="007227C0"/>
    <w:rsid w:val="00754D26"/>
    <w:rsid w:val="00754DC1"/>
    <w:rsid w:val="0077049A"/>
    <w:rsid w:val="00785BC0"/>
    <w:rsid w:val="007A0C98"/>
    <w:rsid w:val="007B206A"/>
    <w:rsid w:val="007D2045"/>
    <w:rsid w:val="007D4406"/>
    <w:rsid w:val="007E00AD"/>
    <w:rsid w:val="007E54A9"/>
    <w:rsid w:val="007E5979"/>
    <w:rsid w:val="007F5F84"/>
    <w:rsid w:val="00817EB9"/>
    <w:rsid w:val="00843980"/>
    <w:rsid w:val="00850E7D"/>
    <w:rsid w:val="00855193"/>
    <w:rsid w:val="00855873"/>
    <w:rsid w:val="008761AC"/>
    <w:rsid w:val="008B7258"/>
    <w:rsid w:val="008F5FE0"/>
    <w:rsid w:val="00936E15"/>
    <w:rsid w:val="00937F2E"/>
    <w:rsid w:val="009907F5"/>
    <w:rsid w:val="009D4509"/>
    <w:rsid w:val="009E638E"/>
    <w:rsid w:val="00A14A64"/>
    <w:rsid w:val="00A16105"/>
    <w:rsid w:val="00A24344"/>
    <w:rsid w:val="00A4119C"/>
    <w:rsid w:val="00A449D5"/>
    <w:rsid w:val="00A62275"/>
    <w:rsid w:val="00A62990"/>
    <w:rsid w:val="00A70E44"/>
    <w:rsid w:val="00AD58EC"/>
    <w:rsid w:val="00AE2DBE"/>
    <w:rsid w:val="00AE6DD9"/>
    <w:rsid w:val="00AE6F2D"/>
    <w:rsid w:val="00B267EB"/>
    <w:rsid w:val="00B547F3"/>
    <w:rsid w:val="00B6281F"/>
    <w:rsid w:val="00B757D9"/>
    <w:rsid w:val="00BA3006"/>
    <w:rsid w:val="00BB0CFE"/>
    <w:rsid w:val="00BD1A3F"/>
    <w:rsid w:val="00BF67B1"/>
    <w:rsid w:val="00BF6ABD"/>
    <w:rsid w:val="00C1480F"/>
    <w:rsid w:val="00C2533C"/>
    <w:rsid w:val="00C40A84"/>
    <w:rsid w:val="00C50EE5"/>
    <w:rsid w:val="00C650DA"/>
    <w:rsid w:val="00C65166"/>
    <w:rsid w:val="00C774D6"/>
    <w:rsid w:val="00CA71FA"/>
    <w:rsid w:val="00CC35D1"/>
    <w:rsid w:val="00CC6700"/>
    <w:rsid w:val="00CD2FB2"/>
    <w:rsid w:val="00CD3452"/>
    <w:rsid w:val="00CD6273"/>
    <w:rsid w:val="00CE5FBD"/>
    <w:rsid w:val="00D00545"/>
    <w:rsid w:val="00D00F0A"/>
    <w:rsid w:val="00D41B69"/>
    <w:rsid w:val="00D62F73"/>
    <w:rsid w:val="00D72A4F"/>
    <w:rsid w:val="00DA1C98"/>
    <w:rsid w:val="00DC6BC9"/>
    <w:rsid w:val="00DE5AD8"/>
    <w:rsid w:val="00DF0C60"/>
    <w:rsid w:val="00E02F53"/>
    <w:rsid w:val="00E16BF1"/>
    <w:rsid w:val="00E2294A"/>
    <w:rsid w:val="00E810DD"/>
    <w:rsid w:val="00E93F44"/>
    <w:rsid w:val="00E962CF"/>
    <w:rsid w:val="00EF026C"/>
    <w:rsid w:val="00F1177B"/>
    <w:rsid w:val="00F431CC"/>
    <w:rsid w:val="00F512B7"/>
    <w:rsid w:val="00F55448"/>
    <w:rsid w:val="00F704BD"/>
    <w:rsid w:val="00FA4C3E"/>
    <w:rsid w:val="00FD509B"/>
    <w:rsid w:val="00FD5662"/>
    <w:rsid w:val="00FE0389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1512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87</cp:revision>
  <dcterms:created xsi:type="dcterms:W3CDTF">2023-04-03T11:22:00Z</dcterms:created>
  <dcterms:modified xsi:type="dcterms:W3CDTF">2024-08-19T10:02:00Z</dcterms:modified>
</cp:coreProperties>
</file>