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F87B9E" w:rsidRDefault="00843980" w:rsidP="00843980">
      <w:pPr>
        <w:pStyle w:val="h1"/>
      </w:pPr>
      <w:r w:rsidRPr="00F87B9E">
        <w:t>Ausbildu</w:t>
      </w:r>
      <w:bookmarkStart w:id="0" w:name="x_Anhang_Ausbildungsdok"/>
      <w:bookmarkEnd w:id="0"/>
      <w:r w:rsidRPr="00F87B9E">
        <w:t>ngsdokumentation</w:t>
      </w:r>
    </w:p>
    <w:p w14:paraId="4CA775C6" w14:textId="36AADD90" w:rsidR="006A7A3F" w:rsidRPr="008E4D26" w:rsidRDefault="00DB54B2" w:rsidP="008E4D26">
      <w:pPr>
        <w:pStyle w:val="h11"/>
      </w:pPr>
      <w:r>
        <w:t xml:space="preserve">für den Lehrberuf </w:t>
      </w:r>
      <w:r w:rsidR="00691563" w:rsidRPr="00691563">
        <w:t>Elektronik</w:t>
      </w:r>
      <w:r w:rsidR="008E4D26">
        <w:t xml:space="preserve"> - </w:t>
      </w:r>
      <w:r w:rsidR="008E4D26" w:rsidRPr="000A6323">
        <w:t xml:space="preserve">nach dem BGBl. I Nr. </w:t>
      </w:r>
      <w:r w:rsidR="00691563">
        <w:t>6</w:t>
      </w:r>
      <w:r w:rsidR="008E4D26">
        <w:t>2</w:t>
      </w:r>
      <w:r w:rsidR="008E4D26" w:rsidRPr="000A6323">
        <w:t>/20</w:t>
      </w:r>
      <w:r w:rsidR="00691563">
        <w:t>23</w:t>
      </w:r>
      <w:r w:rsidR="008E4D26" w:rsidRPr="000A6323">
        <w:t xml:space="preserve"> (</w:t>
      </w:r>
      <w:r w:rsidR="008E4D26">
        <w:t>1</w:t>
      </w:r>
      <w:r w:rsidR="00691563">
        <w:t>8</w:t>
      </w:r>
      <w:r w:rsidR="008E4D26">
        <w:t>1</w:t>
      </w:r>
      <w:r w:rsidR="008E4D26" w:rsidRPr="000A6323">
        <w:t>. Verordnung; Jahrgang 20</w:t>
      </w:r>
      <w:r w:rsidR="00691563">
        <w:t>24</w:t>
      </w:r>
      <w:r w:rsidR="008E4D26" w:rsidRPr="000A6323">
        <w:t>)</w:t>
      </w:r>
    </w:p>
    <w:p w14:paraId="5A03FE91" w14:textId="77777777" w:rsidR="00DB54B2" w:rsidRPr="00F87B9E" w:rsidRDefault="00DB54B2" w:rsidP="00B5153B"/>
    <w:p w14:paraId="418474F4" w14:textId="109C0639" w:rsidR="00843980" w:rsidRPr="00F87B9E" w:rsidRDefault="00843980" w:rsidP="00843980">
      <w:pPr>
        <w:tabs>
          <w:tab w:val="left" w:leader="underscore" w:pos="8505"/>
        </w:tabs>
        <w:rPr>
          <w:rFonts w:cs="Arial"/>
          <w:sz w:val="24"/>
          <w:szCs w:val="24"/>
        </w:rPr>
      </w:pPr>
      <w:r w:rsidRPr="00F87B9E">
        <w:rPr>
          <w:rFonts w:cs="Arial"/>
          <w:sz w:val="24"/>
          <w:szCs w:val="24"/>
        </w:rPr>
        <w:t xml:space="preserve">Lehrbetrieb: </w:t>
      </w:r>
      <w:r w:rsidRPr="00F87B9E">
        <w:rPr>
          <w:rFonts w:cs="Arial"/>
          <w:sz w:val="24"/>
          <w:szCs w:val="24"/>
        </w:rPr>
        <w:tab/>
      </w:r>
    </w:p>
    <w:p w14:paraId="11877B00" w14:textId="77777777" w:rsidR="00843980" w:rsidRPr="00F87B9E" w:rsidRDefault="00843980" w:rsidP="00B5153B"/>
    <w:p w14:paraId="158677FC" w14:textId="77777777" w:rsidR="00843980" w:rsidRPr="00F87B9E" w:rsidRDefault="00843980" w:rsidP="00843980">
      <w:pPr>
        <w:tabs>
          <w:tab w:val="left" w:leader="underscore" w:pos="8505"/>
        </w:tabs>
        <w:rPr>
          <w:rFonts w:cs="Arial"/>
          <w:sz w:val="24"/>
          <w:szCs w:val="24"/>
        </w:rPr>
      </w:pPr>
      <w:r w:rsidRPr="00F87B9E">
        <w:rPr>
          <w:rFonts w:cs="Arial"/>
          <w:sz w:val="24"/>
          <w:szCs w:val="24"/>
        </w:rPr>
        <w:t xml:space="preserve">Ausbilder/in: </w:t>
      </w:r>
      <w:r w:rsidRPr="00F87B9E">
        <w:rPr>
          <w:rFonts w:cs="Arial"/>
          <w:sz w:val="24"/>
          <w:szCs w:val="24"/>
        </w:rPr>
        <w:tab/>
      </w:r>
    </w:p>
    <w:p w14:paraId="62B5AEE0" w14:textId="77777777" w:rsidR="00843980" w:rsidRPr="00F87B9E" w:rsidRDefault="00843980" w:rsidP="00B5153B"/>
    <w:p w14:paraId="6F02A748" w14:textId="77777777" w:rsidR="00843980" w:rsidRPr="00F87B9E" w:rsidRDefault="00843980" w:rsidP="00843980">
      <w:pPr>
        <w:tabs>
          <w:tab w:val="left" w:leader="underscore" w:pos="8505"/>
        </w:tabs>
        <w:rPr>
          <w:rFonts w:cs="Arial"/>
          <w:sz w:val="24"/>
          <w:szCs w:val="24"/>
        </w:rPr>
      </w:pPr>
      <w:r w:rsidRPr="00F87B9E">
        <w:rPr>
          <w:rFonts w:cs="Arial"/>
          <w:sz w:val="24"/>
          <w:szCs w:val="24"/>
        </w:rPr>
        <w:t xml:space="preserve">Lehrling: </w:t>
      </w:r>
      <w:r w:rsidRPr="00F87B9E">
        <w:rPr>
          <w:rFonts w:cs="Arial"/>
          <w:sz w:val="24"/>
          <w:szCs w:val="24"/>
        </w:rPr>
        <w:tab/>
      </w:r>
    </w:p>
    <w:p w14:paraId="53D8622D" w14:textId="77777777" w:rsidR="00843980" w:rsidRPr="00F87B9E" w:rsidRDefault="00843980" w:rsidP="00B5153B"/>
    <w:p w14:paraId="2F3B3D47" w14:textId="77777777" w:rsidR="00843980" w:rsidRDefault="00843980" w:rsidP="00843980">
      <w:pPr>
        <w:tabs>
          <w:tab w:val="left" w:leader="underscore" w:pos="4253"/>
          <w:tab w:val="left" w:pos="4536"/>
          <w:tab w:val="left" w:pos="8505"/>
        </w:tabs>
        <w:rPr>
          <w:rFonts w:cs="Arial"/>
          <w:sz w:val="24"/>
          <w:szCs w:val="24"/>
          <w:u w:val="single"/>
        </w:rPr>
      </w:pPr>
      <w:r w:rsidRPr="00F87B9E">
        <w:rPr>
          <w:rFonts w:cs="Arial"/>
          <w:sz w:val="24"/>
          <w:szCs w:val="24"/>
        </w:rPr>
        <w:t xml:space="preserve">Beginn der Ausbildung: </w:t>
      </w:r>
      <w:r w:rsidRPr="00F87B9E">
        <w:rPr>
          <w:rFonts w:cs="Arial"/>
          <w:sz w:val="24"/>
          <w:szCs w:val="24"/>
        </w:rPr>
        <w:tab/>
        <w:t xml:space="preserve"> Ende der Ausbildung: </w:t>
      </w:r>
      <w:r w:rsidRPr="00F87B9E">
        <w:rPr>
          <w:rFonts w:cs="Arial"/>
          <w:sz w:val="24"/>
          <w:szCs w:val="24"/>
          <w:u w:val="single"/>
        </w:rPr>
        <w:tab/>
      </w:r>
    </w:p>
    <w:p w14:paraId="798E6F6D" w14:textId="77777777" w:rsidR="00DB54B2" w:rsidRPr="00F87B9E" w:rsidRDefault="00DB54B2" w:rsidP="00B5153B"/>
    <w:p w14:paraId="653B1147" w14:textId="1360A402" w:rsidR="00DB54B2" w:rsidRPr="008E4D26" w:rsidRDefault="00DB54B2" w:rsidP="008E4D26">
      <w:pPr>
        <w:spacing w:after="0"/>
        <w:rPr>
          <w:rFonts w:cs="Arial"/>
          <w:b/>
          <w:szCs w:val="20"/>
        </w:rPr>
      </w:pPr>
      <w:r w:rsidRPr="00046F9D">
        <w:rPr>
          <w:rFonts w:cs="Arial"/>
          <w:b/>
          <w:szCs w:val="20"/>
        </w:rPr>
        <w:t>Gewählte Module laut Lehrvertrag:</w:t>
      </w:r>
    </w:p>
    <w:tbl>
      <w:tblPr>
        <w:tblStyle w:val="Tabellenrast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3"/>
        <w:gridCol w:w="5244"/>
      </w:tblGrid>
      <w:tr w:rsidR="00DB54B2" w:rsidRPr="00046F9D" w14:paraId="7CBAB3CC" w14:textId="77777777" w:rsidTr="00691563">
        <w:tc>
          <w:tcPr>
            <w:tcW w:w="3823" w:type="dxa"/>
          </w:tcPr>
          <w:p w14:paraId="2612B041" w14:textId="6BD22B6E" w:rsidR="00DB54B2" w:rsidRDefault="00DB54B2" w:rsidP="00691563">
            <w:pPr>
              <w:ind w:left="-120"/>
              <w:contextualSpacing/>
            </w:pPr>
            <w:r w:rsidRPr="00046F9D">
              <w:sym w:font="Wingdings" w:char="F06F"/>
            </w:r>
            <w:r w:rsidRPr="00046F9D">
              <w:t xml:space="preserve"> Hauptmodul 1 </w:t>
            </w:r>
            <w:r w:rsidR="00691563" w:rsidRPr="00691563">
              <w:t>Angewandte Elektronik</w:t>
            </w:r>
          </w:p>
          <w:p w14:paraId="21BD180D" w14:textId="021B3585" w:rsidR="008E4D26" w:rsidRPr="00046F9D" w:rsidRDefault="008E4D26" w:rsidP="00691563">
            <w:pPr>
              <w:ind w:left="-120"/>
              <w:contextualSpacing/>
            </w:pPr>
            <w:r w:rsidRPr="00046F9D">
              <w:sym w:font="Wingdings" w:char="F06F"/>
            </w:r>
            <w:r w:rsidRPr="00046F9D">
              <w:t xml:space="preserve"> Hauptmodul </w:t>
            </w:r>
            <w:r>
              <w:t>2</w:t>
            </w:r>
            <w:r w:rsidRPr="00046F9D">
              <w:t xml:space="preserve"> </w:t>
            </w:r>
            <w:r w:rsidR="00691563" w:rsidRPr="00691563">
              <w:t>Informations- und Kommunikationselektronik</w:t>
            </w:r>
          </w:p>
          <w:p w14:paraId="360070D3" w14:textId="68E0EAE2" w:rsidR="00DB54B2" w:rsidRPr="00046F9D" w:rsidRDefault="00DB54B2" w:rsidP="00691563">
            <w:pPr>
              <w:ind w:left="-120"/>
              <w:contextualSpacing/>
            </w:pPr>
          </w:p>
        </w:tc>
        <w:tc>
          <w:tcPr>
            <w:tcW w:w="5244" w:type="dxa"/>
          </w:tcPr>
          <w:p w14:paraId="49F525DE" w14:textId="6F8CA795" w:rsidR="00DB54B2" w:rsidRPr="00046F9D" w:rsidRDefault="00DB54B2" w:rsidP="00691563">
            <w:pPr>
              <w:ind w:left="-120"/>
              <w:contextualSpacing/>
            </w:pPr>
            <w:r w:rsidRPr="00046F9D">
              <w:sym w:font="Wingdings" w:char="F06F"/>
            </w:r>
            <w:r w:rsidRPr="00046F9D">
              <w:t xml:space="preserve"> Spezialmodul </w:t>
            </w:r>
            <w:r>
              <w:t xml:space="preserve">1 </w:t>
            </w:r>
            <w:r w:rsidR="00691563" w:rsidRPr="00691563">
              <w:t>Netzwerktechnik</w:t>
            </w:r>
          </w:p>
          <w:p w14:paraId="5CBA9FF8" w14:textId="0B8EC986" w:rsidR="00DB54B2" w:rsidRDefault="00DB54B2" w:rsidP="00691563">
            <w:pPr>
              <w:ind w:left="-120"/>
              <w:contextualSpacing/>
            </w:pPr>
            <w:r w:rsidRPr="00046F9D">
              <w:sym w:font="Wingdings" w:char="F06F"/>
            </w:r>
            <w:r w:rsidRPr="00046F9D">
              <w:t xml:space="preserve"> Spezialmodul </w:t>
            </w:r>
            <w:r w:rsidR="008E4D26">
              <w:t>2</w:t>
            </w:r>
            <w:r>
              <w:t xml:space="preserve"> </w:t>
            </w:r>
            <w:r w:rsidR="00691563" w:rsidRPr="00691563">
              <w:t>Eisenbahntelekommunikationstechnik</w:t>
            </w:r>
          </w:p>
          <w:p w14:paraId="5B879DB9" w14:textId="3CBAFF27" w:rsidR="00DB54B2" w:rsidRPr="00046F9D" w:rsidRDefault="00DB54B2" w:rsidP="00B5153B">
            <w:pPr>
              <w:ind w:left="-120"/>
              <w:contextualSpacing/>
            </w:pPr>
            <w:r w:rsidRPr="00046F9D">
              <w:sym w:font="Wingdings" w:char="F06F"/>
            </w:r>
            <w:r w:rsidRPr="00046F9D">
              <w:t xml:space="preserve"> Spezialmodul </w:t>
            </w:r>
            <w:r w:rsidR="008E4D26">
              <w:t>3</w:t>
            </w:r>
            <w:r>
              <w:t xml:space="preserve"> </w:t>
            </w:r>
            <w:r w:rsidR="00691563" w:rsidRPr="00691563">
              <w:t>Satellitenempfangstechnik und Breitbandkabelnetze</w:t>
            </w:r>
          </w:p>
        </w:tc>
      </w:tr>
    </w:tbl>
    <w:p w14:paraId="06A939F1" w14:textId="04FAD07D" w:rsidR="00DB54B2" w:rsidRDefault="00DB54B2" w:rsidP="00691563">
      <w:pPr>
        <w:jc w:val="both"/>
      </w:pPr>
      <w:r w:rsidRPr="008E4D26">
        <w:rPr>
          <w:b/>
          <w:bCs/>
        </w:rPr>
        <w:t>HINWEIS:</w:t>
      </w:r>
      <w:r w:rsidRPr="008E4D26">
        <w:t xml:space="preserve"> </w:t>
      </w:r>
      <w:r w:rsidR="00691563">
        <w:t xml:space="preserve">Die Ausbildung im Modullehrberuf Elektronik </w:t>
      </w:r>
      <w:r w:rsidR="00691563" w:rsidRPr="00691563">
        <w:rPr>
          <w:b/>
          <w:bCs/>
        </w:rPr>
        <w:t>dauert höchstens</w:t>
      </w:r>
      <w:r w:rsidR="00691563">
        <w:t xml:space="preserve"> </w:t>
      </w:r>
      <w:r w:rsidR="00691563" w:rsidRPr="00691563">
        <w:rPr>
          <w:b/>
          <w:bCs/>
        </w:rPr>
        <w:t>vier Jahre</w:t>
      </w:r>
      <w:r w:rsidR="00691563">
        <w:t>. In den e</w:t>
      </w:r>
      <w:r w:rsidR="00691563" w:rsidRPr="00691563">
        <w:rPr>
          <w:b/>
          <w:bCs/>
        </w:rPr>
        <w:t>rsten beiden Lehrjahren ist das Grundmodul</w:t>
      </w:r>
      <w:r w:rsidR="00691563">
        <w:t xml:space="preserve"> zu vermitteln. Die Ausbildung im Grundmodul und im gewählten Hauptmodul dauert dreieinhalb Jahre. Wird ein weiteres Hauptmodul oder ein Spezialmodul absolviert, dauert die Lehrzeit vier Jahre. </w:t>
      </w:r>
      <w:r w:rsidR="00691563" w:rsidRPr="00691563">
        <w:t>Neben dem für alle Lehrlinge v</w:t>
      </w:r>
      <w:r w:rsidR="00691563" w:rsidRPr="00691563">
        <w:rPr>
          <w:b/>
          <w:bCs/>
        </w:rPr>
        <w:t>erbindlichen Grundmodul muss ein Hauptmodul ausgebildet werden</w:t>
      </w:r>
      <w:r w:rsidR="00691563">
        <w:t xml:space="preserve">. </w:t>
      </w:r>
      <w:r w:rsidR="00691563" w:rsidRPr="00691563">
        <w:t xml:space="preserve">Zur Vertiefung und Spezialisierung der Ausbildung </w:t>
      </w:r>
      <w:r w:rsidR="00691563" w:rsidRPr="00691563">
        <w:rPr>
          <w:b/>
          <w:bCs/>
        </w:rPr>
        <w:t>kann ein Spezialmodul gewählt werden</w:t>
      </w:r>
      <w:r w:rsidR="00691563">
        <w:t>.</w:t>
      </w:r>
    </w:p>
    <w:p w14:paraId="0B3F08FE" w14:textId="77777777" w:rsidR="00691563" w:rsidRPr="00B5153B" w:rsidRDefault="00691563" w:rsidP="00B5153B">
      <w:pPr>
        <w:rPr>
          <w:sz w:val="4"/>
          <w:szCs w:val="4"/>
        </w:rPr>
      </w:pPr>
    </w:p>
    <w:tbl>
      <w:tblPr>
        <w:tblStyle w:val="Tabellenraster"/>
        <w:tblW w:w="0" w:type="auto"/>
        <w:jc w:val="center"/>
        <w:tblLook w:val="04A0" w:firstRow="1" w:lastRow="0" w:firstColumn="1" w:lastColumn="0" w:noHBand="0" w:noVBand="1"/>
      </w:tblPr>
      <w:tblGrid>
        <w:gridCol w:w="1387"/>
        <w:gridCol w:w="1336"/>
        <w:gridCol w:w="1336"/>
        <w:gridCol w:w="1221"/>
        <w:gridCol w:w="1221"/>
        <w:gridCol w:w="1221"/>
      </w:tblGrid>
      <w:tr w:rsidR="00691563" w14:paraId="1F76B616" w14:textId="77777777" w:rsidTr="00AD38E7">
        <w:trPr>
          <w:jc w:val="center"/>
        </w:trPr>
        <w:tc>
          <w:tcPr>
            <w:tcW w:w="0" w:type="auto"/>
            <w:vMerge w:val="restart"/>
            <w:shd w:val="clear" w:color="auto" w:fill="F2F2F2" w:themeFill="background1" w:themeFillShade="F2"/>
            <w:vAlign w:val="center"/>
          </w:tcPr>
          <w:p w14:paraId="26662D8C" w14:textId="77777777" w:rsidR="00691563" w:rsidRDefault="00691563" w:rsidP="00691563">
            <w:pPr>
              <w:spacing w:before="0" w:after="0"/>
              <w:jc w:val="center"/>
            </w:pPr>
            <w:r w:rsidRPr="007E3847">
              <w:t>Hauptmodule</w:t>
            </w:r>
          </w:p>
        </w:tc>
        <w:tc>
          <w:tcPr>
            <w:tcW w:w="0" w:type="auto"/>
            <w:gridSpan w:val="5"/>
            <w:shd w:val="clear" w:color="auto" w:fill="F2F2F2" w:themeFill="background1" w:themeFillShade="F2"/>
          </w:tcPr>
          <w:p w14:paraId="7AB5D2C5" w14:textId="2F81A745" w:rsidR="00691563" w:rsidRPr="007E3847" w:rsidRDefault="00691563" w:rsidP="00691563">
            <w:pPr>
              <w:spacing w:before="0" w:after="0"/>
              <w:jc w:val="center"/>
            </w:pPr>
            <w:r w:rsidRPr="006F0D1D">
              <w:t>Folgende Kombinationen von Haupt- und Spezialmodulen sind möglich:</w:t>
            </w:r>
          </w:p>
        </w:tc>
      </w:tr>
      <w:tr w:rsidR="00691563" w14:paraId="01D74F15" w14:textId="77777777" w:rsidTr="000F565A">
        <w:trPr>
          <w:jc w:val="center"/>
        </w:trPr>
        <w:tc>
          <w:tcPr>
            <w:tcW w:w="0" w:type="auto"/>
            <w:vMerge/>
            <w:shd w:val="clear" w:color="auto" w:fill="F2F2F2" w:themeFill="background1" w:themeFillShade="F2"/>
            <w:vAlign w:val="center"/>
          </w:tcPr>
          <w:p w14:paraId="28343D17" w14:textId="77777777" w:rsidR="00691563" w:rsidRPr="007E3847" w:rsidRDefault="00691563" w:rsidP="00691563">
            <w:pPr>
              <w:spacing w:before="0" w:after="0"/>
              <w:jc w:val="center"/>
            </w:pPr>
          </w:p>
        </w:tc>
        <w:tc>
          <w:tcPr>
            <w:tcW w:w="0" w:type="auto"/>
            <w:shd w:val="clear" w:color="auto" w:fill="F2F2F2" w:themeFill="background1" w:themeFillShade="F2"/>
            <w:vAlign w:val="center"/>
          </w:tcPr>
          <w:p w14:paraId="77185FB0" w14:textId="77777777" w:rsidR="00691563" w:rsidRPr="00DE55FC" w:rsidRDefault="00691563" w:rsidP="00691563">
            <w:pPr>
              <w:spacing w:before="0" w:after="0"/>
              <w:jc w:val="center"/>
              <w:rPr>
                <w:b/>
                <w:bCs/>
              </w:rPr>
            </w:pPr>
            <w:r w:rsidRPr="00DE55FC">
              <w:rPr>
                <w:b/>
                <w:bCs/>
              </w:rPr>
              <w:t>H1</w:t>
            </w:r>
          </w:p>
        </w:tc>
        <w:tc>
          <w:tcPr>
            <w:tcW w:w="0" w:type="auto"/>
            <w:shd w:val="clear" w:color="auto" w:fill="F2F2F2" w:themeFill="background1" w:themeFillShade="F2"/>
            <w:vAlign w:val="center"/>
          </w:tcPr>
          <w:p w14:paraId="7D1BD5F3" w14:textId="77777777" w:rsidR="00691563" w:rsidRPr="00DE55FC" w:rsidRDefault="00691563" w:rsidP="00691563">
            <w:pPr>
              <w:spacing w:before="0" w:after="0"/>
              <w:jc w:val="center"/>
              <w:rPr>
                <w:b/>
                <w:bCs/>
              </w:rPr>
            </w:pPr>
            <w:r w:rsidRPr="00DE55FC">
              <w:rPr>
                <w:b/>
                <w:bCs/>
              </w:rPr>
              <w:t>H2</w:t>
            </w:r>
          </w:p>
        </w:tc>
        <w:tc>
          <w:tcPr>
            <w:tcW w:w="0" w:type="auto"/>
            <w:shd w:val="clear" w:color="auto" w:fill="F2F2F2" w:themeFill="background1" w:themeFillShade="F2"/>
            <w:vAlign w:val="center"/>
          </w:tcPr>
          <w:p w14:paraId="2FEBC496" w14:textId="4D8D6B17" w:rsidR="00691563" w:rsidRPr="00DE55FC" w:rsidRDefault="00691563" w:rsidP="00691563">
            <w:pPr>
              <w:spacing w:before="0" w:after="0"/>
              <w:jc w:val="center"/>
              <w:rPr>
                <w:b/>
                <w:bCs/>
              </w:rPr>
            </w:pPr>
            <w:r w:rsidRPr="00DE55FC">
              <w:rPr>
                <w:b/>
                <w:bCs/>
              </w:rPr>
              <w:t>S1</w:t>
            </w:r>
          </w:p>
        </w:tc>
        <w:tc>
          <w:tcPr>
            <w:tcW w:w="0" w:type="auto"/>
            <w:shd w:val="clear" w:color="auto" w:fill="F2F2F2" w:themeFill="background1" w:themeFillShade="F2"/>
            <w:vAlign w:val="center"/>
          </w:tcPr>
          <w:p w14:paraId="02E18B55" w14:textId="301E402B" w:rsidR="00691563" w:rsidRPr="00DE55FC" w:rsidRDefault="00691563" w:rsidP="00691563">
            <w:pPr>
              <w:spacing w:before="0" w:after="0"/>
              <w:jc w:val="center"/>
              <w:rPr>
                <w:b/>
                <w:bCs/>
              </w:rPr>
            </w:pPr>
            <w:r w:rsidRPr="00DE55FC">
              <w:rPr>
                <w:b/>
                <w:bCs/>
              </w:rPr>
              <w:t>S</w:t>
            </w:r>
            <w:r>
              <w:rPr>
                <w:b/>
                <w:bCs/>
              </w:rPr>
              <w:t>2</w:t>
            </w:r>
          </w:p>
        </w:tc>
        <w:tc>
          <w:tcPr>
            <w:tcW w:w="0" w:type="auto"/>
            <w:shd w:val="clear" w:color="auto" w:fill="F2F2F2" w:themeFill="background1" w:themeFillShade="F2"/>
            <w:vAlign w:val="center"/>
          </w:tcPr>
          <w:p w14:paraId="21AAF161" w14:textId="39561288" w:rsidR="00691563" w:rsidRPr="00DE55FC" w:rsidRDefault="00691563" w:rsidP="00691563">
            <w:pPr>
              <w:spacing w:before="0" w:after="0"/>
              <w:jc w:val="center"/>
              <w:rPr>
                <w:b/>
                <w:bCs/>
              </w:rPr>
            </w:pPr>
            <w:r w:rsidRPr="00DE55FC">
              <w:rPr>
                <w:b/>
                <w:bCs/>
              </w:rPr>
              <w:t>S</w:t>
            </w:r>
            <w:r>
              <w:rPr>
                <w:b/>
                <w:bCs/>
              </w:rPr>
              <w:t>3</w:t>
            </w:r>
          </w:p>
        </w:tc>
      </w:tr>
      <w:tr w:rsidR="00691563" w14:paraId="1C4013FC" w14:textId="77777777" w:rsidTr="00691563">
        <w:trPr>
          <w:jc w:val="center"/>
        </w:trPr>
        <w:tc>
          <w:tcPr>
            <w:tcW w:w="0" w:type="auto"/>
            <w:shd w:val="clear" w:color="auto" w:fill="F2F2F2" w:themeFill="background1" w:themeFillShade="F2"/>
            <w:vAlign w:val="center"/>
          </w:tcPr>
          <w:p w14:paraId="3C018643" w14:textId="77777777" w:rsidR="00691563" w:rsidRPr="00DE55FC" w:rsidRDefault="00691563" w:rsidP="00691563">
            <w:pPr>
              <w:spacing w:before="0" w:after="0"/>
              <w:jc w:val="center"/>
              <w:rPr>
                <w:b/>
                <w:bCs/>
              </w:rPr>
            </w:pPr>
            <w:r w:rsidRPr="00DE55FC">
              <w:rPr>
                <w:b/>
                <w:bCs/>
              </w:rPr>
              <w:t>H1</w:t>
            </w:r>
          </w:p>
        </w:tc>
        <w:tc>
          <w:tcPr>
            <w:tcW w:w="0" w:type="auto"/>
            <w:shd w:val="clear" w:color="auto" w:fill="A6A6A6" w:themeFill="background1" w:themeFillShade="A6"/>
            <w:vAlign w:val="center"/>
          </w:tcPr>
          <w:p w14:paraId="21888393" w14:textId="77777777" w:rsidR="00691563" w:rsidRDefault="00691563" w:rsidP="00691563">
            <w:pPr>
              <w:spacing w:before="0" w:after="0"/>
              <w:jc w:val="center"/>
            </w:pPr>
          </w:p>
        </w:tc>
        <w:tc>
          <w:tcPr>
            <w:tcW w:w="0" w:type="auto"/>
            <w:shd w:val="clear" w:color="auto" w:fill="auto"/>
            <w:vAlign w:val="center"/>
          </w:tcPr>
          <w:p w14:paraId="0D2C509C" w14:textId="77777777" w:rsidR="00691563" w:rsidRDefault="00691563" w:rsidP="00691563">
            <w:pPr>
              <w:spacing w:before="0" w:after="0"/>
              <w:jc w:val="center"/>
            </w:pPr>
          </w:p>
        </w:tc>
        <w:tc>
          <w:tcPr>
            <w:tcW w:w="0" w:type="auto"/>
            <w:shd w:val="clear" w:color="auto" w:fill="auto"/>
            <w:vAlign w:val="center"/>
          </w:tcPr>
          <w:p w14:paraId="781D189B" w14:textId="77777777" w:rsidR="00691563" w:rsidRDefault="00691563" w:rsidP="00691563">
            <w:pPr>
              <w:spacing w:before="0" w:after="0"/>
              <w:jc w:val="center"/>
            </w:pPr>
          </w:p>
        </w:tc>
        <w:tc>
          <w:tcPr>
            <w:tcW w:w="0" w:type="auto"/>
            <w:shd w:val="clear" w:color="auto" w:fill="auto"/>
            <w:vAlign w:val="center"/>
          </w:tcPr>
          <w:p w14:paraId="0F45EB65" w14:textId="77777777" w:rsidR="00691563" w:rsidRDefault="00691563" w:rsidP="00691563">
            <w:pPr>
              <w:spacing w:before="0" w:after="0"/>
              <w:jc w:val="center"/>
            </w:pPr>
          </w:p>
        </w:tc>
        <w:tc>
          <w:tcPr>
            <w:tcW w:w="0" w:type="auto"/>
            <w:shd w:val="clear" w:color="auto" w:fill="A6A6A6" w:themeFill="background1" w:themeFillShade="A6"/>
            <w:vAlign w:val="center"/>
          </w:tcPr>
          <w:p w14:paraId="0864498D" w14:textId="77777777" w:rsidR="00691563" w:rsidRDefault="00691563" w:rsidP="00691563">
            <w:pPr>
              <w:spacing w:before="0" w:after="0"/>
              <w:jc w:val="center"/>
            </w:pPr>
          </w:p>
        </w:tc>
      </w:tr>
      <w:tr w:rsidR="00691563" w14:paraId="493CE35E" w14:textId="77777777" w:rsidTr="00B5153B">
        <w:trPr>
          <w:jc w:val="center"/>
        </w:trPr>
        <w:tc>
          <w:tcPr>
            <w:tcW w:w="0" w:type="auto"/>
            <w:shd w:val="clear" w:color="auto" w:fill="F2F2F2" w:themeFill="background1" w:themeFillShade="F2"/>
            <w:vAlign w:val="center"/>
          </w:tcPr>
          <w:p w14:paraId="614B7C24" w14:textId="77777777" w:rsidR="00691563" w:rsidRPr="00DE55FC" w:rsidRDefault="00691563" w:rsidP="00691563">
            <w:pPr>
              <w:spacing w:before="0" w:after="0"/>
              <w:jc w:val="center"/>
              <w:rPr>
                <w:b/>
                <w:bCs/>
              </w:rPr>
            </w:pPr>
            <w:r w:rsidRPr="00DE55FC">
              <w:rPr>
                <w:b/>
                <w:bCs/>
              </w:rPr>
              <w:t>H2</w:t>
            </w:r>
          </w:p>
        </w:tc>
        <w:tc>
          <w:tcPr>
            <w:tcW w:w="0" w:type="auto"/>
            <w:shd w:val="clear" w:color="auto" w:fill="auto"/>
            <w:vAlign w:val="center"/>
          </w:tcPr>
          <w:p w14:paraId="27E669DD" w14:textId="77777777" w:rsidR="00691563" w:rsidRDefault="00691563" w:rsidP="00691563">
            <w:pPr>
              <w:spacing w:before="0" w:after="0"/>
              <w:jc w:val="center"/>
            </w:pPr>
          </w:p>
        </w:tc>
        <w:tc>
          <w:tcPr>
            <w:tcW w:w="0" w:type="auto"/>
            <w:shd w:val="clear" w:color="auto" w:fill="A6A6A6" w:themeFill="background1" w:themeFillShade="A6"/>
            <w:vAlign w:val="center"/>
          </w:tcPr>
          <w:p w14:paraId="4D7815A1" w14:textId="77777777" w:rsidR="00691563" w:rsidRDefault="00691563" w:rsidP="00691563">
            <w:pPr>
              <w:spacing w:before="0" w:after="0"/>
              <w:jc w:val="center"/>
            </w:pPr>
          </w:p>
        </w:tc>
        <w:tc>
          <w:tcPr>
            <w:tcW w:w="0" w:type="auto"/>
            <w:shd w:val="clear" w:color="auto" w:fill="auto"/>
            <w:vAlign w:val="center"/>
          </w:tcPr>
          <w:p w14:paraId="12E2B33C" w14:textId="77777777" w:rsidR="00691563" w:rsidRDefault="00691563" w:rsidP="00691563">
            <w:pPr>
              <w:spacing w:before="0" w:after="0"/>
              <w:jc w:val="center"/>
            </w:pPr>
          </w:p>
        </w:tc>
        <w:tc>
          <w:tcPr>
            <w:tcW w:w="0" w:type="auto"/>
            <w:shd w:val="clear" w:color="auto" w:fill="auto"/>
            <w:vAlign w:val="center"/>
          </w:tcPr>
          <w:p w14:paraId="1E02ADEF" w14:textId="77777777" w:rsidR="00691563" w:rsidRDefault="00691563" w:rsidP="00691563">
            <w:pPr>
              <w:spacing w:before="0" w:after="0"/>
              <w:jc w:val="center"/>
            </w:pPr>
          </w:p>
        </w:tc>
        <w:tc>
          <w:tcPr>
            <w:tcW w:w="0" w:type="auto"/>
            <w:shd w:val="clear" w:color="auto" w:fill="auto"/>
            <w:vAlign w:val="center"/>
          </w:tcPr>
          <w:p w14:paraId="67D778F2" w14:textId="77777777" w:rsidR="00691563" w:rsidRDefault="00691563" w:rsidP="00691563">
            <w:pPr>
              <w:spacing w:before="0" w:after="0"/>
              <w:jc w:val="center"/>
            </w:pPr>
          </w:p>
        </w:tc>
      </w:tr>
    </w:tbl>
    <w:p w14:paraId="50429BF7" w14:textId="77777777" w:rsidR="00691563" w:rsidRPr="00B5153B" w:rsidRDefault="00691563" w:rsidP="00B5153B">
      <w:pPr>
        <w:rPr>
          <w:sz w:val="4"/>
          <w:szCs w:val="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F87B9E" w14:paraId="169E85B6" w14:textId="77777777" w:rsidTr="00843980">
        <w:tc>
          <w:tcPr>
            <w:tcW w:w="421" w:type="dxa"/>
          </w:tcPr>
          <w:p w14:paraId="33AC4FC0" w14:textId="77777777" w:rsidR="00843980" w:rsidRPr="00F87B9E"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F87B9E" w:rsidRDefault="00843980" w:rsidP="00843980">
            <w:pPr>
              <w:tabs>
                <w:tab w:val="left" w:pos="8505"/>
              </w:tabs>
              <w:rPr>
                <w:rFonts w:cs="Arial"/>
                <w:sz w:val="24"/>
                <w:szCs w:val="24"/>
              </w:rPr>
            </w:pPr>
          </w:p>
        </w:tc>
        <w:tc>
          <w:tcPr>
            <w:tcW w:w="420" w:type="dxa"/>
          </w:tcPr>
          <w:p w14:paraId="5EB310F6" w14:textId="77777777" w:rsidR="00843980" w:rsidRPr="00F87B9E" w:rsidRDefault="00843980" w:rsidP="00843980">
            <w:pPr>
              <w:tabs>
                <w:tab w:val="left" w:pos="8505"/>
              </w:tabs>
              <w:rPr>
                <w:rFonts w:cs="Arial"/>
                <w:sz w:val="24"/>
                <w:szCs w:val="24"/>
              </w:rPr>
            </w:pPr>
          </w:p>
        </w:tc>
      </w:tr>
      <w:tr w:rsidR="00843980" w:rsidRPr="00F87B9E" w14:paraId="54B63096" w14:textId="77777777" w:rsidTr="00843980">
        <w:tc>
          <w:tcPr>
            <w:tcW w:w="421" w:type="dxa"/>
            <w:tcBorders>
              <w:right w:val="single" w:sz="8" w:space="0" w:color="auto"/>
            </w:tcBorders>
          </w:tcPr>
          <w:p w14:paraId="5A7C5083" w14:textId="77777777" w:rsidR="00843980" w:rsidRPr="00F87B9E"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F87B9E" w:rsidRDefault="00843980" w:rsidP="00843980">
            <w:pPr>
              <w:rPr>
                <w:b/>
                <w:bCs/>
                <w:sz w:val="24"/>
                <w:szCs w:val="28"/>
                <w:lang w:val="de-DE"/>
              </w:rPr>
            </w:pPr>
            <w:r w:rsidRPr="00F87B9E">
              <w:rPr>
                <w:b/>
                <w:bCs/>
                <w:sz w:val="24"/>
                <w:szCs w:val="28"/>
                <w:lang w:val="de-DE"/>
              </w:rPr>
              <w:t>Hinweise:</w:t>
            </w:r>
          </w:p>
          <w:p w14:paraId="25AA5F74" w14:textId="77777777" w:rsidR="00843980" w:rsidRPr="00F87B9E" w:rsidRDefault="00843980" w:rsidP="00843980">
            <w:pPr>
              <w:rPr>
                <w:b/>
                <w:bCs/>
                <w:sz w:val="24"/>
                <w:szCs w:val="28"/>
                <w:lang w:val="de-DE"/>
              </w:rPr>
            </w:pPr>
          </w:p>
          <w:p w14:paraId="141CB398" w14:textId="77777777" w:rsidR="00843980" w:rsidRPr="00F87B9E" w:rsidRDefault="00843980" w:rsidP="00843980">
            <w:pPr>
              <w:rPr>
                <w:b/>
                <w:bCs/>
                <w:sz w:val="24"/>
                <w:szCs w:val="28"/>
                <w:lang w:val="de-DE"/>
              </w:rPr>
            </w:pPr>
            <w:r w:rsidRPr="00F87B9E">
              <w:rPr>
                <w:b/>
                <w:bCs/>
                <w:sz w:val="24"/>
                <w:szCs w:val="28"/>
                <w:lang w:val="de-DE"/>
              </w:rPr>
              <w:t>Ausbildungstipps, praxistaugliche Methoden und Best-Practice-Beispiele finden Sie im Tool 2 des Ausbildungsleitfadens unter:</w:t>
            </w:r>
          </w:p>
          <w:p w14:paraId="2C228884" w14:textId="77777777" w:rsidR="00843980" w:rsidRPr="00F87B9E" w:rsidRDefault="00843980" w:rsidP="00843980">
            <w:pPr>
              <w:rPr>
                <w:color w:val="000000" w:themeColor="text1"/>
                <w:lang w:val="de-DE"/>
              </w:rPr>
            </w:pPr>
          </w:p>
          <w:p w14:paraId="43DBEF91" w14:textId="77777777" w:rsidR="00843980" w:rsidRPr="00F87B9E" w:rsidRDefault="007441A5" w:rsidP="00843980">
            <w:pPr>
              <w:rPr>
                <w:color w:val="000000" w:themeColor="text1"/>
                <w:sz w:val="22"/>
                <w:szCs w:val="24"/>
                <w:lang w:val="de-DE"/>
              </w:rPr>
            </w:pPr>
            <w:hyperlink r:id="rId7" w:history="1">
              <w:r w:rsidR="00843980" w:rsidRPr="00F87B9E">
                <w:rPr>
                  <w:rStyle w:val="Hyperlink"/>
                  <w:color w:val="000000" w:themeColor="text1"/>
                  <w:sz w:val="22"/>
                  <w:szCs w:val="24"/>
                  <w:lang w:val="de-DE"/>
                </w:rPr>
                <w:t>https://www.qualitaet-lehre.at/</w:t>
              </w:r>
            </w:hyperlink>
          </w:p>
          <w:p w14:paraId="67826FAE" w14:textId="77777777" w:rsidR="00843980" w:rsidRPr="00F87B9E" w:rsidRDefault="00843980" w:rsidP="00843980">
            <w:pPr>
              <w:rPr>
                <w:rStyle w:val="Hyperlink"/>
                <w:color w:val="000000" w:themeColor="text1"/>
                <w:sz w:val="22"/>
                <w:szCs w:val="24"/>
                <w:lang w:val="de-DE"/>
              </w:rPr>
            </w:pPr>
          </w:p>
          <w:p w14:paraId="12035688" w14:textId="77777777" w:rsidR="00843980" w:rsidRPr="00F87B9E" w:rsidRDefault="00843980" w:rsidP="00843980">
            <w:pPr>
              <w:rPr>
                <w:rStyle w:val="Hyperlink"/>
                <w:b/>
                <w:bCs/>
                <w:color w:val="000000" w:themeColor="text1"/>
                <w:sz w:val="22"/>
                <w:szCs w:val="24"/>
                <w:u w:val="none"/>
                <w:lang w:val="de-DE"/>
              </w:rPr>
            </w:pPr>
            <w:r w:rsidRPr="00F87B9E">
              <w:rPr>
                <w:rStyle w:val="Hyperlink"/>
                <w:b/>
                <w:bCs/>
                <w:color w:val="000000" w:themeColor="text1"/>
                <w:sz w:val="22"/>
                <w:szCs w:val="24"/>
                <w:u w:val="none"/>
                <w:lang w:val="de-DE"/>
              </w:rPr>
              <w:t>Ein Video zu den Ausbildungsleitfäden ist unter folgendem Link abrufbar:</w:t>
            </w:r>
          </w:p>
          <w:p w14:paraId="251B5D99" w14:textId="77777777" w:rsidR="00843980" w:rsidRPr="00F87B9E" w:rsidRDefault="00843980" w:rsidP="00843980">
            <w:pPr>
              <w:rPr>
                <w:rStyle w:val="Hyperlink"/>
                <w:b/>
                <w:bCs/>
                <w:color w:val="000000" w:themeColor="text1"/>
                <w:sz w:val="22"/>
                <w:szCs w:val="24"/>
                <w:lang w:val="de-DE"/>
              </w:rPr>
            </w:pPr>
          </w:p>
          <w:p w14:paraId="25E28748" w14:textId="77777777" w:rsidR="00843980" w:rsidRPr="00F87B9E" w:rsidRDefault="007441A5" w:rsidP="00843980">
            <w:pPr>
              <w:rPr>
                <w:rStyle w:val="Hyperlink"/>
                <w:color w:val="000000" w:themeColor="text1"/>
                <w:sz w:val="22"/>
                <w:szCs w:val="24"/>
                <w:lang w:val="de-DE"/>
              </w:rPr>
            </w:pPr>
            <w:hyperlink r:id="rId8" w:history="1">
              <w:r w:rsidR="00843980" w:rsidRPr="00F87B9E">
                <w:rPr>
                  <w:rStyle w:val="Hyperlink"/>
                  <w:color w:val="000000" w:themeColor="text1"/>
                  <w:sz w:val="22"/>
                  <w:szCs w:val="24"/>
                  <w:lang w:val="de-DE"/>
                </w:rPr>
                <w:t>https://www.youtube.com/watch?v=ag1kWHhKjyg</w:t>
              </w:r>
            </w:hyperlink>
          </w:p>
          <w:p w14:paraId="6E2990AC" w14:textId="77777777" w:rsidR="00843980" w:rsidRPr="00F87B9E"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F87B9E" w:rsidRDefault="00843980" w:rsidP="00843980">
            <w:pPr>
              <w:tabs>
                <w:tab w:val="left" w:pos="8505"/>
              </w:tabs>
              <w:rPr>
                <w:rFonts w:cs="Arial"/>
                <w:sz w:val="24"/>
                <w:szCs w:val="24"/>
              </w:rPr>
            </w:pPr>
          </w:p>
        </w:tc>
      </w:tr>
      <w:tr w:rsidR="00843980" w:rsidRPr="00F87B9E" w14:paraId="6F0070AB" w14:textId="77777777" w:rsidTr="00843980">
        <w:trPr>
          <w:trHeight w:val="248"/>
        </w:trPr>
        <w:tc>
          <w:tcPr>
            <w:tcW w:w="421" w:type="dxa"/>
          </w:tcPr>
          <w:p w14:paraId="6C72D2F1" w14:textId="77777777" w:rsidR="00843980" w:rsidRPr="00F87B9E"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F87B9E" w:rsidRDefault="00843980" w:rsidP="00843980">
            <w:pPr>
              <w:tabs>
                <w:tab w:val="left" w:pos="8505"/>
              </w:tabs>
              <w:rPr>
                <w:rFonts w:cs="Arial"/>
                <w:sz w:val="24"/>
                <w:szCs w:val="24"/>
              </w:rPr>
            </w:pPr>
          </w:p>
        </w:tc>
        <w:tc>
          <w:tcPr>
            <w:tcW w:w="420" w:type="dxa"/>
          </w:tcPr>
          <w:p w14:paraId="5AF11D5D" w14:textId="77777777" w:rsidR="00843980" w:rsidRPr="00F87B9E" w:rsidRDefault="00843980" w:rsidP="00843980">
            <w:pPr>
              <w:tabs>
                <w:tab w:val="left" w:pos="8505"/>
              </w:tabs>
              <w:rPr>
                <w:rFonts w:cs="Arial"/>
                <w:sz w:val="24"/>
                <w:szCs w:val="24"/>
              </w:rPr>
            </w:pPr>
          </w:p>
        </w:tc>
      </w:tr>
    </w:tbl>
    <w:p w14:paraId="2E0B7FDB" w14:textId="77777777" w:rsidR="00B5153B" w:rsidRPr="00B5153B" w:rsidRDefault="00B5153B" w:rsidP="00B5153B">
      <w:pPr>
        <w:rPr>
          <w:sz w:val="4"/>
          <w:szCs w:val="4"/>
        </w:rPr>
      </w:pPr>
      <w:r w:rsidRPr="00B5153B">
        <w:rPr>
          <w:sz w:val="4"/>
          <w:szCs w:val="4"/>
        </w:rPr>
        <w:br w:type="page"/>
      </w:r>
    </w:p>
    <w:p w14:paraId="5C9ECBAB" w14:textId="3A2B6697" w:rsidR="00843980" w:rsidRPr="00F87B9E" w:rsidRDefault="00843980" w:rsidP="002A7A95">
      <w:pPr>
        <w:spacing w:before="0" w:after="200" w:line="276" w:lineRule="auto"/>
        <w:ind w:left="-284"/>
        <w:rPr>
          <w:rFonts w:cs="Arial"/>
          <w:b/>
          <w:sz w:val="28"/>
          <w:szCs w:val="28"/>
        </w:rPr>
      </w:pPr>
      <w:r w:rsidRPr="00F87B9E">
        <w:rPr>
          <w:rFonts w:cs="Arial"/>
          <w:b/>
          <w:sz w:val="28"/>
          <w:szCs w:val="28"/>
        </w:rPr>
        <w:lastRenderedPageBreak/>
        <w:t>Durchgeführte Feedback-Gespräche zum Ausbildungsstand:</w:t>
      </w:r>
    </w:p>
    <w:p w14:paraId="52F83630" w14:textId="77777777" w:rsidR="00843980" w:rsidRPr="00F87B9E" w:rsidRDefault="00843980" w:rsidP="00843980">
      <w:pPr>
        <w:spacing w:before="0" w:after="200" w:line="276" w:lineRule="auto"/>
        <w:rPr>
          <w:rFonts w:cs="Arial"/>
          <w:b/>
          <w:sz w:val="28"/>
          <w:szCs w:val="28"/>
        </w:rPr>
      </w:pPr>
    </w:p>
    <w:p w14:paraId="1743ABD4" w14:textId="77777777" w:rsidR="00843980" w:rsidRPr="00F87B9E" w:rsidRDefault="00843980" w:rsidP="00843980">
      <w:pPr>
        <w:spacing w:before="0" w:after="200" w:line="276" w:lineRule="auto"/>
        <w:ind w:hanging="284"/>
        <w:rPr>
          <w:rFonts w:cs="Arial"/>
          <w:b/>
          <w:sz w:val="28"/>
          <w:szCs w:val="28"/>
        </w:rPr>
      </w:pPr>
      <w:r w:rsidRPr="00F87B9E">
        <w:rPr>
          <w:rFonts w:cs="Arial"/>
          <w:b/>
          <w:sz w:val="28"/>
          <w:szCs w:val="28"/>
        </w:rPr>
        <w:t>1. Lehrjahr</w:t>
      </w:r>
    </w:p>
    <w:p w14:paraId="1A239612" w14:textId="77777777" w:rsidR="00843980" w:rsidRPr="00F87B9E"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F87B9E"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F87B9E" w:rsidRDefault="00843980" w:rsidP="00D910A4">
            <w:pPr>
              <w:rPr>
                <w:rFonts w:cs="Arial"/>
                <w:szCs w:val="20"/>
              </w:rPr>
            </w:pPr>
            <w:r w:rsidRPr="00F87B9E">
              <w:rPr>
                <w:rFonts w:cs="Arial"/>
                <w:szCs w:val="20"/>
              </w:rPr>
              <w:t>Feedback-Gespräch</w:t>
            </w:r>
          </w:p>
        </w:tc>
        <w:tc>
          <w:tcPr>
            <w:tcW w:w="1881" w:type="dxa"/>
            <w:shd w:val="clear" w:color="auto" w:fill="D9D9D9"/>
            <w:vAlign w:val="center"/>
          </w:tcPr>
          <w:p w14:paraId="7066A8E1"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2D69AD36"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4A26B2A1"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499FA54D"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158A5C73" w14:textId="77777777" w:rsidTr="00D910A4">
        <w:trPr>
          <w:trHeight w:val="764"/>
        </w:trPr>
        <w:tc>
          <w:tcPr>
            <w:tcW w:w="1097" w:type="dxa"/>
            <w:vMerge/>
            <w:shd w:val="clear" w:color="auto" w:fill="F2F2F2" w:themeFill="background1" w:themeFillShade="F2"/>
          </w:tcPr>
          <w:p w14:paraId="58BDF768" w14:textId="77777777" w:rsidR="00843980" w:rsidRPr="00F87B9E" w:rsidRDefault="00843980" w:rsidP="00D910A4">
            <w:pPr>
              <w:rPr>
                <w:rFonts w:cs="Arial"/>
                <w:szCs w:val="20"/>
              </w:rPr>
            </w:pPr>
          </w:p>
        </w:tc>
        <w:tc>
          <w:tcPr>
            <w:tcW w:w="1881" w:type="dxa"/>
            <w:shd w:val="clear" w:color="auto" w:fill="auto"/>
          </w:tcPr>
          <w:p w14:paraId="0AC923E1" w14:textId="77777777" w:rsidR="00843980" w:rsidRPr="00F87B9E" w:rsidRDefault="00843980" w:rsidP="00D910A4">
            <w:pPr>
              <w:rPr>
                <w:rFonts w:cs="Arial"/>
                <w:szCs w:val="20"/>
              </w:rPr>
            </w:pPr>
          </w:p>
        </w:tc>
        <w:tc>
          <w:tcPr>
            <w:tcW w:w="2409" w:type="dxa"/>
            <w:shd w:val="clear" w:color="auto" w:fill="auto"/>
          </w:tcPr>
          <w:p w14:paraId="61723312" w14:textId="77777777" w:rsidR="00843980" w:rsidRPr="00F87B9E" w:rsidRDefault="00843980" w:rsidP="00D910A4">
            <w:pPr>
              <w:rPr>
                <w:rFonts w:cs="Arial"/>
                <w:szCs w:val="20"/>
              </w:rPr>
            </w:pPr>
          </w:p>
        </w:tc>
        <w:tc>
          <w:tcPr>
            <w:tcW w:w="2410" w:type="dxa"/>
            <w:shd w:val="clear" w:color="auto" w:fill="auto"/>
          </w:tcPr>
          <w:p w14:paraId="751E2C8D" w14:textId="77777777" w:rsidR="00843980" w:rsidRPr="00F87B9E" w:rsidRDefault="00843980" w:rsidP="00D910A4">
            <w:pPr>
              <w:rPr>
                <w:rFonts w:cs="Arial"/>
                <w:szCs w:val="20"/>
              </w:rPr>
            </w:pPr>
          </w:p>
        </w:tc>
        <w:tc>
          <w:tcPr>
            <w:tcW w:w="1134" w:type="dxa"/>
          </w:tcPr>
          <w:p w14:paraId="21A01675" w14:textId="77777777" w:rsidR="00843980" w:rsidRPr="00F87B9E" w:rsidRDefault="00843980" w:rsidP="00D910A4">
            <w:pPr>
              <w:rPr>
                <w:rFonts w:cs="Arial"/>
                <w:szCs w:val="20"/>
              </w:rPr>
            </w:pPr>
          </w:p>
        </w:tc>
      </w:tr>
      <w:tr w:rsidR="00843980" w:rsidRPr="00F87B9E"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F87B9E" w:rsidRDefault="00843980" w:rsidP="00D910A4">
            <w:pPr>
              <w:rPr>
                <w:rFonts w:cs="Arial"/>
                <w:sz w:val="28"/>
                <w:szCs w:val="28"/>
              </w:rPr>
            </w:pPr>
          </w:p>
          <w:p w14:paraId="1BF5A7A8" w14:textId="77777777" w:rsidR="00843980" w:rsidRPr="00F87B9E"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F87B9E" w:rsidRDefault="00843980" w:rsidP="00D910A4">
            <w:pPr>
              <w:rPr>
                <w:rFonts w:cs="Arial"/>
                <w:sz w:val="28"/>
                <w:szCs w:val="28"/>
              </w:rPr>
            </w:pPr>
          </w:p>
        </w:tc>
      </w:tr>
      <w:tr w:rsidR="00843980" w:rsidRPr="00F87B9E"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F87B9E" w:rsidRDefault="00843980" w:rsidP="00D910A4">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656B3902"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5D76FF88"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3935DD46"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62768A3D"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619C9134" w14:textId="77777777" w:rsidTr="00D910A4">
        <w:trPr>
          <w:trHeight w:val="764"/>
        </w:trPr>
        <w:tc>
          <w:tcPr>
            <w:tcW w:w="1097" w:type="dxa"/>
            <w:vMerge/>
            <w:shd w:val="clear" w:color="auto" w:fill="F2F2F2" w:themeFill="background1" w:themeFillShade="F2"/>
          </w:tcPr>
          <w:p w14:paraId="00E8B833" w14:textId="77777777" w:rsidR="00843980" w:rsidRPr="00F87B9E" w:rsidRDefault="00843980" w:rsidP="00D910A4">
            <w:pPr>
              <w:rPr>
                <w:rFonts w:cs="Arial"/>
                <w:szCs w:val="20"/>
              </w:rPr>
            </w:pPr>
          </w:p>
        </w:tc>
        <w:tc>
          <w:tcPr>
            <w:tcW w:w="1881" w:type="dxa"/>
            <w:shd w:val="clear" w:color="auto" w:fill="auto"/>
          </w:tcPr>
          <w:p w14:paraId="7AEF2968" w14:textId="77777777" w:rsidR="00843980" w:rsidRPr="00F87B9E" w:rsidRDefault="00843980" w:rsidP="00D910A4">
            <w:pPr>
              <w:rPr>
                <w:rFonts w:cs="Arial"/>
                <w:szCs w:val="20"/>
              </w:rPr>
            </w:pPr>
          </w:p>
        </w:tc>
        <w:tc>
          <w:tcPr>
            <w:tcW w:w="2409" w:type="dxa"/>
            <w:shd w:val="clear" w:color="auto" w:fill="auto"/>
          </w:tcPr>
          <w:p w14:paraId="4414736B" w14:textId="77777777" w:rsidR="00843980" w:rsidRPr="00F87B9E" w:rsidRDefault="00843980" w:rsidP="00D910A4">
            <w:pPr>
              <w:rPr>
                <w:rFonts w:cs="Arial"/>
                <w:szCs w:val="20"/>
              </w:rPr>
            </w:pPr>
          </w:p>
        </w:tc>
        <w:tc>
          <w:tcPr>
            <w:tcW w:w="2410" w:type="dxa"/>
            <w:shd w:val="clear" w:color="auto" w:fill="auto"/>
          </w:tcPr>
          <w:p w14:paraId="5F9C9FD1" w14:textId="77777777" w:rsidR="00843980" w:rsidRPr="00F87B9E" w:rsidRDefault="00843980" w:rsidP="00D910A4">
            <w:pPr>
              <w:rPr>
                <w:rFonts w:cs="Arial"/>
                <w:szCs w:val="20"/>
              </w:rPr>
            </w:pPr>
          </w:p>
        </w:tc>
        <w:tc>
          <w:tcPr>
            <w:tcW w:w="1134" w:type="dxa"/>
          </w:tcPr>
          <w:p w14:paraId="16AC0DDD" w14:textId="77777777" w:rsidR="00843980" w:rsidRPr="00F87B9E" w:rsidRDefault="00843980" w:rsidP="00D910A4">
            <w:pPr>
              <w:rPr>
                <w:rFonts w:cs="Arial"/>
                <w:szCs w:val="20"/>
              </w:rPr>
            </w:pPr>
          </w:p>
        </w:tc>
      </w:tr>
    </w:tbl>
    <w:p w14:paraId="4E7B6164" w14:textId="77777777" w:rsidR="00843980" w:rsidRPr="00F87B9E"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F87B9E" w14:paraId="08DE66C9" w14:textId="77777777" w:rsidTr="00D910A4">
        <w:trPr>
          <w:trHeight w:val="2841"/>
        </w:trPr>
        <w:tc>
          <w:tcPr>
            <w:tcW w:w="2386" w:type="dxa"/>
            <w:shd w:val="clear" w:color="auto" w:fill="F2F2F2" w:themeFill="background1" w:themeFillShade="F2"/>
          </w:tcPr>
          <w:p w14:paraId="6E540993" w14:textId="77777777" w:rsidR="00843980" w:rsidRPr="00F87B9E" w:rsidRDefault="00843980" w:rsidP="00D910A4">
            <w:pPr>
              <w:rPr>
                <w:rFonts w:cs="Arial"/>
                <w:szCs w:val="20"/>
              </w:rPr>
            </w:pPr>
            <w:r w:rsidRPr="00F87B9E">
              <w:rPr>
                <w:rFonts w:cs="Arial"/>
                <w:szCs w:val="20"/>
              </w:rPr>
              <w:t>Anmerkungen</w:t>
            </w:r>
          </w:p>
        </w:tc>
        <w:tc>
          <w:tcPr>
            <w:tcW w:w="6545" w:type="dxa"/>
            <w:shd w:val="clear" w:color="auto" w:fill="auto"/>
            <w:vAlign w:val="center"/>
          </w:tcPr>
          <w:p w14:paraId="29003AD9" w14:textId="77777777" w:rsidR="00843980" w:rsidRPr="00F87B9E" w:rsidRDefault="00843980" w:rsidP="00D910A4">
            <w:pPr>
              <w:rPr>
                <w:rFonts w:cs="Arial"/>
                <w:szCs w:val="20"/>
              </w:rPr>
            </w:pPr>
          </w:p>
        </w:tc>
      </w:tr>
    </w:tbl>
    <w:p w14:paraId="5719D93A" w14:textId="77777777" w:rsidR="00843980" w:rsidRPr="00F87B9E" w:rsidRDefault="00843980" w:rsidP="00843980">
      <w:pPr>
        <w:rPr>
          <w:rFonts w:cs="TrebuchetMS-Bold"/>
          <w:b/>
          <w:bCs/>
          <w:szCs w:val="20"/>
        </w:rPr>
      </w:pPr>
    </w:p>
    <w:p w14:paraId="37C35999" w14:textId="5A361496" w:rsidR="00843980" w:rsidRPr="00F87B9E" w:rsidRDefault="00843980">
      <w:pPr>
        <w:spacing w:before="0" w:after="160" w:line="259" w:lineRule="auto"/>
        <w:rPr>
          <w:rFonts w:cs="Arial"/>
          <w:sz w:val="24"/>
          <w:szCs w:val="24"/>
        </w:rPr>
      </w:pPr>
      <w:r w:rsidRPr="00F87B9E">
        <w:rPr>
          <w:rFonts w:cs="Arial"/>
          <w:sz w:val="24"/>
          <w:szCs w:val="24"/>
        </w:rPr>
        <w:br w:type="page"/>
      </w:r>
    </w:p>
    <w:p w14:paraId="531B741B" w14:textId="77777777" w:rsidR="00843980" w:rsidRPr="00F87B9E" w:rsidRDefault="00843980" w:rsidP="00843980">
      <w:pPr>
        <w:spacing w:before="0" w:after="200" w:line="276" w:lineRule="auto"/>
        <w:ind w:hanging="284"/>
        <w:rPr>
          <w:rFonts w:cs="Arial"/>
          <w:b/>
          <w:sz w:val="28"/>
          <w:szCs w:val="28"/>
        </w:rPr>
      </w:pPr>
      <w:r w:rsidRPr="00F87B9E">
        <w:rPr>
          <w:rFonts w:cs="Arial"/>
          <w:b/>
          <w:sz w:val="28"/>
          <w:szCs w:val="28"/>
        </w:rPr>
        <w:lastRenderedPageBreak/>
        <w:t>2. Lehrjahr</w:t>
      </w:r>
    </w:p>
    <w:p w14:paraId="5F420CF1" w14:textId="77777777" w:rsidR="00843980" w:rsidRPr="00F87B9E"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F87B9E"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F87B9E" w:rsidRDefault="00843980" w:rsidP="00D910A4">
            <w:pPr>
              <w:rPr>
                <w:rFonts w:cs="Arial"/>
                <w:szCs w:val="20"/>
              </w:rPr>
            </w:pPr>
            <w:r w:rsidRPr="00F87B9E">
              <w:rPr>
                <w:rFonts w:cs="Arial"/>
                <w:szCs w:val="20"/>
              </w:rPr>
              <w:t>Feedback-Gespräch</w:t>
            </w:r>
          </w:p>
        </w:tc>
        <w:tc>
          <w:tcPr>
            <w:tcW w:w="1881" w:type="dxa"/>
            <w:shd w:val="clear" w:color="auto" w:fill="D9D9D9"/>
            <w:vAlign w:val="center"/>
          </w:tcPr>
          <w:p w14:paraId="46C1E166"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16F0E4C4"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3284FD75"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32FC4B92"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09118A66" w14:textId="77777777" w:rsidTr="00D910A4">
        <w:trPr>
          <w:trHeight w:val="764"/>
        </w:trPr>
        <w:tc>
          <w:tcPr>
            <w:tcW w:w="1097" w:type="dxa"/>
            <w:vMerge/>
            <w:shd w:val="clear" w:color="auto" w:fill="F2F2F2" w:themeFill="background1" w:themeFillShade="F2"/>
          </w:tcPr>
          <w:p w14:paraId="5B06EAA3" w14:textId="77777777" w:rsidR="00843980" w:rsidRPr="00F87B9E" w:rsidRDefault="00843980" w:rsidP="00D910A4">
            <w:pPr>
              <w:rPr>
                <w:rFonts w:cs="Arial"/>
                <w:szCs w:val="20"/>
              </w:rPr>
            </w:pPr>
          </w:p>
        </w:tc>
        <w:tc>
          <w:tcPr>
            <w:tcW w:w="1881" w:type="dxa"/>
            <w:shd w:val="clear" w:color="auto" w:fill="auto"/>
          </w:tcPr>
          <w:p w14:paraId="336464EE" w14:textId="77777777" w:rsidR="00843980" w:rsidRPr="00F87B9E" w:rsidRDefault="00843980" w:rsidP="00D910A4">
            <w:pPr>
              <w:rPr>
                <w:rFonts w:cs="Arial"/>
                <w:szCs w:val="20"/>
              </w:rPr>
            </w:pPr>
          </w:p>
        </w:tc>
        <w:tc>
          <w:tcPr>
            <w:tcW w:w="2409" w:type="dxa"/>
            <w:shd w:val="clear" w:color="auto" w:fill="auto"/>
          </w:tcPr>
          <w:p w14:paraId="2D80BFA6" w14:textId="77777777" w:rsidR="00843980" w:rsidRPr="00F87B9E" w:rsidRDefault="00843980" w:rsidP="00D910A4">
            <w:pPr>
              <w:rPr>
                <w:rFonts w:cs="Arial"/>
                <w:szCs w:val="20"/>
              </w:rPr>
            </w:pPr>
          </w:p>
        </w:tc>
        <w:tc>
          <w:tcPr>
            <w:tcW w:w="2410" w:type="dxa"/>
            <w:shd w:val="clear" w:color="auto" w:fill="auto"/>
          </w:tcPr>
          <w:p w14:paraId="3F451E31" w14:textId="77777777" w:rsidR="00843980" w:rsidRPr="00F87B9E" w:rsidRDefault="00843980" w:rsidP="00D910A4">
            <w:pPr>
              <w:rPr>
                <w:rFonts w:cs="Arial"/>
                <w:szCs w:val="20"/>
              </w:rPr>
            </w:pPr>
          </w:p>
        </w:tc>
        <w:tc>
          <w:tcPr>
            <w:tcW w:w="1134" w:type="dxa"/>
          </w:tcPr>
          <w:p w14:paraId="59A4244D" w14:textId="77777777" w:rsidR="00843980" w:rsidRPr="00F87B9E" w:rsidRDefault="00843980" w:rsidP="00D910A4">
            <w:pPr>
              <w:rPr>
                <w:rFonts w:cs="Arial"/>
                <w:szCs w:val="20"/>
              </w:rPr>
            </w:pPr>
          </w:p>
        </w:tc>
      </w:tr>
      <w:tr w:rsidR="00843980" w:rsidRPr="00F87B9E"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F87B9E" w:rsidRDefault="00843980" w:rsidP="00D910A4">
            <w:pPr>
              <w:rPr>
                <w:rFonts w:cs="Arial"/>
                <w:sz w:val="28"/>
                <w:szCs w:val="28"/>
              </w:rPr>
            </w:pPr>
          </w:p>
          <w:p w14:paraId="2266C413" w14:textId="77777777" w:rsidR="00843980" w:rsidRPr="00F87B9E"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F87B9E" w:rsidRDefault="00843980" w:rsidP="00D910A4">
            <w:pPr>
              <w:rPr>
                <w:rFonts w:cs="Arial"/>
                <w:sz w:val="28"/>
                <w:szCs w:val="28"/>
              </w:rPr>
            </w:pPr>
          </w:p>
        </w:tc>
      </w:tr>
      <w:tr w:rsidR="00843980" w:rsidRPr="00F87B9E"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F87B9E" w:rsidRDefault="00843980" w:rsidP="00D910A4">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1A44D005"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5CED028B"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0B876737"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648F5EDA"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375432C9" w14:textId="77777777" w:rsidTr="00D910A4">
        <w:trPr>
          <w:trHeight w:val="764"/>
        </w:trPr>
        <w:tc>
          <w:tcPr>
            <w:tcW w:w="1097" w:type="dxa"/>
            <w:vMerge/>
            <w:shd w:val="clear" w:color="auto" w:fill="F2F2F2" w:themeFill="background1" w:themeFillShade="F2"/>
          </w:tcPr>
          <w:p w14:paraId="2EBEC23D" w14:textId="77777777" w:rsidR="00843980" w:rsidRPr="00F87B9E" w:rsidRDefault="00843980" w:rsidP="00D910A4">
            <w:pPr>
              <w:rPr>
                <w:rFonts w:cs="Arial"/>
                <w:szCs w:val="20"/>
              </w:rPr>
            </w:pPr>
          </w:p>
        </w:tc>
        <w:tc>
          <w:tcPr>
            <w:tcW w:w="1881" w:type="dxa"/>
            <w:shd w:val="clear" w:color="auto" w:fill="auto"/>
          </w:tcPr>
          <w:p w14:paraId="672E7872" w14:textId="77777777" w:rsidR="00843980" w:rsidRPr="00F87B9E" w:rsidRDefault="00843980" w:rsidP="00D910A4">
            <w:pPr>
              <w:rPr>
                <w:rFonts w:cs="Arial"/>
                <w:szCs w:val="20"/>
              </w:rPr>
            </w:pPr>
          </w:p>
        </w:tc>
        <w:tc>
          <w:tcPr>
            <w:tcW w:w="2409" w:type="dxa"/>
            <w:shd w:val="clear" w:color="auto" w:fill="auto"/>
          </w:tcPr>
          <w:p w14:paraId="7CCFA8E4" w14:textId="77777777" w:rsidR="00843980" w:rsidRPr="00F87B9E" w:rsidRDefault="00843980" w:rsidP="00D910A4">
            <w:pPr>
              <w:rPr>
                <w:rFonts w:cs="Arial"/>
                <w:szCs w:val="20"/>
              </w:rPr>
            </w:pPr>
          </w:p>
        </w:tc>
        <w:tc>
          <w:tcPr>
            <w:tcW w:w="2410" w:type="dxa"/>
            <w:shd w:val="clear" w:color="auto" w:fill="auto"/>
          </w:tcPr>
          <w:p w14:paraId="458F4038" w14:textId="77777777" w:rsidR="00843980" w:rsidRPr="00F87B9E" w:rsidRDefault="00843980" w:rsidP="00D910A4">
            <w:pPr>
              <w:rPr>
                <w:rFonts w:cs="Arial"/>
                <w:szCs w:val="20"/>
              </w:rPr>
            </w:pPr>
          </w:p>
        </w:tc>
        <w:tc>
          <w:tcPr>
            <w:tcW w:w="1134" w:type="dxa"/>
          </w:tcPr>
          <w:p w14:paraId="239F74E5" w14:textId="77777777" w:rsidR="00843980" w:rsidRPr="00F87B9E" w:rsidRDefault="00843980" w:rsidP="00D910A4">
            <w:pPr>
              <w:rPr>
                <w:rFonts w:cs="Arial"/>
                <w:szCs w:val="20"/>
              </w:rPr>
            </w:pPr>
          </w:p>
        </w:tc>
      </w:tr>
    </w:tbl>
    <w:p w14:paraId="342D0856" w14:textId="77777777" w:rsidR="00843980" w:rsidRPr="00F87B9E"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F87B9E" w14:paraId="1A17E21F" w14:textId="77777777" w:rsidTr="00D910A4">
        <w:trPr>
          <w:trHeight w:val="2841"/>
        </w:trPr>
        <w:tc>
          <w:tcPr>
            <w:tcW w:w="2386" w:type="dxa"/>
            <w:shd w:val="clear" w:color="auto" w:fill="F2F2F2" w:themeFill="background1" w:themeFillShade="F2"/>
          </w:tcPr>
          <w:p w14:paraId="3EA59160" w14:textId="77777777" w:rsidR="00843980" w:rsidRPr="00F87B9E" w:rsidRDefault="00843980" w:rsidP="00D910A4">
            <w:pPr>
              <w:rPr>
                <w:rFonts w:cs="Arial"/>
                <w:szCs w:val="20"/>
              </w:rPr>
            </w:pPr>
            <w:r w:rsidRPr="00F87B9E">
              <w:rPr>
                <w:rFonts w:cs="Arial"/>
                <w:szCs w:val="20"/>
              </w:rPr>
              <w:t>Anmerkungen</w:t>
            </w:r>
          </w:p>
        </w:tc>
        <w:tc>
          <w:tcPr>
            <w:tcW w:w="6545" w:type="dxa"/>
            <w:shd w:val="clear" w:color="auto" w:fill="auto"/>
            <w:vAlign w:val="center"/>
          </w:tcPr>
          <w:p w14:paraId="70C6EA50" w14:textId="77777777" w:rsidR="00843980" w:rsidRPr="00F87B9E" w:rsidRDefault="00843980" w:rsidP="00D910A4">
            <w:pPr>
              <w:rPr>
                <w:rFonts w:cs="Arial"/>
                <w:szCs w:val="20"/>
              </w:rPr>
            </w:pPr>
          </w:p>
        </w:tc>
      </w:tr>
    </w:tbl>
    <w:p w14:paraId="214A77D6" w14:textId="77777777" w:rsidR="00843980" w:rsidRPr="00F87B9E" w:rsidRDefault="00843980" w:rsidP="00843980">
      <w:pPr>
        <w:rPr>
          <w:rFonts w:cs="TrebuchetMS-Bold"/>
          <w:b/>
          <w:bCs/>
          <w:szCs w:val="20"/>
        </w:rPr>
      </w:pPr>
    </w:p>
    <w:p w14:paraId="67C0B4CD" w14:textId="74516F14" w:rsidR="00843980" w:rsidRPr="00F87B9E" w:rsidRDefault="00843980">
      <w:pPr>
        <w:spacing w:before="0" w:after="160" w:line="259" w:lineRule="auto"/>
        <w:rPr>
          <w:rFonts w:cs="Arial"/>
          <w:sz w:val="24"/>
          <w:szCs w:val="24"/>
        </w:rPr>
      </w:pPr>
      <w:r w:rsidRPr="00F87B9E">
        <w:rPr>
          <w:rFonts w:cs="Arial"/>
          <w:sz w:val="24"/>
          <w:szCs w:val="24"/>
        </w:rPr>
        <w:br w:type="page"/>
      </w:r>
    </w:p>
    <w:p w14:paraId="03C3F193" w14:textId="77777777" w:rsidR="00843980" w:rsidRPr="00F87B9E" w:rsidRDefault="00843980" w:rsidP="00843980">
      <w:pPr>
        <w:spacing w:before="0" w:after="200" w:line="276" w:lineRule="auto"/>
        <w:ind w:hanging="284"/>
        <w:rPr>
          <w:rFonts w:cs="Arial"/>
          <w:b/>
          <w:sz w:val="28"/>
          <w:szCs w:val="28"/>
        </w:rPr>
      </w:pPr>
      <w:r w:rsidRPr="00F87B9E">
        <w:rPr>
          <w:rFonts w:cs="Arial"/>
          <w:b/>
          <w:sz w:val="28"/>
          <w:szCs w:val="28"/>
        </w:rPr>
        <w:t>3. Lehrjahr</w:t>
      </w:r>
    </w:p>
    <w:p w14:paraId="0F17512C" w14:textId="77777777" w:rsidR="00843980" w:rsidRPr="00F87B9E"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F87B9E"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F87B9E" w:rsidRDefault="00843980" w:rsidP="00D910A4">
            <w:pPr>
              <w:rPr>
                <w:rFonts w:cs="Arial"/>
                <w:szCs w:val="20"/>
              </w:rPr>
            </w:pPr>
            <w:r w:rsidRPr="00F87B9E">
              <w:rPr>
                <w:rFonts w:cs="Arial"/>
                <w:szCs w:val="20"/>
              </w:rPr>
              <w:t>Feedback-Gespräch</w:t>
            </w:r>
          </w:p>
        </w:tc>
        <w:tc>
          <w:tcPr>
            <w:tcW w:w="1881" w:type="dxa"/>
            <w:shd w:val="clear" w:color="auto" w:fill="D9D9D9"/>
            <w:vAlign w:val="center"/>
          </w:tcPr>
          <w:p w14:paraId="4F2763FA"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35334424"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0AC9D626"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7C2924B3"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41C362C2" w14:textId="77777777" w:rsidTr="00D910A4">
        <w:trPr>
          <w:trHeight w:val="764"/>
        </w:trPr>
        <w:tc>
          <w:tcPr>
            <w:tcW w:w="1097" w:type="dxa"/>
            <w:vMerge/>
            <w:shd w:val="clear" w:color="auto" w:fill="F2F2F2" w:themeFill="background1" w:themeFillShade="F2"/>
          </w:tcPr>
          <w:p w14:paraId="1B1F4468" w14:textId="77777777" w:rsidR="00843980" w:rsidRPr="00F87B9E" w:rsidRDefault="00843980" w:rsidP="00D910A4">
            <w:pPr>
              <w:rPr>
                <w:rFonts w:cs="Arial"/>
                <w:szCs w:val="20"/>
              </w:rPr>
            </w:pPr>
          </w:p>
        </w:tc>
        <w:tc>
          <w:tcPr>
            <w:tcW w:w="1881" w:type="dxa"/>
            <w:shd w:val="clear" w:color="auto" w:fill="auto"/>
          </w:tcPr>
          <w:p w14:paraId="198FFFBB" w14:textId="77777777" w:rsidR="00843980" w:rsidRPr="00F87B9E" w:rsidRDefault="00843980" w:rsidP="00D910A4">
            <w:pPr>
              <w:rPr>
                <w:rFonts w:cs="Arial"/>
                <w:szCs w:val="20"/>
              </w:rPr>
            </w:pPr>
          </w:p>
        </w:tc>
        <w:tc>
          <w:tcPr>
            <w:tcW w:w="2409" w:type="dxa"/>
            <w:shd w:val="clear" w:color="auto" w:fill="auto"/>
          </w:tcPr>
          <w:p w14:paraId="44527A61" w14:textId="77777777" w:rsidR="00843980" w:rsidRPr="00F87B9E" w:rsidRDefault="00843980" w:rsidP="00D910A4">
            <w:pPr>
              <w:rPr>
                <w:rFonts w:cs="Arial"/>
                <w:szCs w:val="20"/>
              </w:rPr>
            </w:pPr>
          </w:p>
        </w:tc>
        <w:tc>
          <w:tcPr>
            <w:tcW w:w="2410" w:type="dxa"/>
            <w:shd w:val="clear" w:color="auto" w:fill="auto"/>
          </w:tcPr>
          <w:p w14:paraId="2B2DC616" w14:textId="77777777" w:rsidR="00843980" w:rsidRPr="00F87B9E" w:rsidRDefault="00843980" w:rsidP="00D910A4">
            <w:pPr>
              <w:rPr>
                <w:rFonts w:cs="Arial"/>
                <w:szCs w:val="20"/>
              </w:rPr>
            </w:pPr>
          </w:p>
        </w:tc>
        <w:tc>
          <w:tcPr>
            <w:tcW w:w="1134" w:type="dxa"/>
          </w:tcPr>
          <w:p w14:paraId="16151495" w14:textId="77777777" w:rsidR="00843980" w:rsidRPr="00F87B9E" w:rsidRDefault="00843980" w:rsidP="00D910A4">
            <w:pPr>
              <w:rPr>
                <w:rFonts w:cs="Arial"/>
                <w:szCs w:val="20"/>
              </w:rPr>
            </w:pPr>
          </w:p>
        </w:tc>
      </w:tr>
      <w:tr w:rsidR="00843980" w:rsidRPr="00F87B9E"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F87B9E" w:rsidRDefault="00843980" w:rsidP="00D910A4">
            <w:pPr>
              <w:rPr>
                <w:rFonts w:cs="Arial"/>
                <w:sz w:val="28"/>
                <w:szCs w:val="28"/>
              </w:rPr>
            </w:pPr>
          </w:p>
          <w:p w14:paraId="319F28CA" w14:textId="77777777" w:rsidR="00843980" w:rsidRPr="00F87B9E"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F87B9E" w:rsidRDefault="00843980" w:rsidP="00D910A4">
            <w:pPr>
              <w:rPr>
                <w:rFonts w:cs="Arial"/>
                <w:sz w:val="28"/>
                <w:szCs w:val="28"/>
              </w:rPr>
            </w:pPr>
          </w:p>
        </w:tc>
      </w:tr>
      <w:tr w:rsidR="00843980" w:rsidRPr="00F87B9E"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F87B9E" w:rsidRDefault="00843980" w:rsidP="00D910A4">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277EEA84" w14:textId="77777777" w:rsidR="00843980" w:rsidRPr="00F87B9E" w:rsidRDefault="00843980" w:rsidP="00D910A4">
            <w:pPr>
              <w:rPr>
                <w:rFonts w:cs="Arial"/>
                <w:szCs w:val="20"/>
              </w:rPr>
            </w:pPr>
            <w:r w:rsidRPr="00F87B9E">
              <w:rPr>
                <w:rFonts w:cs="Arial"/>
                <w:szCs w:val="20"/>
              </w:rPr>
              <w:t xml:space="preserve">Datum </w:t>
            </w:r>
          </w:p>
        </w:tc>
        <w:tc>
          <w:tcPr>
            <w:tcW w:w="2409" w:type="dxa"/>
            <w:shd w:val="clear" w:color="auto" w:fill="D9D9D9"/>
            <w:vAlign w:val="center"/>
          </w:tcPr>
          <w:p w14:paraId="4AF79E19" w14:textId="77777777" w:rsidR="00843980" w:rsidRPr="00F87B9E" w:rsidRDefault="00843980" w:rsidP="00D910A4">
            <w:pPr>
              <w:rPr>
                <w:rFonts w:cs="Arial"/>
                <w:szCs w:val="20"/>
              </w:rPr>
            </w:pPr>
            <w:r w:rsidRPr="00F87B9E">
              <w:rPr>
                <w:rFonts w:cs="Arial"/>
                <w:szCs w:val="20"/>
              </w:rPr>
              <w:t>Unterschrift Lehrling</w:t>
            </w:r>
          </w:p>
        </w:tc>
        <w:tc>
          <w:tcPr>
            <w:tcW w:w="2410" w:type="dxa"/>
            <w:shd w:val="clear" w:color="auto" w:fill="D9D9D9"/>
            <w:vAlign w:val="center"/>
          </w:tcPr>
          <w:p w14:paraId="1878FE40" w14:textId="77777777" w:rsidR="00843980" w:rsidRPr="00F87B9E" w:rsidRDefault="00843980" w:rsidP="00D910A4">
            <w:pPr>
              <w:rPr>
                <w:rFonts w:cs="Arial"/>
                <w:szCs w:val="20"/>
              </w:rPr>
            </w:pPr>
            <w:r w:rsidRPr="00F87B9E">
              <w:rPr>
                <w:rFonts w:cs="Arial"/>
                <w:szCs w:val="20"/>
              </w:rPr>
              <w:t>Unterschrift Ausbilder/in</w:t>
            </w:r>
          </w:p>
        </w:tc>
        <w:tc>
          <w:tcPr>
            <w:tcW w:w="1134" w:type="dxa"/>
            <w:shd w:val="clear" w:color="auto" w:fill="D9D9D9"/>
          </w:tcPr>
          <w:p w14:paraId="74BE9691" w14:textId="77777777" w:rsidR="00843980" w:rsidRPr="00F87B9E" w:rsidRDefault="00843980" w:rsidP="00D910A4">
            <w:pPr>
              <w:jc w:val="center"/>
              <w:rPr>
                <w:rFonts w:cs="Arial"/>
                <w:szCs w:val="20"/>
              </w:rPr>
            </w:pPr>
            <w:r w:rsidRPr="00F87B9E">
              <w:rPr>
                <w:b/>
                <w:bCs/>
                <w:color w:val="FFFFFF"/>
                <w:sz w:val="28"/>
                <w:szCs w:val="28"/>
              </w:rPr>
              <w:sym w:font="Wingdings" w:char="F0FC"/>
            </w:r>
          </w:p>
        </w:tc>
      </w:tr>
      <w:tr w:rsidR="00843980" w:rsidRPr="00F87B9E" w14:paraId="43BB30D4" w14:textId="77777777" w:rsidTr="00D910A4">
        <w:trPr>
          <w:trHeight w:val="764"/>
        </w:trPr>
        <w:tc>
          <w:tcPr>
            <w:tcW w:w="1097" w:type="dxa"/>
            <w:vMerge/>
            <w:shd w:val="clear" w:color="auto" w:fill="F2F2F2" w:themeFill="background1" w:themeFillShade="F2"/>
          </w:tcPr>
          <w:p w14:paraId="6687C462" w14:textId="77777777" w:rsidR="00843980" w:rsidRPr="00F87B9E" w:rsidRDefault="00843980" w:rsidP="00D910A4">
            <w:pPr>
              <w:rPr>
                <w:rFonts w:cs="Arial"/>
                <w:szCs w:val="20"/>
              </w:rPr>
            </w:pPr>
          </w:p>
        </w:tc>
        <w:tc>
          <w:tcPr>
            <w:tcW w:w="1881" w:type="dxa"/>
            <w:shd w:val="clear" w:color="auto" w:fill="auto"/>
          </w:tcPr>
          <w:p w14:paraId="0185CF0E" w14:textId="77777777" w:rsidR="00843980" w:rsidRPr="00F87B9E" w:rsidRDefault="00843980" w:rsidP="00D910A4">
            <w:pPr>
              <w:rPr>
                <w:rFonts w:cs="Arial"/>
                <w:szCs w:val="20"/>
              </w:rPr>
            </w:pPr>
          </w:p>
        </w:tc>
        <w:tc>
          <w:tcPr>
            <w:tcW w:w="2409" w:type="dxa"/>
            <w:shd w:val="clear" w:color="auto" w:fill="auto"/>
          </w:tcPr>
          <w:p w14:paraId="0564EB56" w14:textId="77777777" w:rsidR="00843980" w:rsidRPr="00F87B9E" w:rsidRDefault="00843980" w:rsidP="00D910A4">
            <w:pPr>
              <w:rPr>
                <w:rFonts w:cs="Arial"/>
                <w:szCs w:val="20"/>
              </w:rPr>
            </w:pPr>
          </w:p>
        </w:tc>
        <w:tc>
          <w:tcPr>
            <w:tcW w:w="2410" w:type="dxa"/>
            <w:shd w:val="clear" w:color="auto" w:fill="auto"/>
          </w:tcPr>
          <w:p w14:paraId="0BA4EBE8" w14:textId="77777777" w:rsidR="00843980" w:rsidRPr="00F87B9E" w:rsidRDefault="00843980" w:rsidP="00D910A4">
            <w:pPr>
              <w:rPr>
                <w:rFonts w:cs="Arial"/>
                <w:szCs w:val="20"/>
              </w:rPr>
            </w:pPr>
          </w:p>
        </w:tc>
        <w:tc>
          <w:tcPr>
            <w:tcW w:w="1134" w:type="dxa"/>
          </w:tcPr>
          <w:p w14:paraId="50FAE1F4" w14:textId="77777777" w:rsidR="00843980" w:rsidRPr="00F87B9E" w:rsidRDefault="00843980" w:rsidP="00D910A4">
            <w:pPr>
              <w:rPr>
                <w:rFonts w:cs="Arial"/>
                <w:szCs w:val="20"/>
              </w:rPr>
            </w:pPr>
          </w:p>
        </w:tc>
      </w:tr>
    </w:tbl>
    <w:p w14:paraId="7F4D033D" w14:textId="77777777" w:rsidR="00843980" w:rsidRPr="00F87B9E"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F87B9E" w14:paraId="0998EE53" w14:textId="77777777" w:rsidTr="00D910A4">
        <w:trPr>
          <w:trHeight w:val="2841"/>
        </w:trPr>
        <w:tc>
          <w:tcPr>
            <w:tcW w:w="2386" w:type="dxa"/>
            <w:shd w:val="clear" w:color="auto" w:fill="F2F2F2" w:themeFill="background1" w:themeFillShade="F2"/>
          </w:tcPr>
          <w:p w14:paraId="48822D47" w14:textId="77777777" w:rsidR="00843980" w:rsidRPr="00F87B9E" w:rsidRDefault="00843980" w:rsidP="00D910A4">
            <w:pPr>
              <w:rPr>
                <w:rFonts w:cs="Arial"/>
                <w:szCs w:val="20"/>
              </w:rPr>
            </w:pPr>
            <w:r w:rsidRPr="00F87B9E">
              <w:rPr>
                <w:rFonts w:cs="Arial"/>
                <w:szCs w:val="20"/>
              </w:rPr>
              <w:t>Anmerkungen</w:t>
            </w:r>
          </w:p>
        </w:tc>
        <w:tc>
          <w:tcPr>
            <w:tcW w:w="6545" w:type="dxa"/>
            <w:shd w:val="clear" w:color="auto" w:fill="auto"/>
            <w:vAlign w:val="center"/>
          </w:tcPr>
          <w:p w14:paraId="450FC8D8" w14:textId="77777777" w:rsidR="00843980" w:rsidRPr="00F87B9E" w:rsidRDefault="00843980" w:rsidP="00D910A4">
            <w:pPr>
              <w:rPr>
                <w:rFonts w:cs="Arial"/>
                <w:szCs w:val="20"/>
              </w:rPr>
            </w:pPr>
          </w:p>
        </w:tc>
      </w:tr>
    </w:tbl>
    <w:p w14:paraId="4AFB9030" w14:textId="77777777" w:rsidR="00843980" w:rsidRPr="00F87B9E" w:rsidRDefault="00843980" w:rsidP="00843980">
      <w:pPr>
        <w:tabs>
          <w:tab w:val="left" w:pos="8505"/>
        </w:tabs>
        <w:rPr>
          <w:rFonts w:cs="Arial"/>
          <w:sz w:val="24"/>
          <w:szCs w:val="24"/>
        </w:rPr>
      </w:pPr>
    </w:p>
    <w:p w14:paraId="5FF89F82" w14:textId="324562D6" w:rsidR="00384052" w:rsidRPr="00F87B9E" w:rsidRDefault="00843980" w:rsidP="00384052">
      <w:pPr>
        <w:spacing w:before="0" w:after="200" w:line="276" w:lineRule="auto"/>
        <w:ind w:hanging="284"/>
        <w:rPr>
          <w:rFonts w:cs="Arial"/>
          <w:b/>
          <w:sz w:val="28"/>
          <w:szCs w:val="28"/>
        </w:rPr>
      </w:pPr>
      <w:r w:rsidRPr="00F87B9E">
        <w:rPr>
          <w:rFonts w:cs="Arial"/>
          <w:sz w:val="24"/>
          <w:szCs w:val="24"/>
        </w:rPr>
        <w:br w:type="page"/>
      </w:r>
      <w:r w:rsidR="00B5153B">
        <w:rPr>
          <w:rFonts w:cs="Arial"/>
          <w:b/>
          <w:sz w:val="28"/>
          <w:szCs w:val="28"/>
        </w:rPr>
        <w:t>4</w:t>
      </w:r>
      <w:r w:rsidR="00384052" w:rsidRPr="00A66296">
        <w:rPr>
          <w:rFonts w:cs="Arial"/>
          <w:b/>
          <w:sz w:val="28"/>
          <w:szCs w:val="28"/>
        </w:rPr>
        <w:t>. Lehrjahr</w:t>
      </w:r>
    </w:p>
    <w:p w14:paraId="600C3330" w14:textId="77777777" w:rsidR="00384052" w:rsidRPr="00F87B9E" w:rsidRDefault="00384052" w:rsidP="00384052">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384052" w:rsidRPr="00F87B9E" w14:paraId="78BEC9B0" w14:textId="77777777" w:rsidTr="00944759">
        <w:trPr>
          <w:trHeight w:val="454"/>
        </w:trPr>
        <w:tc>
          <w:tcPr>
            <w:tcW w:w="1097" w:type="dxa"/>
            <w:vMerge w:val="restart"/>
            <w:shd w:val="clear" w:color="auto" w:fill="F2F2F2" w:themeFill="background1" w:themeFillShade="F2"/>
          </w:tcPr>
          <w:p w14:paraId="4F14A708" w14:textId="77777777" w:rsidR="00384052" w:rsidRPr="00F87B9E" w:rsidRDefault="00384052" w:rsidP="00944759">
            <w:pPr>
              <w:rPr>
                <w:rFonts w:cs="Arial"/>
                <w:szCs w:val="20"/>
              </w:rPr>
            </w:pPr>
            <w:r w:rsidRPr="00F87B9E">
              <w:rPr>
                <w:rFonts w:cs="Arial"/>
                <w:szCs w:val="20"/>
              </w:rPr>
              <w:t>Feedback-Gespräch</w:t>
            </w:r>
          </w:p>
        </w:tc>
        <w:tc>
          <w:tcPr>
            <w:tcW w:w="1881" w:type="dxa"/>
            <w:shd w:val="clear" w:color="auto" w:fill="D9D9D9"/>
            <w:vAlign w:val="center"/>
          </w:tcPr>
          <w:p w14:paraId="6658BBA4" w14:textId="77777777" w:rsidR="00384052" w:rsidRPr="00F87B9E" w:rsidRDefault="00384052" w:rsidP="00944759">
            <w:pPr>
              <w:rPr>
                <w:rFonts w:cs="Arial"/>
                <w:szCs w:val="20"/>
              </w:rPr>
            </w:pPr>
            <w:r w:rsidRPr="00F87B9E">
              <w:rPr>
                <w:rFonts w:cs="Arial"/>
                <w:szCs w:val="20"/>
              </w:rPr>
              <w:t xml:space="preserve">Datum </w:t>
            </w:r>
          </w:p>
        </w:tc>
        <w:tc>
          <w:tcPr>
            <w:tcW w:w="2409" w:type="dxa"/>
            <w:shd w:val="clear" w:color="auto" w:fill="D9D9D9"/>
            <w:vAlign w:val="center"/>
          </w:tcPr>
          <w:p w14:paraId="75236555" w14:textId="77777777" w:rsidR="00384052" w:rsidRPr="00F87B9E" w:rsidRDefault="00384052" w:rsidP="00944759">
            <w:pPr>
              <w:rPr>
                <w:rFonts w:cs="Arial"/>
                <w:szCs w:val="20"/>
              </w:rPr>
            </w:pPr>
            <w:r w:rsidRPr="00F87B9E">
              <w:rPr>
                <w:rFonts w:cs="Arial"/>
                <w:szCs w:val="20"/>
              </w:rPr>
              <w:t>Unterschrift Lehrling</w:t>
            </w:r>
          </w:p>
        </w:tc>
        <w:tc>
          <w:tcPr>
            <w:tcW w:w="2410" w:type="dxa"/>
            <w:shd w:val="clear" w:color="auto" w:fill="D9D9D9"/>
            <w:vAlign w:val="center"/>
          </w:tcPr>
          <w:p w14:paraId="69F35727" w14:textId="77777777" w:rsidR="00384052" w:rsidRPr="00F87B9E" w:rsidRDefault="00384052" w:rsidP="00944759">
            <w:pPr>
              <w:rPr>
                <w:rFonts w:cs="Arial"/>
                <w:szCs w:val="20"/>
              </w:rPr>
            </w:pPr>
            <w:r w:rsidRPr="00F87B9E">
              <w:rPr>
                <w:rFonts w:cs="Arial"/>
                <w:szCs w:val="20"/>
              </w:rPr>
              <w:t>Unterschrift Ausbilder/in</w:t>
            </w:r>
          </w:p>
        </w:tc>
        <w:tc>
          <w:tcPr>
            <w:tcW w:w="1134" w:type="dxa"/>
            <w:shd w:val="clear" w:color="auto" w:fill="D9D9D9"/>
          </w:tcPr>
          <w:p w14:paraId="376354F3" w14:textId="77777777" w:rsidR="00384052" w:rsidRPr="00F87B9E" w:rsidRDefault="00384052" w:rsidP="00944759">
            <w:pPr>
              <w:jc w:val="center"/>
              <w:rPr>
                <w:rFonts w:cs="Arial"/>
                <w:szCs w:val="20"/>
              </w:rPr>
            </w:pPr>
            <w:r w:rsidRPr="00F87B9E">
              <w:rPr>
                <w:b/>
                <w:bCs/>
                <w:color w:val="FFFFFF"/>
                <w:sz w:val="28"/>
                <w:szCs w:val="28"/>
              </w:rPr>
              <w:sym w:font="Wingdings" w:char="F0FC"/>
            </w:r>
          </w:p>
        </w:tc>
      </w:tr>
      <w:tr w:rsidR="00384052" w:rsidRPr="00F87B9E" w14:paraId="54846191" w14:textId="77777777" w:rsidTr="00944759">
        <w:trPr>
          <w:trHeight w:val="764"/>
        </w:trPr>
        <w:tc>
          <w:tcPr>
            <w:tcW w:w="1097" w:type="dxa"/>
            <w:vMerge/>
            <w:shd w:val="clear" w:color="auto" w:fill="F2F2F2" w:themeFill="background1" w:themeFillShade="F2"/>
          </w:tcPr>
          <w:p w14:paraId="4A4C55DB" w14:textId="77777777" w:rsidR="00384052" w:rsidRPr="00F87B9E" w:rsidRDefault="00384052" w:rsidP="00944759">
            <w:pPr>
              <w:rPr>
                <w:rFonts w:cs="Arial"/>
                <w:szCs w:val="20"/>
              </w:rPr>
            </w:pPr>
          </w:p>
        </w:tc>
        <w:tc>
          <w:tcPr>
            <w:tcW w:w="1881" w:type="dxa"/>
            <w:shd w:val="clear" w:color="auto" w:fill="auto"/>
          </w:tcPr>
          <w:p w14:paraId="6D868234" w14:textId="77777777" w:rsidR="00384052" w:rsidRPr="00F87B9E" w:rsidRDefault="00384052" w:rsidP="00944759">
            <w:pPr>
              <w:rPr>
                <w:rFonts w:cs="Arial"/>
                <w:szCs w:val="20"/>
              </w:rPr>
            </w:pPr>
          </w:p>
        </w:tc>
        <w:tc>
          <w:tcPr>
            <w:tcW w:w="2409" w:type="dxa"/>
            <w:shd w:val="clear" w:color="auto" w:fill="auto"/>
          </w:tcPr>
          <w:p w14:paraId="5C3E0850" w14:textId="77777777" w:rsidR="00384052" w:rsidRPr="00F87B9E" w:rsidRDefault="00384052" w:rsidP="00944759">
            <w:pPr>
              <w:rPr>
                <w:rFonts w:cs="Arial"/>
                <w:szCs w:val="20"/>
              </w:rPr>
            </w:pPr>
          </w:p>
        </w:tc>
        <w:tc>
          <w:tcPr>
            <w:tcW w:w="2410" w:type="dxa"/>
            <w:shd w:val="clear" w:color="auto" w:fill="auto"/>
          </w:tcPr>
          <w:p w14:paraId="52D1D5FB" w14:textId="77777777" w:rsidR="00384052" w:rsidRPr="00F87B9E" w:rsidRDefault="00384052" w:rsidP="00944759">
            <w:pPr>
              <w:rPr>
                <w:rFonts w:cs="Arial"/>
                <w:szCs w:val="20"/>
              </w:rPr>
            </w:pPr>
          </w:p>
        </w:tc>
        <w:tc>
          <w:tcPr>
            <w:tcW w:w="1134" w:type="dxa"/>
          </w:tcPr>
          <w:p w14:paraId="570ACDC2" w14:textId="77777777" w:rsidR="00384052" w:rsidRPr="00F87B9E" w:rsidRDefault="00384052" w:rsidP="00944759">
            <w:pPr>
              <w:rPr>
                <w:rFonts w:cs="Arial"/>
                <w:szCs w:val="20"/>
              </w:rPr>
            </w:pPr>
          </w:p>
        </w:tc>
      </w:tr>
      <w:tr w:rsidR="00384052" w:rsidRPr="00F87B9E" w14:paraId="04676C40" w14:textId="77777777" w:rsidTr="00944759">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59FEC90" w14:textId="77777777" w:rsidR="00384052" w:rsidRPr="00F87B9E" w:rsidRDefault="00384052" w:rsidP="00944759">
            <w:pPr>
              <w:rPr>
                <w:rFonts w:cs="Arial"/>
                <w:sz w:val="28"/>
                <w:szCs w:val="28"/>
              </w:rPr>
            </w:pPr>
          </w:p>
          <w:p w14:paraId="134337F1" w14:textId="77777777" w:rsidR="00384052" w:rsidRPr="00F87B9E" w:rsidRDefault="00384052" w:rsidP="00944759">
            <w:pPr>
              <w:rPr>
                <w:rFonts w:cs="Arial"/>
                <w:szCs w:val="20"/>
              </w:rPr>
            </w:pPr>
          </w:p>
        </w:tc>
        <w:tc>
          <w:tcPr>
            <w:tcW w:w="1134" w:type="dxa"/>
            <w:tcBorders>
              <w:left w:val="single" w:sz="4" w:space="0" w:color="FFFFFF" w:themeColor="background1"/>
              <w:right w:val="single" w:sz="4" w:space="0" w:color="FFFFFF" w:themeColor="background1"/>
            </w:tcBorders>
          </w:tcPr>
          <w:p w14:paraId="14C5D41F" w14:textId="77777777" w:rsidR="00384052" w:rsidRPr="00F87B9E" w:rsidRDefault="00384052" w:rsidP="00944759">
            <w:pPr>
              <w:rPr>
                <w:rFonts w:cs="Arial"/>
                <w:sz w:val="28"/>
                <w:szCs w:val="28"/>
              </w:rPr>
            </w:pPr>
          </w:p>
        </w:tc>
      </w:tr>
      <w:tr w:rsidR="00384052" w:rsidRPr="00F87B9E" w14:paraId="653D06AC" w14:textId="77777777" w:rsidTr="00944759">
        <w:trPr>
          <w:trHeight w:val="454"/>
        </w:trPr>
        <w:tc>
          <w:tcPr>
            <w:tcW w:w="1097" w:type="dxa"/>
            <w:vMerge w:val="restart"/>
            <w:shd w:val="clear" w:color="auto" w:fill="F2F2F2" w:themeFill="background1" w:themeFillShade="F2"/>
          </w:tcPr>
          <w:p w14:paraId="0EB09591" w14:textId="77777777" w:rsidR="00384052" w:rsidRPr="00F87B9E" w:rsidRDefault="00384052" w:rsidP="00944759">
            <w:pPr>
              <w:rPr>
                <w:rFonts w:cs="Arial"/>
                <w:szCs w:val="20"/>
              </w:rPr>
            </w:pPr>
            <w:r w:rsidRPr="00F87B9E">
              <w:rPr>
                <w:rFonts w:cs="Arial"/>
                <w:szCs w:val="20"/>
              </w:rPr>
              <w:t xml:space="preserve">Weiteres </w:t>
            </w:r>
            <w:r w:rsidRPr="00F87B9E">
              <w:rPr>
                <w:rFonts w:cs="Arial"/>
                <w:szCs w:val="20"/>
              </w:rPr>
              <w:br/>
              <w:t>Feedback-Gespräch</w:t>
            </w:r>
          </w:p>
        </w:tc>
        <w:tc>
          <w:tcPr>
            <w:tcW w:w="1881" w:type="dxa"/>
            <w:shd w:val="clear" w:color="auto" w:fill="D9D9D9"/>
            <w:vAlign w:val="center"/>
          </w:tcPr>
          <w:p w14:paraId="276685A3" w14:textId="77777777" w:rsidR="00384052" w:rsidRPr="00F87B9E" w:rsidRDefault="00384052" w:rsidP="00944759">
            <w:pPr>
              <w:rPr>
                <w:rFonts w:cs="Arial"/>
                <w:szCs w:val="20"/>
              </w:rPr>
            </w:pPr>
            <w:r w:rsidRPr="00F87B9E">
              <w:rPr>
                <w:rFonts w:cs="Arial"/>
                <w:szCs w:val="20"/>
              </w:rPr>
              <w:t xml:space="preserve">Datum </w:t>
            </w:r>
          </w:p>
        </w:tc>
        <w:tc>
          <w:tcPr>
            <w:tcW w:w="2409" w:type="dxa"/>
            <w:shd w:val="clear" w:color="auto" w:fill="D9D9D9"/>
            <w:vAlign w:val="center"/>
          </w:tcPr>
          <w:p w14:paraId="23218D44" w14:textId="77777777" w:rsidR="00384052" w:rsidRPr="00F87B9E" w:rsidRDefault="00384052" w:rsidP="00944759">
            <w:pPr>
              <w:rPr>
                <w:rFonts w:cs="Arial"/>
                <w:szCs w:val="20"/>
              </w:rPr>
            </w:pPr>
            <w:r w:rsidRPr="00F87B9E">
              <w:rPr>
                <w:rFonts w:cs="Arial"/>
                <w:szCs w:val="20"/>
              </w:rPr>
              <w:t>Unterschrift Lehrling</w:t>
            </w:r>
          </w:p>
        </w:tc>
        <w:tc>
          <w:tcPr>
            <w:tcW w:w="2410" w:type="dxa"/>
            <w:shd w:val="clear" w:color="auto" w:fill="D9D9D9"/>
            <w:vAlign w:val="center"/>
          </w:tcPr>
          <w:p w14:paraId="59353561" w14:textId="77777777" w:rsidR="00384052" w:rsidRPr="00F87B9E" w:rsidRDefault="00384052" w:rsidP="00944759">
            <w:pPr>
              <w:rPr>
                <w:rFonts w:cs="Arial"/>
                <w:szCs w:val="20"/>
              </w:rPr>
            </w:pPr>
            <w:r w:rsidRPr="00F87B9E">
              <w:rPr>
                <w:rFonts w:cs="Arial"/>
                <w:szCs w:val="20"/>
              </w:rPr>
              <w:t>Unterschrift Ausbilder/in</w:t>
            </w:r>
          </w:p>
        </w:tc>
        <w:tc>
          <w:tcPr>
            <w:tcW w:w="1134" w:type="dxa"/>
            <w:shd w:val="clear" w:color="auto" w:fill="D9D9D9"/>
          </w:tcPr>
          <w:p w14:paraId="694DB59C" w14:textId="77777777" w:rsidR="00384052" w:rsidRPr="00F87B9E" w:rsidRDefault="00384052" w:rsidP="00944759">
            <w:pPr>
              <w:jc w:val="center"/>
              <w:rPr>
                <w:rFonts w:cs="Arial"/>
                <w:szCs w:val="20"/>
              </w:rPr>
            </w:pPr>
            <w:r w:rsidRPr="00F87B9E">
              <w:rPr>
                <w:b/>
                <w:bCs/>
                <w:color w:val="FFFFFF"/>
                <w:sz w:val="28"/>
                <w:szCs w:val="28"/>
              </w:rPr>
              <w:sym w:font="Wingdings" w:char="F0FC"/>
            </w:r>
          </w:p>
        </w:tc>
      </w:tr>
      <w:tr w:rsidR="00384052" w:rsidRPr="00F87B9E" w14:paraId="53DD7F75" w14:textId="77777777" w:rsidTr="00944759">
        <w:trPr>
          <w:trHeight w:val="764"/>
        </w:trPr>
        <w:tc>
          <w:tcPr>
            <w:tcW w:w="1097" w:type="dxa"/>
            <w:vMerge/>
            <w:shd w:val="clear" w:color="auto" w:fill="F2F2F2" w:themeFill="background1" w:themeFillShade="F2"/>
          </w:tcPr>
          <w:p w14:paraId="7135EEFD" w14:textId="77777777" w:rsidR="00384052" w:rsidRPr="00F87B9E" w:rsidRDefault="00384052" w:rsidP="00944759">
            <w:pPr>
              <w:rPr>
                <w:rFonts w:cs="Arial"/>
                <w:szCs w:val="20"/>
              </w:rPr>
            </w:pPr>
          </w:p>
        </w:tc>
        <w:tc>
          <w:tcPr>
            <w:tcW w:w="1881" w:type="dxa"/>
            <w:shd w:val="clear" w:color="auto" w:fill="auto"/>
          </w:tcPr>
          <w:p w14:paraId="3D1E5F70" w14:textId="77777777" w:rsidR="00384052" w:rsidRPr="00F87B9E" w:rsidRDefault="00384052" w:rsidP="00944759">
            <w:pPr>
              <w:rPr>
                <w:rFonts w:cs="Arial"/>
                <w:szCs w:val="20"/>
              </w:rPr>
            </w:pPr>
          </w:p>
        </w:tc>
        <w:tc>
          <w:tcPr>
            <w:tcW w:w="2409" w:type="dxa"/>
            <w:shd w:val="clear" w:color="auto" w:fill="auto"/>
          </w:tcPr>
          <w:p w14:paraId="51402B85" w14:textId="77777777" w:rsidR="00384052" w:rsidRPr="00F87B9E" w:rsidRDefault="00384052" w:rsidP="00944759">
            <w:pPr>
              <w:rPr>
                <w:rFonts w:cs="Arial"/>
                <w:szCs w:val="20"/>
              </w:rPr>
            </w:pPr>
          </w:p>
        </w:tc>
        <w:tc>
          <w:tcPr>
            <w:tcW w:w="2410" w:type="dxa"/>
            <w:shd w:val="clear" w:color="auto" w:fill="auto"/>
          </w:tcPr>
          <w:p w14:paraId="25D2735F" w14:textId="77777777" w:rsidR="00384052" w:rsidRPr="00F87B9E" w:rsidRDefault="00384052" w:rsidP="00944759">
            <w:pPr>
              <w:rPr>
                <w:rFonts w:cs="Arial"/>
                <w:szCs w:val="20"/>
              </w:rPr>
            </w:pPr>
          </w:p>
        </w:tc>
        <w:tc>
          <w:tcPr>
            <w:tcW w:w="1134" w:type="dxa"/>
          </w:tcPr>
          <w:p w14:paraId="15A0C620" w14:textId="77777777" w:rsidR="00384052" w:rsidRPr="00F87B9E" w:rsidRDefault="00384052" w:rsidP="00944759">
            <w:pPr>
              <w:rPr>
                <w:rFonts w:cs="Arial"/>
                <w:szCs w:val="20"/>
              </w:rPr>
            </w:pPr>
          </w:p>
        </w:tc>
      </w:tr>
    </w:tbl>
    <w:p w14:paraId="736F906E" w14:textId="77777777" w:rsidR="00384052" w:rsidRPr="00F87B9E" w:rsidRDefault="00384052" w:rsidP="00384052">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384052" w:rsidRPr="00F87B9E" w14:paraId="2733B412" w14:textId="77777777" w:rsidTr="00944759">
        <w:trPr>
          <w:trHeight w:val="2841"/>
        </w:trPr>
        <w:tc>
          <w:tcPr>
            <w:tcW w:w="2386" w:type="dxa"/>
            <w:shd w:val="clear" w:color="auto" w:fill="F2F2F2" w:themeFill="background1" w:themeFillShade="F2"/>
          </w:tcPr>
          <w:p w14:paraId="1A04BF81" w14:textId="77777777" w:rsidR="00384052" w:rsidRPr="00F87B9E" w:rsidRDefault="00384052" w:rsidP="00944759">
            <w:pPr>
              <w:rPr>
                <w:rFonts w:cs="Arial"/>
                <w:szCs w:val="20"/>
              </w:rPr>
            </w:pPr>
            <w:r w:rsidRPr="00F87B9E">
              <w:rPr>
                <w:rFonts w:cs="Arial"/>
                <w:szCs w:val="20"/>
              </w:rPr>
              <w:t>Anmerkungen</w:t>
            </w:r>
          </w:p>
        </w:tc>
        <w:tc>
          <w:tcPr>
            <w:tcW w:w="6545" w:type="dxa"/>
            <w:shd w:val="clear" w:color="auto" w:fill="auto"/>
            <w:vAlign w:val="center"/>
          </w:tcPr>
          <w:p w14:paraId="43336EF0" w14:textId="77777777" w:rsidR="00384052" w:rsidRPr="00F87B9E" w:rsidRDefault="00384052" w:rsidP="00944759">
            <w:pPr>
              <w:rPr>
                <w:rFonts w:cs="Arial"/>
                <w:szCs w:val="20"/>
              </w:rPr>
            </w:pPr>
          </w:p>
        </w:tc>
      </w:tr>
    </w:tbl>
    <w:p w14:paraId="058FE9F0" w14:textId="77777777" w:rsidR="00384052" w:rsidRPr="00F87B9E" w:rsidRDefault="00384052" w:rsidP="00384052">
      <w:pPr>
        <w:tabs>
          <w:tab w:val="left" w:pos="8505"/>
        </w:tabs>
        <w:rPr>
          <w:rFonts w:cs="Arial"/>
          <w:sz w:val="24"/>
          <w:szCs w:val="24"/>
        </w:rPr>
      </w:pPr>
    </w:p>
    <w:p w14:paraId="731F3B16" w14:textId="7618C421" w:rsidR="00843980" w:rsidRPr="00F87B9E" w:rsidRDefault="00384052">
      <w:pPr>
        <w:spacing w:before="0" w:after="160" w:line="259" w:lineRule="auto"/>
        <w:rPr>
          <w:rFonts w:cs="Arial"/>
          <w:sz w:val="24"/>
          <w:szCs w:val="24"/>
        </w:rPr>
      </w:pPr>
      <w:r w:rsidRPr="00F87B9E">
        <w:rPr>
          <w:rFonts w:cs="Arial"/>
          <w:sz w:val="24"/>
          <w:szCs w:val="24"/>
        </w:rPr>
        <w:br w:type="page"/>
      </w: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329"/>
        <w:gridCol w:w="8368"/>
        <w:gridCol w:w="329"/>
      </w:tblGrid>
      <w:tr w:rsidR="00B5153B" w:rsidRPr="006D74AC" w14:paraId="48B406BC" w14:textId="77777777" w:rsidTr="002B01F2">
        <w:tc>
          <w:tcPr>
            <w:tcW w:w="329" w:type="dxa"/>
          </w:tcPr>
          <w:p w14:paraId="0094DCD2" w14:textId="77777777" w:rsidR="00B5153B" w:rsidRPr="006D74AC" w:rsidRDefault="00B5153B" w:rsidP="000F565A">
            <w:pPr>
              <w:tabs>
                <w:tab w:val="left" w:pos="8505"/>
              </w:tabs>
              <w:rPr>
                <w:rFonts w:cs="Arial"/>
                <w:sz w:val="24"/>
                <w:szCs w:val="24"/>
              </w:rPr>
            </w:pPr>
          </w:p>
        </w:tc>
        <w:tc>
          <w:tcPr>
            <w:tcW w:w="8368" w:type="dxa"/>
            <w:tcBorders>
              <w:bottom w:val="single" w:sz="8" w:space="0" w:color="auto"/>
            </w:tcBorders>
          </w:tcPr>
          <w:p w14:paraId="69E807A7" w14:textId="77777777" w:rsidR="00B5153B" w:rsidRPr="006D74AC" w:rsidRDefault="00B5153B" w:rsidP="000F565A">
            <w:pPr>
              <w:tabs>
                <w:tab w:val="left" w:pos="8505"/>
              </w:tabs>
              <w:rPr>
                <w:rFonts w:cs="Arial"/>
                <w:sz w:val="24"/>
                <w:szCs w:val="24"/>
              </w:rPr>
            </w:pPr>
          </w:p>
        </w:tc>
        <w:tc>
          <w:tcPr>
            <w:tcW w:w="329" w:type="dxa"/>
          </w:tcPr>
          <w:p w14:paraId="057A87AF" w14:textId="77777777" w:rsidR="00B5153B" w:rsidRPr="006D74AC" w:rsidRDefault="00B5153B" w:rsidP="000F565A">
            <w:pPr>
              <w:tabs>
                <w:tab w:val="left" w:pos="8505"/>
              </w:tabs>
              <w:rPr>
                <w:rFonts w:cs="Arial"/>
                <w:sz w:val="24"/>
                <w:szCs w:val="24"/>
              </w:rPr>
            </w:pPr>
          </w:p>
        </w:tc>
      </w:tr>
      <w:tr w:rsidR="00B5153B" w:rsidRPr="006D74AC" w14:paraId="0359F16B" w14:textId="77777777" w:rsidTr="002B01F2">
        <w:tc>
          <w:tcPr>
            <w:tcW w:w="329" w:type="dxa"/>
            <w:tcBorders>
              <w:right w:val="single" w:sz="8" w:space="0" w:color="auto"/>
            </w:tcBorders>
          </w:tcPr>
          <w:p w14:paraId="3D73430C" w14:textId="77777777" w:rsidR="00B5153B" w:rsidRPr="006D74AC" w:rsidRDefault="00B5153B" w:rsidP="000F565A">
            <w:pPr>
              <w:tabs>
                <w:tab w:val="left" w:pos="8505"/>
              </w:tabs>
              <w:rPr>
                <w:rFonts w:cs="Arial"/>
                <w:sz w:val="24"/>
                <w:szCs w:val="24"/>
              </w:rPr>
            </w:pPr>
          </w:p>
        </w:tc>
        <w:tc>
          <w:tcPr>
            <w:tcW w:w="8368" w:type="dxa"/>
            <w:tcBorders>
              <w:top w:val="single" w:sz="8" w:space="0" w:color="auto"/>
              <w:left w:val="single" w:sz="8" w:space="0" w:color="auto"/>
              <w:bottom w:val="single" w:sz="8" w:space="0" w:color="auto"/>
              <w:right w:val="single" w:sz="8" w:space="0" w:color="auto"/>
            </w:tcBorders>
          </w:tcPr>
          <w:p w14:paraId="09DFFAA8" w14:textId="77777777" w:rsidR="00B5153B" w:rsidRPr="006D74AC" w:rsidRDefault="00B5153B" w:rsidP="000F565A">
            <w:pPr>
              <w:rPr>
                <w:b/>
                <w:bCs/>
                <w:sz w:val="24"/>
                <w:szCs w:val="28"/>
                <w:lang w:val="de-DE"/>
              </w:rPr>
            </w:pPr>
            <w:r w:rsidRPr="006D74AC">
              <w:rPr>
                <w:b/>
                <w:bCs/>
                <w:sz w:val="24"/>
                <w:szCs w:val="28"/>
                <w:lang w:val="de-DE"/>
              </w:rPr>
              <w:t>Infobox:</w:t>
            </w:r>
          </w:p>
          <w:p w14:paraId="709FA398" w14:textId="77777777" w:rsidR="00B5153B" w:rsidRPr="006D74AC" w:rsidRDefault="00B5153B" w:rsidP="000F565A">
            <w:pPr>
              <w:rPr>
                <w:b/>
                <w:bCs/>
                <w:sz w:val="24"/>
                <w:szCs w:val="28"/>
                <w:lang w:val="de-DE"/>
              </w:rPr>
            </w:pPr>
          </w:p>
          <w:p w14:paraId="3753F0A3" w14:textId="77777777" w:rsidR="00B5153B" w:rsidRPr="006D74AC" w:rsidRDefault="00B5153B" w:rsidP="000F565A">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2A435EC7" w14:textId="77777777" w:rsidR="00B5153B" w:rsidRPr="006D74AC" w:rsidRDefault="00B5153B" w:rsidP="000F565A">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B5153B" w:rsidRPr="006D74AC" w14:paraId="1B816F72" w14:textId="77777777" w:rsidTr="000F565A">
              <w:tc>
                <w:tcPr>
                  <w:tcW w:w="1555" w:type="dxa"/>
                </w:tcPr>
                <w:p w14:paraId="7597CFA8" w14:textId="77777777" w:rsidR="00B5153B" w:rsidRPr="006D74AC" w:rsidRDefault="00B5153B" w:rsidP="000F565A">
                  <w:pPr>
                    <w:rPr>
                      <w:noProof/>
                      <w:sz w:val="22"/>
                      <w:szCs w:val="24"/>
                      <w:lang w:val="de-DE"/>
                    </w:rPr>
                  </w:pPr>
                </w:p>
                <w:p w14:paraId="5C06584A" w14:textId="77777777" w:rsidR="00B5153B" w:rsidRPr="006D74AC" w:rsidRDefault="00B5153B" w:rsidP="000F565A">
                  <w:pPr>
                    <w:rPr>
                      <w:noProof/>
                      <w:sz w:val="22"/>
                      <w:szCs w:val="24"/>
                      <w:lang w:val="de-DE"/>
                    </w:rPr>
                  </w:pPr>
                  <w:r w:rsidRPr="006D74AC">
                    <w:rPr>
                      <w:noProof/>
                      <w:sz w:val="22"/>
                      <w:szCs w:val="24"/>
                      <w:lang w:val="de-DE"/>
                    </w:rPr>
                    <w:drawing>
                      <wp:inline distT="0" distB="0" distL="0" distR="0" wp14:anchorId="159A6113" wp14:editId="5E8AC3E8">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7A75FD40" w14:textId="77777777" w:rsidR="00B5153B" w:rsidRPr="006D74AC" w:rsidRDefault="00B5153B" w:rsidP="000F565A">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4F9D312B" w14:textId="77777777" w:rsidR="00B5153B" w:rsidRPr="006D74AC" w:rsidRDefault="00B5153B" w:rsidP="000F565A">
            <w:pPr>
              <w:tabs>
                <w:tab w:val="left" w:pos="8505"/>
              </w:tabs>
              <w:rPr>
                <w:rFonts w:cs="Arial"/>
                <w:sz w:val="24"/>
              </w:rPr>
            </w:pPr>
          </w:p>
          <w:p w14:paraId="5C7426C5" w14:textId="77777777" w:rsidR="00B5153B" w:rsidRPr="006D74AC" w:rsidRDefault="00B5153B" w:rsidP="000F565A">
            <w:pPr>
              <w:rPr>
                <w:b/>
                <w:bCs/>
                <w:sz w:val="22"/>
                <w:szCs w:val="24"/>
                <w:lang w:val="de-DE"/>
              </w:rPr>
            </w:pPr>
            <w:r w:rsidRPr="006D74AC">
              <w:rPr>
                <w:b/>
                <w:bCs/>
                <w:sz w:val="22"/>
                <w:szCs w:val="24"/>
                <w:lang w:val="de-DE"/>
              </w:rPr>
              <w:t>Erklärung:</w:t>
            </w:r>
            <w:r w:rsidRPr="006D74AC">
              <w:rPr>
                <w:b/>
                <w:bCs/>
                <w:sz w:val="22"/>
                <w:szCs w:val="24"/>
                <w:lang w:val="de-DE"/>
              </w:rPr>
              <w:br/>
            </w:r>
          </w:p>
          <w:p w14:paraId="6F003FD6" w14:textId="77777777" w:rsidR="00B5153B" w:rsidRPr="006D74AC" w:rsidRDefault="00B5153B" w:rsidP="000F565A">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779DE0A3" w14:textId="77777777" w:rsidR="00B5153B" w:rsidRPr="006D74AC" w:rsidRDefault="00B5153B" w:rsidP="000F565A">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7EBFBCA1" w14:textId="77777777" w:rsidR="00B5153B" w:rsidRPr="006D74AC" w:rsidRDefault="00B5153B" w:rsidP="000F565A">
            <w:pPr>
              <w:rPr>
                <w:sz w:val="22"/>
                <w:szCs w:val="24"/>
                <w:lang w:val="de-DE"/>
              </w:rPr>
            </w:pPr>
          </w:p>
          <w:p w14:paraId="1CB47097" w14:textId="77777777" w:rsidR="00B5153B" w:rsidRPr="006D74AC" w:rsidRDefault="00B5153B" w:rsidP="000F565A">
            <w:pPr>
              <w:rPr>
                <w:b/>
                <w:bCs/>
                <w:sz w:val="22"/>
                <w:szCs w:val="24"/>
                <w:lang w:val="de-DE"/>
              </w:rPr>
            </w:pPr>
            <w:r w:rsidRPr="006D74AC">
              <w:rPr>
                <w:b/>
                <w:bCs/>
                <w:sz w:val="22"/>
                <w:szCs w:val="24"/>
                <w:lang w:val="de-DE"/>
              </w:rPr>
              <w:t>Beispiele:</w:t>
            </w:r>
          </w:p>
          <w:p w14:paraId="51500D52" w14:textId="77777777" w:rsidR="00B5153B" w:rsidRPr="006D74AC" w:rsidRDefault="00B5153B" w:rsidP="000F565A">
            <w:pPr>
              <w:rPr>
                <w:sz w:val="22"/>
                <w:szCs w:val="24"/>
                <w:lang w:val="de-DE"/>
              </w:rPr>
            </w:pPr>
          </w:p>
          <w:tbl>
            <w:tblPr>
              <w:tblW w:w="8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2"/>
              <w:gridCol w:w="760"/>
              <w:gridCol w:w="760"/>
              <w:gridCol w:w="760"/>
              <w:gridCol w:w="760"/>
            </w:tblGrid>
            <w:tr w:rsidR="00B5153B" w:rsidRPr="006D74AC" w14:paraId="4E0B973B" w14:textId="77777777" w:rsidTr="000F565A">
              <w:trPr>
                <w:trHeight w:hRule="exact" w:val="596"/>
              </w:trPr>
              <w:tc>
                <w:tcPr>
                  <w:tcW w:w="5102" w:type="dxa"/>
                  <w:shd w:val="clear" w:color="auto" w:fill="354E19"/>
                  <w:vAlign w:val="center"/>
                </w:tcPr>
                <w:p w14:paraId="071BF309" w14:textId="77777777" w:rsidR="00B5153B" w:rsidRPr="006D74AC" w:rsidRDefault="00B5153B" w:rsidP="000F565A">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760" w:type="dxa"/>
                  <w:shd w:val="clear" w:color="auto" w:fill="354E19"/>
                  <w:vAlign w:val="center"/>
                </w:tcPr>
                <w:p w14:paraId="5647577E" w14:textId="77777777" w:rsidR="00B5153B" w:rsidRPr="006D74AC" w:rsidRDefault="00B5153B" w:rsidP="000F565A">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760" w:type="dxa"/>
                  <w:shd w:val="clear" w:color="auto" w:fill="354E19"/>
                  <w:vAlign w:val="center"/>
                </w:tcPr>
                <w:p w14:paraId="09F45199" w14:textId="77777777" w:rsidR="00B5153B" w:rsidRPr="006D74AC" w:rsidRDefault="00B5153B" w:rsidP="000F565A">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760" w:type="dxa"/>
                  <w:shd w:val="clear" w:color="auto" w:fill="354E19"/>
                  <w:vAlign w:val="center"/>
                </w:tcPr>
                <w:p w14:paraId="7CEAFF5E" w14:textId="77777777" w:rsidR="00B5153B" w:rsidRPr="006D74AC" w:rsidRDefault="00B5153B" w:rsidP="000F565A">
                  <w:pPr>
                    <w:spacing w:before="40" w:after="40"/>
                    <w:jc w:val="center"/>
                    <w:rPr>
                      <w:b/>
                      <w:bCs/>
                      <w:color w:val="FFFFFF"/>
                      <w:sz w:val="22"/>
                    </w:rPr>
                  </w:pPr>
                  <w:r w:rsidRPr="00352A33">
                    <w:rPr>
                      <w:b/>
                      <w:bCs/>
                      <w:color w:val="FFFFFF"/>
                      <w:sz w:val="22"/>
                    </w:rPr>
                    <w:t xml:space="preserve">3. </w:t>
                  </w:r>
                  <w:proofErr w:type="spellStart"/>
                  <w:r w:rsidRPr="00352A33">
                    <w:rPr>
                      <w:b/>
                      <w:bCs/>
                      <w:color w:val="FFFFFF"/>
                      <w:sz w:val="22"/>
                    </w:rPr>
                    <w:t>Lj</w:t>
                  </w:r>
                  <w:proofErr w:type="spellEnd"/>
                  <w:r w:rsidRPr="00352A33">
                    <w:rPr>
                      <w:b/>
                      <w:bCs/>
                      <w:color w:val="FFFFFF"/>
                      <w:sz w:val="22"/>
                    </w:rPr>
                    <w:t>.</w:t>
                  </w:r>
                </w:p>
              </w:tc>
              <w:tc>
                <w:tcPr>
                  <w:tcW w:w="760" w:type="dxa"/>
                  <w:shd w:val="clear" w:color="auto" w:fill="354E19"/>
                  <w:vAlign w:val="center"/>
                </w:tcPr>
                <w:p w14:paraId="5E53C078" w14:textId="77777777" w:rsidR="00B5153B" w:rsidRPr="006D74AC" w:rsidRDefault="00B5153B" w:rsidP="000F565A">
                  <w:pPr>
                    <w:spacing w:before="40" w:after="4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5153B" w:rsidRPr="006D74AC" w14:paraId="54FBD3F1" w14:textId="77777777" w:rsidTr="000F565A">
              <w:trPr>
                <w:trHeight w:hRule="exact" w:val="454"/>
              </w:trPr>
              <w:tc>
                <w:tcPr>
                  <w:tcW w:w="5102" w:type="dxa"/>
                  <w:shd w:val="clear" w:color="auto" w:fill="BFBFBF" w:themeFill="background1" w:themeFillShade="BF"/>
                  <w:vAlign w:val="center"/>
                </w:tcPr>
                <w:p w14:paraId="2DB591E5" w14:textId="77777777" w:rsidR="00B5153B" w:rsidRPr="006D74AC" w:rsidRDefault="00B5153B" w:rsidP="000F565A">
                  <w:pPr>
                    <w:spacing w:before="40" w:after="40"/>
                    <w:rPr>
                      <w:rFonts w:eastAsiaTheme="minorHAnsi" w:cs="Cambria-Bold"/>
                      <w:b/>
                      <w:bCs/>
                      <w:color w:val="FFFFFF"/>
                      <w:sz w:val="22"/>
                    </w:rPr>
                  </w:pPr>
                  <w:r w:rsidRPr="006D74AC">
                    <w:rPr>
                      <w:b/>
                      <w:bCs/>
                      <w:color w:val="FFFFFF" w:themeColor="background1"/>
                      <w:szCs w:val="24"/>
                    </w:rPr>
                    <w:t>Ihr Lehrling kann…</w:t>
                  </w:r>
                </w:p>
              </w:tc>
              <w:tc>
                <w:tcPr>
                  <w:tcW w:w="760" w:type="dxa"/>
                  <w:shd w:val="clear" w:color="auto" w:fill="BFBFBF" w:themeFill="background1" w:themeFillShade="BF"/>
                  <w:vAlign w:val="center"/>
                </w:tcPr>
                <w:p w14:paraId="29AAC167"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16CA63A3"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6D5D282C"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29DB1686"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r>
            <w:tr w:rsidR="00B5153B" w:rsidRPr="006D74AC" w14:paraId="531BFE92" w14:textId="77777777" w:rsidTr="000F565A">
              <w:trPr>
                <w:trHeight w:val="527"/>
              </w:trPr>
              <w:tc>
                <w:tcPr>
                  <w:tcW w:w="5102" w:type="dxa"/>
                  <w:shd w:val="clear" w:color="auto" w:fill="auto"/>
                  <w:vAlign w:val="center"/>
                </w:tcPr>
                <w:p w14:paraId="5BFEA668" w14:textId="77777777" w:rsidR="00B5153B" w:rsidRPr="006D74AC" w:rsidRDefault="00B5153B" w:rsidP="000F565A">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760" w:type="dxa"/>
                  <w:shd w:val="clear" w:color="auto" w:fill="FFFFFF" w:themeFill="background1"/>
                  <w:vAlign w:val="center"/>
                </w:tcPr>
                <w:p w14:paraId="5342C629" w14:textId="77777777" w:rsidR="00B5153B" w:rsidRPr="006D74AC" w:rsidRDefault="00B5153B" w:rsidP="000F565A">
                  <w:pPr>
                    <w:spacing w:before="40" w:after="40"/>
                    <w:jc w:val="center"/>
                    <w:rPr>
                      <w:sz w:val="18"/>
                      <w:szCs w:val="18"/>
                    </w:rPr>
                  </w:pPr>
                </w:p>
              </w:tc>
              <w:tc>
                <w:tcPr>
                  <w:tcW w:w="760" w:type="dxa"/>
                  <w:shd w:val="clear" w:color="auto" w:fill="FFFFFF" w:themeFill="background1"/>
                  <w:vAlign w:val="center"/>
                </w:tcPr>
                <w:p w14:paraId="43B8FFB1" w14:textId="77777777" w:rsidR="00B5153B" w:rsidRPr="006D74AC" w:rsidRDefault="00B5153B" w:rsidP="000F565A">
                  <w:pPr>
                    <w:spacing w:before="40" w:after="40"/>
                    <w:jc w:val="center"/>
                    <w:rPr>
                      <w:sz w:val="18"/>
                      <w:szCs w:val="18"/>
                    </w:rPr>
                  </w:pPr>
                </w:p>
              </w:tc>
              <w:tc>
                <w:tcPr>
                  <w:tcW w:w="760" w:type="dxa"/>
                  <w:shd w:val="clear" w:color="auto" w:fill="FFFFFF" w:themeFill="background1"/>
                  <w:vAlign w:val="center"/>
                </w:tcPr>
                <w:p w14:paraId="2B35F940" w14:textId="77777777" w:rsidR="00B5153B" w:rsidRPr="006D74AC" w:rsidRDefault="00B5153B" w:rsidP="000F565A">
                  <w:pPr>
                    <w:spacing w:before="40" w:after="40"/>
                    <w:jc w:val="center"/>
                    <w:rPr>
                      <w:sz w:val="18"/>
                      <w:szCs w:val="18"/>
                    </w:rPr>
                  </w:pPr>
                </w:p>
              </w:tc>
              <w:tc>
                <w:tcPr>
                  <w:tcW w:w="760" w:type="dxa"/>
                  <w:shd w:val="clear" w:color="auto" w:fill="FFFFFF" w:themeFill="background1"/>
                  <w:vAlign w:val="center"/>
                </w:tcPr>
                <w:p w14:paraId="50A7DED2" w14:textId="77777777" w:rsidR="00B5153B" w:rsidRPr="006D74AC" w:rsidRDefault="00B5153B" w:rsidP="000F565A">
                  <w:pPr>
                    <w:spacing w:before="40" w:after="40"/>
                    <w:jc w:val="center"/>
                    <w:rPr>
                      <w:sz w:val="18"/>
                      <w:szCs w:val="18"/>
                    </w:rPr>
                  </w:pPr>
                </w:p>
              </w:tc>
            </w:tr>
            <w:bookmarkEnd w:id="1"/>
          </w:tbl>
          <w:p w14:paraId="74021089" w14:textId="77777777" w:rsidR="00B5153B" w:rsidRDefault="00B5153B" w:rsidP="000F565A">
            <w:pPr>
              <w:rPr>
                <w:sz w:val="22"/>
                <w:szCs w:val="24"/>
                <w:lang w:val="de-DE"/>
              </w:rPr>
            </w:pPr>
          </w:p>
          <w:tbl>
            <w:tblPr>
              <w:tblW w:w="814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102"/>
              <w:gridCol w:w="760"/>
              <w:gridCol w:w="760"/>
              <w:gridCol w:w="760"/>
              <w:gridCol w:w="760"/>
            </w:tblGrid>
            <w:tr w:rsidR="00B5153B" w:rsidRPr="006D74AC" w14:paraId="40BF79A6" w14:textId="77777777" w:rsidTr="000F565A">
              <w:trPr>
                <w:trHeight w:hRule="exact" w:val="595"/>
              </w:trPr>
              <w:tc>
                <w:tcPr>
                  <w:tcW w:w="5102" w:type="dxa"/>
                  <w:shd w:val="clear" w:color="auto" w:fill="688713"/>
                  <w:vAlign w:val="center"/>
                </w:tcPr>
                <w:p w14:paraId="0E414E62" w14:textId="77777777" w:rsidR="00B5153B" w:rsidRPr="006D74AC" w:rsidRDefault="00B5153B" w:rsidP="000F565A">
                  <w:pPr>
                    <w:spacing w:before="40" w:after="40"/>
                    <w:rPr>
                      <w:b/>
                      <w:bCs/>
                      <w:color w:val="FFFFFF" w:themeColor="background1"/>
                      <w:szCs w:val="20"/>
                    </w:rPr>
                  </w:pPr>
                  <w:r w:rsidRPr="006D74AC">
                    <w:rPr>
                      <w:b/>
                      <w:bCs/>
                      <w:color w:val="FFFFFF" w:themeColor="background1"/>
                      <w:sz w:val="22"/>
                    </w:rPr>
                    <w:t>Ausstattung des Arbeitsbereichs</w:t>
                  </w:r>
                </w:p>
              </w:tc>
              <w:tc>
                <w:tcPr>
                  <w:tcW w:w="760" w:type="dxa"/>
                  <w:shd w:val="clear" w:color="auto" w:fill="688713"/>
                  <w:vAlign w:val="center"/>
                </w:tcPr>
                <w:p w14:paraId="7A68CDC1" w14:textId="77777777" w:rsidR="00B5153B" w:rsidRPr="006D74AC" w:rsidRDefault="00B5153B" w:rsidP="000F565A">
                  <w:pPr>
                    <w:spacing w:before="40" w:after="40"/>
                    <w:jc w:val="center"/>
                    <w:rPr>
                      <w:b/>
                      <w:bCs/>
                      <w:color w:val="FFFFFF"/>
                      <w:sz w:val="22"/>
                    </w:rPr>
                  </w:pPr>
                  <w:r w:rsidRPr="006D74AC">
                    <w:rPr>
                      <w:b/>
                      <w:bCs/>
                      <w:color w:val="FFFFFF"/>
                      <w:sz w:val="22"/>
                    </w:rPr>
                    <w:t xml:space="preserve">1. </w:t>
                  </w:r>
                  <w:proofErr w:type="spellStart"/>
                  <w:r w:rsidRPr="006D74AC">
                    <w:rPr>
                      <w:b/>
                      <w:bCs/>
                      <w:color w:val="FFFFFF"/>
                      <w:sz w:val="22"/>
                    </w:rPr>
                    <w:t>Lj</w:t>
                  </w:r>
                  <w:proofErr w:type="spellEnd"/>
                  <w:r w:rsidRPr="006D74AC">
                    <w:rPr>
                      <w:b/>
                      <w:bCs/>
                      <w:color w:val="FFFFFF"/>
                      <w:sz w:val="22"/>
                    </w:rPr>
                    <w:t>.</w:t>
                  </w:r>
                </w:p>
              </w:tc>
              <w:tc>
                <w:tcPr>
                  <w:tcW w:w="760" w:type="dxa"/>
                  <w:shd w:val="clear" w:color="auto" w:fill="688713"/>
                  <w:vAlign w:val="center"/>
                </w:tcPr>
                <w:p w14:paraId="21AA623F" w14:textId="77777777" w:rsidR="00B5153B" w:rsidRPr="006D74AC" w:rsidRDefault="00B5153B" w:rsidP="000F565A">
                  <w:pPr>
                    <w:spacing w:before="40" w:after="40"/>
                    <w:jc w:val="center"/>
                    <w:rPr>
                      <w:b/>
                      <w:bCs/>
                      <w:color w:val="FFFFFF"/>
                      <w:sz w:val="22"/>
                    </w:rPr>
                  </w:pPr>
                  <w:r w:rsidRPr="006D74AC">
                    <w:rPr>
                      <w:b/>
                      <w:bCs/>
                      <w:color w:val="FFFFFF"/>
                      <w:sz w:val="22"/>
                    </w:rPr>
                    <w:t xml:space="preserve">2. </w:t>
                  </w:r>
                  <w:proofErr w:type="spellStart"/>
                  <w:r w:rsidRPr="006D74AC">
                    <w:rPr>
                      <w:b/>
                      <w:bCs/>
                      <w:color w:val="FFFFFF"/>
                      <w:sz w:val="22"/>
                    </w:rPr>
                    <w:t>Lj</w:t>
                  </w:r>
                  <w:proofErr w:type="spellEnd"/>
                  <w:r w:rsidRPr="006D74AC">
                    <w:rPr>
                      <w:b/>
                      <w:bCs/>
                      <w:color w:val="FFFFFF"/>
                      <w:sz w:val="22"/>
                    </w:rPr>
                    <w:t>.</w:t>
                  </w:r>
                </w:p>
              </w:tc>
              <w:tc>
                <w:tcPr>
                  <w:tcW w:w="760" w:type="dxa"/>
                  <w:shd w:val="clear" w:color="auto" w:fill="688713"/>
                  <w:vAlign w:val="center"/>
                </w:tcPr>
                <w:p w14:paraId="2087CB8D" w14:textId="77777777" w:rsidR="00B5153B" w:rsidRPr="006D74AC" w:rsidRDefault="00B5153B" w:rsidP="000F565A">
                  <w:pPr>
                    <w:spacing w:before="40" w:after="40"/>
                    <w:jc w:val="center"/>
                    <w:rPr>
                      <w:b/>
                      <w:bCs/>
                      <w:color w:val="FFFFFF"/>
                      <w:sz w:val="22"/>
                    </w:rPr>
                  </w:pPr>
                  <w:r w:rsidRPr="006D74AC">
                    <w:rPr>
                      <w:b/>
                      <w:bCs/>
                      <w:color w:val="FFFFFF"/>
                      <w:sz w:val="22"/>
                    </w:rPr>
                    <w:t xml:space="preserve">3. </w:t>
                  </w:r>
                  <w:proofErr w:type="spellStart"/>
                  <w:r w:rsidRPr="006D74AC">
                    <w:rPr>
                      <w:b/>
                      <w:bCs/>
                      <w:color w:val="FFFFFF"/>
                      <w:sz w:val="22"/>
                    </w:rPr>
                    <w:t>Lj</w:t>
                  </w:r>
                  <w:proofErr w:type="spellEnd"/>
                  <w:r w:rsidRPr="006D74AC">
                    <w:rPr>
                      <w:b/>
                      <w:bCs/>
                      <w:color w:val="FFFFFF"/>
                      <w:sz w:val="22"/>
                    </w:rPr>
                    <w:t>.</w:t>
                  </w:r>
                </w:p>
              </w:tc>
              <w:tc>
                <w:tcPr>
                  <w:tcW w:w="760" w:type="dxa"/>
                  <w:shd w:val="clear" w:color="auto" w:fill="688713"/>
                  <w:vAlign w:val="center"/>
                </w:tcPr>
                <w:p w14:paraId="1498B0B3" w14:textId="77777777" w:rsidR="00B5153B" w:rsidRPr="006D74AC" w:rsidRDefault="00B5153B" w:rsidP="000F565A">
                  <w:pPr>
                    <w:spacing w:before="40" w:after="40"/>
                    <w:jc w:val="center"/>
                    <w:rPr>
                      <w:b/>
                      <w:bCs/>
                      <w:color w:val="FFFFFF"/>
                      <w:sz w:val="22"/>
                    </w:rPr>
                  </w:pPr>
                  <w:r>
                    <w:rPr>
                      <w:b/>
                      <w:bCs/>
                      <w:color w:val="FFFFFF"/>
                      <w:sz w:val="22"/>
                    </w:rPr>
                    <w:t>4</w:t>
                  </w:r>
                  <w:r w:rsidRPr="006D74AC">
                    <w:rPr>
                      <w:b/>
                      <w:bCs/>
                      <w:color w:val="FFFFFF"/>
                      <w:sz w:val="22"/>
                    </w:rPr>
                    <w:t xml:space="preserve">. </w:t>
                  </w:r>
                  <w:proofErr w:type="spellStart"/>
                  <w:r w:rsidRPr="006D74AC">
                    <w:rPr>
                      <w:b/>
                      <w:bCs/>
                      <w:color w:val="FFFFFF"/>
                      <w:sz w:val="22"/>
                    </w:rPr>
                    <w:t>Lj</w:t>
                  </w:r>
                  <w:proofErr w:type="spellEnd"/>
                  <w:r w:rsidRPr="006D74AC">
                    <w:rPr>
                      <w:b/>
                      <w:bCs/>
                      <w:color w:val="FFFFFF"/>
                      <w:sz w:val="22"/>
                    </w:rPr>
                    <w:t>.</w:t>
                  </w:r>
                </w:p>
              </w:tc>
            </w:tr>
            <w:tr w:rsidR="00B5153B" w:rsidRPr="006D74AC" w14:paraId="1D3DD134" w14:textId="77777777" w:rsidTr="000F565A">
              <w:trPr>
                <w:trHeight w:hRule="exact" w:val="454"/>
              </w:trPr>
              <w:tc>
                <w:tcPr>
                  <w:tcW w:w="5102" w:type="dxa"/>
                  <w:shd w:val="clear" w:color="auto" w:fill="BFBFBF" w:themeFill="background1" w:themeFillShade="BF"/>
                  <w:vAlign w:val="center"/>
                </w:tcPr>
                <w:p w14:paraId="0CAABF1B" w14:textId="77777777" w:rsidR="00B5153B" w:rsidRPr="006D74AC" w:rsidRDefault="00B5153B" w:rsidP="000F565A">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760" w:type="dxa"/>
                  <w:shd w:val="clear" w:color="auto" w:fill="BFBFBF" w:themeFill="background1" w:themeFillShade="BF"/>
                  <w:vAlign w:val="center"/>
                </w:tcPr>
                <w:p w14:paraId="0D723492"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71577CA2"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44554A83"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c>
                <w:tcPr>
                  <w:tcW w:w="760" w:type="dxa"/>
                  <w:shd w:val="clear" w:color="auto" w:fill="BFBFBF" w:themeFill="background1" w:themeFillShade="BF"/>
                  <w:vAlign w:val="center"/>
                </w:tcPr>
                <w:p w14:paraId="17186094" w14:textId="77777777" w:rsidR="00B5153B" w:rsidRPr="006D74AC" w:rsidRDefault="00B5153B" w:rsidP="000F565A">
                  <w:pPr>
                    <w:spacing w:before="40" w:after="40"/>
                    <w:jc w:val="center"/>
                    <w:rPr>
                      <w:b/>
                      <w:bCs/>
                      <w:color w:val="FFFFFF"/>
                      <w:szCs w:val="20"/>
                    </w:rPr>
                  </w:pPr>
                  <w:r w:rsidRPr="006D74AC">
                    <w:rPr>
                      <w:b/>
                      <w:bCs/>
                      <w:color w:val="FFFFFF"/>
                      <w:szCs w:val="20"/>
                    </w:rPr>
                    <w:sym w:font="Wingdings" w:char="F0FC"/>
                  </w:r>
                </w:p>
              </w:tc>
            </w:tr>
            <w:tr w:rsidR="00B5153B" w:rsidRPr="006D74AC" w14:paraId="69572846" w14:textId="77777777" w:rsidTr="000F565A">
              <w:trPr>
                <w:trHeight w:hRule="exact" w:val="591"/>
              </w:trPr>
              <w:tc>
                <w:tcPr>
                  <w:tcW w:w="5102" w:type="dxa"/>
                  <w:shd w:val="clear" w:color="auto" w:fill="auto"/>
                  <w:vAlign w:val="center"/>
                </w:tcPr>
                <w:p w14:paraId="678F7DA6" w14:textId="77777777" w:rsidR="00B5153B" w:rsidRPr="006D74AC" w:rsidRDefault="00B5153B" w:rsidP="000F565A">
                  <w:pPr>
                    <w:spacing w:before="40" w:after="40" w:line="276" w:lineRule="auto"/>
                    <w:rPr>
                      <w:szCs w:val="20"/>
                    </w:rPr>
                  </w:pPr>
                  <w:r w:rsidRPr="006D74AC">
                    <w:rPr>
                      <w:szCs w:val="20"/>
                    </w:rPr>
                    <w:t>die übliche Ausstattung seines Arbeitsbereichs kompetent verwenden.</w:t>
                  </w:r>
                </w:p>
              </w:tc>
              <w:tc>
                <w:tcPr>
                  <w:tcW w:w="760" w:type="dxa"/>
                  <w:shd w:val="clear" w:color="auto" w:fill="FFFFFF" w:themeFill="background1"/>
                  <w:vAlign w:val="center"/>
                </w:tcPr>
                <w:p w14:paraId="06D42745" w14:textId="77777777" w:rsidR="00B5153B" w:rsidRPr="006D74AC" w:rsidRDefault="00B5153B" w:rsidP="000F565A">
                  <w:pPr>
                    <w:spacing w:before="40" w:after="40"/>
                    <w:jc w:val="center"/>
                    <w:rPr>
                      <w:sz w:val="18"/>
                      <w:szCs w:val="18"/>
                    </w:rPr>
                  </w:pPr>
                </w:p>
              </w:tc>
              <w:tc>
                <w:tcPr>
                  <w:tcW w:w="760" w:type="dxa"/>
                  <w:shd w:val="clear" w:color="auto" w:fill="A6A6A6" w:themeFill="background1" w:themeFillShade="A6"/>
                  <w:vAlign w:val="center"/>
                </w:tcPr>
                <w:p w14:paraId="13F32D01" w14:textId="77777777" w:rsidR="00B5153B" w:rsidRPr="006D74AC" w:rsidRDefault="00B5153B" w:rsidP="000F565A">
                  <w:pPr>
                    <w:spacing w:before="40" w:after="40"/>
                    <w:jc w:val="center"/>
                    <w:rPr>
                      <w:sz w:val="18"/>
                      <w:szCs w:val="18"/>
                    </w:rPr>
                  </w:pPr>
                </w:p>
              </w:tc>
              <w:tc>
                <w:tcPr>
                  <w:tcW w:w="760" w:type="dxa"/>
                  <w:shd w:val="clear" w:color="auto" w:fill="A6A6A6" w:themeFill="background1" w:themeFillShade="A6"/>
                  <w:vAlign w:val="center"/>
                </w:tcPr>
                <w:p w14:paraId="731235E9" w14:textId="77777777" w:rsidR="00B5153B" w:rsidRPr="006D74AC" w:rsidRDefault="00B5153B" w:rsidP="000F565A">
                  <w:pPr>
                    <w:spacing w:before="40" w:after="40"/>
                    <w:jc w:val="center"/>
                    <w:rPr>
                      <w:sz w:val="18"/>
                      <w:szCs w:val="18"/>
                    </w:rPr>
                  </w:pPr>
                </w:p>
              </w:tc>
              <w:tc>
                <w:tcPr>
                  <w:tcW w:w="760" w:type="dxa"/>
                  <w:shd w:val="clear" w:color="auto" w:fill="A6A6A6" w:themeFill="background1" w:themeFillShade="A6"/>
                  <w:vAlign w:val="center"/>
                </w:tcPr>
                <w:p w14:paraId="1CAB0E7A" w14:textId="77777777" w:rsidR="00B5153B" w:rsidRPr="006D74AC" w:rsidRDefault="00B5153B" w:rsidP="000F565A">
                  <w:pPr>
                    <w:spacing w:before="40" w:after="40"/>
                    <w:jc w:val="center"/>
                    <w:rPr>
                      <w:sz w:val="18"/>
                      <w:szCs w:val="18"/>
                    </w:rPr>
                  </w:pPr>
                </w:p>
              </w:tc>
            </w:tr>
          </w:tbl>
          <w:p w14:paraId="4FB0E9FC" w14:textId="77777777" w:rsidR="00B5153B" w:rsidRPr="006D74AC" w:rsidRDefault="00B5153B" w:rsidP="000F565A">
            <w:pPr>
              <w:tabs>
                <w:tab w:val="left" w:pos="8505"/>
              </w:tabs>
              <w:rPr>
                <w:rFonts w:cs="Arial"/>
                <w:sz w:val="24"/>
                <w:szCs w:val="24"/>
              </w:rPr>
            </w:pPr>
          </w:p>
        </w:tc>
        <w:tc>
          <w:tcPr>
            <w:tcW w:w="329" w:type="dxa"/>
            <w:tcBorders>
              <w:left w:val="single" w:sz="8" w:space="0" w:color="auto"/>
            </w:tcBorders>
          </w:tcPr>
          <w:p w14:paraId="510D393E" w14:textId="77777777" w:rsidR="00B5153B" w:rsidRPr="006D74AC" w:rsidRDefault="00B5153B" w:rsidP="000F565A">
            <w:pPr>
              <w:tabs>
                <w:tab w:val="left" w:pos="8505"/>
              </w:tabs>
              <w:rPr>
                <w:rFonts w:cs="Arial"/>
                <w:sz w:val="24"/>
                <w:szCs w:val="24"/>
              </w:rPr>
            </w:pPr>
          </w:p>
        </w:tc>
      </w:tr>
      <w:tr w:rsidR="00B5153B" w:rsidRPr="006D74AC" w14:paraId="64F13C12" w14:textId="77777777" w:rsidTr="002B01F2">
        <w:trPr>
          <w:trHeight w:val="248"/>
        </w:trPr>
        <w:tc>
          <w:tcPr>
            <w:tcW w:w="329" w:type="dxa"/>
          </w:tcPr>
          <w:p w14:paraId="2C8F4CF2" w14:textId="77777777" w:rsidR="00B5153B" w:rsidRPr="006D74AC" w:rsidRDefault="00B5153B" w:rsidP="000F565A">
            <w:pPr>
              <w:tabs>
                <w:tab w:val="left" w:pos="8505"/>
              </w:tabs>
              <w:rPr>
                <w:rFonts w:cs="Arial"/>
                <w:sz w:val="24"/>
                <w:szCs w:val="24"/>
              </w:rPr>
            </w:pPr>
          </w:p>
        </w:tc>
        <w:tc>
          <w:tcPr>
            <w:tcW w:w="8368" w:type="dxa"/>
            <w:tcBorders>
              <w:top w:val="single" w:sz="8" w:space="0" w:color="auto"/>
            </w:tcBorders>
          </w:tcPr>
          <w:p w14:paraId="1087A6CD" w14:textId="77777777" w:rsidR="00B5153B" w:rsidRPr="006D74AC" w:rsidRDefault="00B5153B" w:rsidP="000F565A">
            <w:pPr>
              <w:tabs>
                <w:tab w:val="left" w:pos="8505"/>
              </w:tabs>
              <w:rPr>
                <w:rFonts w:cs="Arial"/>
                <w:sz w:val="24"/>
                <w:szCs w:val="24"/>
              </w:rPr>
            </w:pPr>
          </w:p>
        </w:tc>
        <w:tc>
          <w:tcPr>
            <w:tcW w:w="329" w:type="dxa"/>
          </w:tcPr>
          <w:p w14:paraId="3F16B381" w14:textId="77777777" w:rsidR="00B5153B" w:rsidRPr="006D74AC" w:rsidRDefault="00B5153B" w:rsidP="000F565A">
            <w:pPr>
              <w:tabs>
                <w:tab w:val="left" w:pos="8505"/>
              </w:tabs>
              <w:rPr>
                <w:rFonts w:cs="Arial"/>
                <w:sz w:val="24"/>
                <w:szCs w:val="24"/>
              </w:rPr>
            </w:pPr>
          </w:p>
        </w:tc>
      </w:tr>
    </w:tbl>
    <w:p w14:paraId="365ACF14" w14:textId="77777777" w:rsidR="00843980" w:rsidRPr="00F87B9E" w:rsidRDefault="00843980" w:rsidP="00843980">
      <w:pPr>
        <w:tabs>
          <w:tab w:val="left" w:pos="8505"/>
        </w:tabs>
        <w:rPr>
          <w:rFonts w:cs="Arial"/>
          <w:sz w:val="24"/>
          <w:szCs w:val="24"/>
        </w:rPr>
      </w:pPr>
    </w:p>
    <w:p w14:paraId="2DBFBCFD" w14:textId="5843E962" w:rsidR="00843980" w:rsidRPr="00F87B9E" w:rsidRDefault="00843980">
      <w:pPr>
        <w:spacing w:before="0" w:after="160" w:line="259" w:lineRule="auto"/>
        <w:rPr>
          <w:rFonts w:cs="Arial"/>
          <w:sz w:val="24"/>
          <w:szCs w:val="24"/>
        </w:rPr>
      </w:pPr>
      <w:r w:rsidRPr="00F87B9E">
        <w:rPr>
          <w:rFonts w:cs="Arial"/>
          <w:sz w:val="24"/>
          <w:szCs w:val="24"/>
        </w:rPr>
        <w:br w:type="page"/>
      </w:r>
    </w:p>
    <w:p w14:paraId="361D425A" w14:textId="3C836EA3" w:rsidR="00B5153B" w:rsidRDefault="00A66296" w:rsidP="007A3EFB">
      <w:pPr>
        <w:pStyle w:val="h20"/>
      </w:pPr>
      <w:r w:rsidRPr="00A66296">
        <w:t>Grundmodul</w:t>
      </w:r>
      <w:r w:rsidR="00B5153B">
        <w:br/>
      </w:r>
      <w:r w:rsidR="00B5153B" w:rsidRPr="00B5153B">
        <w:t>Kompetenzbereich</w:t>
      </w:r>
    </w:p>
    <w:p w14:paraId="6D857F92" w14:textId="670B446E" w:rsidR="00843980" w:rsidRPr="007A3EFB" w:rsidRDefault="00B5153B" w:rsidP="007A3EFB">
      <w:pPr>
        <w:pStyle w:val="h21"/>
        <w:spacing w:before="0"/>
        <w:rPr>
          <w:bCs/>
          <w:color w:val="595959" w:themeColor="text1" w:themeTint="A6"/>
        </w:rPr>
      </w:pPr>
      <w:r w:rsidRPr="00B5153B">
        <w:t>Arbeiten im betrieblichen und beruflichen Umfeld</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A66296" w:rsidRPr="00F87B9E" w14:paraId="32F58CA0" w14:textId="658389DD" w:rsidTr="00A66296">
        <w:trPr>
          <w:trHeight w:hRule="exact" w:val="595"/>
        </w:trPr>
        <w:tc>
          <w:tcPr>
            <w:tcW w:w="3992" w:type="pct"/>
            <w:shd w:val="clear" w:color="auto" w:fill="354E19"/>
            <w:vAlign w:val="center"/>
          </w:tcPr>
          <w:p w14:paraId="357BF748" w14:textId="610E2493" w:rsidR="00A66296" w:rsidRPr="00F87B9E" w:rsidRDefault="00B5153B" w:rsidP="00D910A4">
            <w:pPr>
              <w:tabs>
                <w:tab w:val="right" w:pos="8572"/>
              </w:tabs>
              <w:spacing w:before="40" w:after="40"/>
              <w:rPr>
                <w:rFonts w:cs="Arial"/>
                <w:b/>
                <w:sz w:val="22"/>
                <w:lang w:eastAsia="de-AT"/>
              </w:rPr>
            </w:pPr>
            <w:bookmarkStart w:id="2" w:name="_Hlk141873818"/>
            <w:r w:rsidRPr="00B5153B">
              <w:rPr>
                <w:rFonts w:cs="Arial"/>
                <w:b/>
                <w:color w:val="FFFFFF" w:themeColor="background1"/>
                <w:sz w:val="22"/>
                <w:lang w:eastAsia="de-AT"/>
              </w:rPr>
              <w:t>Betriebliche Aufbau- und Ablauforganisation</w:t>
            </w:r>
          </w:p>
        </w:tc>
        <w:tc>
          <w:tcPr>
            <w:tcW w:w="504" w:type="pct"/>
            <w:shd w:val="clear" w:color="auto" w:fill="354E19"/>
            <w:vAlign w:val="center"/>
          </w:tcPr>
          <w:p w14:paraId="6FCA46B7" w14:textId="77777777" w:rsidR="00A66296" w:rsidRPr="00F87B9E" w:rsidRDefault="00A66296" w:rsidP="00D910A4">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3E07D836" w14:textId="77777777" w:rsidR="00A66296" w:rsidRPr="00F87B9E" w:rsidRDefault="00A66296" w:rsidP="00D910A4">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bookmarkEnd w:id="2"/>
      <w:tr w:rsidR="00A66296" w:rsidRPr="00F87B9E" w14:paraId="04B5549D" w14:textId="5A8F2647" w:rsidTr="00A66296">
        <w:trPr>
          <w:trHeight w:hRule="exact" w:val="454"/>
        </w:trPr>
        <w:tc>
          <w:tcPr>
            <w:tcW w:w="3992" w:type="pct"/>
            <w:shd w:val="clear" w:color="auto" w:fill="BFBFBF"/>
            <w:vAlign w:val="center"/>
          </w:tcPr>
          <w:p w14:paraId="1120B61C" w14:textId="36EF252B" w:rsidR="00A66296" w:rsidRPr="00F87B9E" w:rsidRDefault="00B5153B" w:rsidP="00D910A4">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2EF71DCD" w14:textId="77777777" w:rsidR="00A66296" w:rsidRPr="00F87B9E" w:rsidRDefault="00A66296" w:rsidP="00D910A4">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593EFBD7" w14:textId="77777777" w:rsidR="00A66296" w:rsidRPr="00F87B9E" w:rsidRDefault="00A66296" w:rsidP="00D910A4">
            <w:pPr>
              <w:spacing w:before="0" w:after="0"/>
              <w:jc w:val="center"/>
              <w:rPr>
                <w:b/>
                <w:bCs/>
                <w:color w:val="FFFFFF"/>
                <w:szCs w:val="20"/>
              </w:rPr>
            </w:pPr>
            <w:r w:rsidRPr="00F87B9E">
              <w:rPr>
                <w:b/>
                <w:bCs/>
                <w:color w:val="FFFFFF"/>
                <w:szCs w:val="20"/>
              </w:rPr>
              <w:sym w:font="Wingdings" w:char="F0FC"/>
            </w:r>
          </w:p>
        </w:tc>
      </w:tr>
      <w:tr w:rsidR="00A66296" w:rsidRPr="00F87B9E" w14:paraId="77D36756" w14:textId="175D189A" w:rsidTr="00A66296">
        <w:trPr>
          <w:trHeight w:val="397"/>
        </w:trPr>
        <w:tc>
          <w:tcPr>
            <w:tcW w:w="3992" w:type="pct"/>
            <w:shd w:val="clear" w:color="auto" w:fill="auto"/>
            <w:vAlign w:val="center"/>
          </w:tcPr>
          <w:p w14:paraId="3B7BAF00" w14:textId="2FA3CA6D" w:rsidR="00A66296" w:rsidRPr="00F87B9E" w:rsidRDefault="00B5153B" w:rsidP="00185E94">
            <w:pPr>
              <w:spacing w:before="40" w:after="40"/>
              <w:rPr>
                <w:szCs w:val="20"/>
              </w:rPr>
            </w:pPr>
            <w:r w:rsidRPr="00B5153B">
              <w:rPr>
                <w:szCs w:val="20"/>
              </w:rPr>
              <w:t>sich in den Räumlichkeiten des Lehrbetriebs zurechtfinden.</w:t>
            </w:r>
          </w:p>
        </w:tc>
        <w:tc>
          <w:tcPr>
            <w:tcW w:w="504" w:type="pct"/>
            <w:shd w:val="clear" w:color="auto" w:fill="auto"/>
            <w:vAlign w:val="center"/>
          </w:tcPr>
          <w:p w14:paraId="12F57409" w14:textId="77777777" w:rsidR="00A66296" w:rsidRPr="00F87B9E" w:rsidRDefault="00A66296" w:rsidP="009A2C7E">
            <w:pPr>
              <w:spacing w:before="0" w:after="0"/>
              <w:jc w:val="center"/>
              <w:rPr>
                <w:sz w:val="18"/>
                <w:szCs w:val="18"/>
              </w:rPr>
            </w:pPr>
          </w:p>
        </w:tc>
        <w:tc>
          <w:tcPr>
            <w:tcW w:w="504" w:type="pct"/>
            <w:shd w:val="clear" w:color="auto" w:fill="FFFFFF" w:themeFill="background1"/>
            <w:vAlign w:val="center"/>
          </w:tcPr>
          <w:p w14:paraId="6D71395C" w14:textId="77777777" w:rsidR="00A66296" w:rsidRPr="00F87B9E" w:rsidRDefault="00A66296" w:rsidP="009A2C7E">
            <w:pPr>
              <w:spacing w:before="0" w:after="0"/>
              <w:jc w:val="center"/>
              <w:rPr>
                <w:sz w:val="18"/>
                <w:szCs w:val="18"/>
              </w:rPr>
            </w:pPr>
          </w:p>
        </w:tc>
      </w:tr>
      <w:tr w:rsidR="00B5153B" w:rsidRPr="00F87B9E" w14:paraId="30D91A1A" w14:textId="77777777" w:rsidTr="00A66296">
        <w:trPr>
          <w:trHeight w:val="397"/>
        </w:trPr>
        <w:tc>
          <w:tcPr>
            <w:tcW w:w="3992" w:type="pct"/>
            <w:shd w:val="clear" w:color="auto" w:fill="auto"/>
            <w:vAlign w:val="center"/>
          </w:tcPr>
          <w:p w14:paraId="7A623A63" w14:textId="4E4CC5D2" w:rsidR="00B5153B" w:rsidRPr="00B5153B" w:rsidRDefault="00B5153B" w:rsidP="00185E94">
            <w:pPr>
              <w:spacing w:before="40" w:after="40"/>
              <w:rPr>
                <w:szCs w:val="20"/>
              </w:rPr>
            </w:pPr>
            <w:r w:rsidRPr="00B5153B">
              <w:rPr>
                <w:szCs w:val="20"/>
              </w:rPr>
              <w:t>die wesentlichen Aufgaben der verschiedenen Bereiche des Lehrbetriebs erklären sowie die Zusammenhänge der einzelnen Betriebsbereiche und der betrieblichen Prozesse darstellen (z</w:t>
            </w:r>
            <w:r>
              <w:rPr>
                <w:szCs w:val="20"/>
              </w:rPr>
              <w:t>. </w:t>
            </w:r>
            <w:r w:rsidRPr="00B5153B">
              <w:rPr>
                <w:szCs w:val="20"/>
              </w:rPr>
              <w:t>B</w:t>
            </w:r>
            <w:r>
              <w:rPr>
                <w:szCs w:val="20"/>
              </w:rPr>
              <w:t>.</w:t>
            </w:r>
            <w:r w:rsidRPr="00B5153B">
              <w:rPr>
                <w:szCs w:val="20"/>
              </w:rPr>
              <w:t xml:space="preserve"> betriebliche Kosten, Warenfluss).</w:t>
            </w:r>
          </w:p>
        </w:tc>
        <w:tc>
          <w:tcPr>
            <w:tcW w:w="504" w:type="pct"/>
            <w:shd w:val="clear" w:color="auto" w:fill="auto"/>
            <w:vAlign w:val="center"/>
          </w:tcPr>
          <w:p w14:paraId="2566D31D" w14:textId="77777777" w:rsidR="00B5153B" w:rsidRPr="00F87B9E" w:rsidRDefault="00B5153B" w:rsidP="009A2C7E">
            <w:pPr>
              <w:spacing w:before="0" w:after="0"/>
              <w:jc w:val="center"/>
              <w:rPr>
                <w:sz w:val="18"/>
                <w:szCs w:val="18"/>
              </w:rPr>
            </w:pPr>
          </w:p>
        </w:tc>
        <w:tc>
          <w:tcPr>
            <w:tcW w:w="504" w:type="pct"/>
            <w:shd w:val="clear" w:color="auto" w:fill="FFFFFF" w:themeFill="background1"/>
            <w:vAlign w:val="center"/>
          </w:tcPr>
          <w:p w14:paraId="74BDCFC8" w14:textId="77777777" w:rsidR="00B5153B" w:rsidRPr="00F87B9E" w:rsidRDefault="00B5153B" w:rsidP="009A2C7E">
            <w:pPr>
              <w:spacing w:before="0" w:after="0"/>
              <w:jc w:val="center"/>
              <w:rPr>
                <w:sz w:val="18"/>
                <w:szCs w:val="18"/>
              </w:rPr>
            </w:pPr>
          </w:p>
        </w:tc>
      </w:tr>
      <w:tr w:rsidR="00B5153B" w:rsidRPr="00F87B9E" w14:paraId="681F7EA7" w14:textId="77777777" w:rsidTr="00A66296">
        <w:trPr>
          <w:trHeight w:val="397"/>
        </w:trPr>
        <w:tc>
          <w:tcPr>
            <w:tcW w:w="3992" w:type="pct"/>
            <w:shd w:val="clear" w:color="auto" w:fill="auto"/>
            <w:vAlign w:val="center"/>
          </w:tcPr>
          <w:p w14:paraId="0C143B2E" w14:textId="44C4303F" w:rsidR="00B5153B" w:rsidRPr="00B5153B" w:rsidRDefault="00B5153B" w:rsidP="00185E94">
            <w:pPr>
              <w:spacing w:before="40" w:after="40"/>
              <w:rPr>
                <w:szCs w:val="20"/>
              </w:rPr>
            </w:pPr>
            <w:r w:rsidRPr="00B5153B">
              <w:rPr>
                <w:szCs w:val="20"/>
              </w:rPr>
              <w:t>die wichtigsten Verantwortlichen nennen (z</w:t>
            </w:r>
            <w:r>
              <w:rPr>
                <w:szCs w:val="20"/>
              </w:rPr>
              <w:t>. </w:t>
            </w:r>
            <w:r w:rsidRPr="00B5153B">
              <w:rPr>
                <w:szCs w:val="20"/>
              </w:rPr>
              <w:t>B</w:t>
            </w:r>
            <w:r>
              <w:rPr>
                <w:szCs w:val="20"/>
              </w:rPr>
              <w:t>.</w:t>
            </w:r>
            <w:r w:rsidRPr="00B5153B">
              <w:rPr>
                <w:szCs w:val="20"/>
              </w:rPr>
              <w:t xml:space="preserve"> Geschäftsführerin/Geschäftsführer) und ihre Ansprechpartnerinnen/Ansprechpartner im Lehrbetrieb kontaktieren.</w:t>
            </w:r>
          </w:p>
        </w:tc>
        <w:tc>
          <w:tcPr>
            <w:tcW w:w="504" w:type="pct"/>
            <w:shd w:val="clear" w:color="auto" w:fill="auto"/>
            <w:vAlign w:val="center"/>
          </w:tcPr>
          <w:p w14:paraId="7F2F066F" w14:textId="77777777" w:rsidR="00B5153B" w:rsidRPr="00F87B9E" w:rsidRDefault="00B5153B" w:rsidP="009A2C7E">
            <w:pPr>
              <w:spacing w:before="0" w:after="0"/>
              <w:jc w:val="center"/>
              <w:rPr>
                <w:sz w:val="18"/>
                <w:szCs w:val="18"/>
              </w:rPr>
            </w:pPr>
          </w:p>
        </w:tc>
        <w:tc>
          <w:tcPr>
            <w:tcW w:w="504" w:type="pct"/>
            <w:shd w:val="clear" w:color="auto" w:fill="FFFFFF" w:themeFill="background1"/>
            <w:vAlign w:val="center"/>
          </w:tcPr>
          <w:p w14:paraId="4A16CF67" w14:textId="77777777" w:rsidR="00B5153B" w:rsidRPr="00F87B9E" w:rsidRDefault="00B5153B" w:rsidP="009A2C7E">
            <w:pPr>
              <w:spacing w:before="0" w:after="0"/>
              <w:jc w:val="center"/>
              <w:rPr>
                <w:sz w:val="18"/>
                <w:szCs w:val="18"/>
              </w:rPr>
            </w:pPr>
          </w:p>
        </w:tc>
      </w:tr>
      <w:tr w:rsidR="00B5153B" w:rsidRPr="00F87B9E" w14:paraId="211F7A2E" w14:textId="77777777" w:rsidTr="00A66296">
        <w:trPr>
          <w:trHeight w:val="397"/>
        </w:trPr>
        <w:tc>
          <w:tcPr>
            <w:tcW w:w="3992" w:type="pct"/>
            <w:shd w:val="clear" w:color="auto" w:fill="auto"/>
            <w:vAlign w:val="center"/>
          </w:tcPr>
          <w:p w14:paraId="643C8026" w14:textId="06D22D10" w:rsidR="00B5153B" w:rsidRPr="00B5153B" w:rsidRDefault="00B5153B" w:rsidP="00185E94">
            <w:pPr>
              <w:spacing w:before="40" w:after="40"/>
              <w:rPr>
                <w:szCs w:val="20"/>
              </w:rPr>
            </w:pPr>
            <w:r w:rsidRPr="00B5153B">
              <w:rPr>
                <w:szCs w:val="20"/>
              </w:rPr>
              <w:t>die Vorgaben der betrieblichen Ablauforganisation und des Prozessmanagements bei der Er-füllung ihrer Aufgaben berücksichtigen.</w:t>
            </w:r>
          </w:p>
        </w:tc>
        <w:tc>
          <w:tcPr>
            <w:tcW w:w="504" w:type="pct"/>
            <w:shd w:val="clear" w:color="auto" w:fill="auto"/>
            <w:vAlign w:val="center"/>
          </w:tcPr>
          <w:p w14:paraId="000D2B58" w14:textId="77777777" w:rsidR="00B5153B" w:rsidRPr="00F87B9E" w:rsidRDefault="00B5153B" w:rsidP="009A2C7E">
            <w:pPr>
              <w:spacing w:before="0" w:after="0"/>
              <w:jc w:val="center"/>
              <w:rPr>
                <w:sz w:val="18"/>
                <w:szCs w:val="18"/>
              </w:rPr>
            </w:pPr>
          </w:p>
        </w:tc>
        <w:tc>
          <w:tcPr>
            <w:tcW w:w="504" w:type="pct"/>
            <w:shd w:val="clear" w:color="auto" w:fill="FFFFFF" w:themeFill="background1"/>
            <w:vAlign w:val="center"/>
          </w:tcPr>
          <w:p w14:paraId="144473E9" w14:textId="77777777" w:rsidR="00B5153B" w:rsidRPr="00F87B9E" w:rsidRDefault="00B5153B" w:rsidP="009A2C7E">
            <w:pPr>
              <w:spacing w:before="0" w:after="0"/>
              <w:jc w:val="center"/>
              <w:rPr>
                <w:sz w:val="18"/>
                <w:szCs w:val="18"/>
              </w:rPr>
            </w:pPr>
          </w:p>
        </w:tc>
      </w:tr>
      <w:tr w:rsidR="00B5153B" w:rsidRPr="00F87B9E" w14:paraId="361E0F39" w14:textId="77777777" w:rsidTr="000F565A">
        <w:trPr>
          <w:trHeight w:hRule="exact" w:val="595"/>
        </w:trPr>
        <w:tc>
          <w:tcPr>
            <w:tcW w:w="3992" w:type="pct"/>
            <w:shd w:val="clear" w:color="auto" w:fill="354E19"/>
            <w:vAlign w:val="center"/>
          </w:tcPr>
          <w:p w14:paraId="3B419CD9" w14:textId="4F2AE751" w:rsidR="00B5153B" w:rsidRPr="00F87B9E" w:rsidRDefault="00B5153B" w:rsidP="000F565A">
            <w:pPr>
              <w:tabs>
                <w:tab w:val="right" w:pos="8572"/>
              </w:tabs>
              <w:spacing w:before="40" w:after="40"/>
              <w:rPr>
                <w:rFonts w:cs="Arial"/>
                <w:b/>
                <w:sz w:val="22"/>
                <w:lang w:eastAsia="de-AT"/>
              </w:rPr>
            </w:pPr>
            <w:r w:rsidRPr="00B5153B">
              <w:rPr>
                <w:rFonts w:cs="Arial"/>
                <w:b/>
                <w:color w:val="FFFFFF" w:themeColor="background1"/>
                <w:sz w:val="22"/>
                <w:lang w:eastAsia="de-AT"/>
              </w:rPr>
              <w:t>Leistungsspektrum und Eckdaten des Lehrbetriebs</w:t>
            </w:r>
          </w:p>
        </w:tc>
        <w:tc>
          <w:tcPr>
            <w:tcW w:w="504" w:type="pct"/>
            <w:shd w:val="clear" w:color="auto" w:fill="354E19"/>
            <w:vAlign w:val="center"/>
          </w:tcPr>
          <w:p w14:paraId="5F2AF697" w14:textId="77777777" w:rsidR="00B5153B" w:rsidRPr="00F87B9E" w:rsidRDefault="00B5153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0E42DCD2" w14:textId="77777777" w:rsidR="00B5153B" w:rsidRPr="00F87B9E" w:rsidRDefault="00B5153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B5153B" w:rsidRPr="00F87B9E" w14:paraId="3155A9CD" w14:textId="77777777" w:rsidTr="000F565A">
        <w:trPr>
          <w:trHeight w:hRule="exact" w:val="454"/>
        </w:trPr>
        <w:tc>
          <w:tcPr>
            <w:tcW w:w="3992" w:type="pct"/>
            <w:shd w:val="clear" w:color="auto" w:fill="BFBFBF"/>
            <w:vAlign w:val="center"/>
          </w:tcPr>
          <w:p w14:paraId="3A3ADA9E" w14:textId="77777777" w:rsidR="00B5153B" w:rsidRPr="00F87B9E" w:rsidRDefault="00B5153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7EE1C23A"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35E51B50"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r>
      <w:tr w:rsidR="00B5153B" w:rsidRPr="00F87B9E" w14:paraId="0E0C707B" w14:textId="77777777" w:rsidTr="000F565A">
        <w:trPr>
          <w:trHeight w:val="397"/>
        </w:trPr>
        <w:tc>
          <w:tcPr>
            <w:tcW w:w="3992" w:type="pct"/>
            <w:shd w:val="clear" w:color="auto" w:fill="auto"/>
            <w:vAlign w:val="center"/>
          </w:tcPr>
          <w:p w14:paraId="3E5FD9DE" w14:textId="0F157F40" w:rsidR="00B5153B" w:rsidRPr="00F87B9E" w:rsidRDefault="00B5153B" w:rsidP="000F565A">
            <w:pPr>
              <w:spacing w:before="40" w:after="40"/>
              <w:rPr>
                <w:szCs w:val="20"/>
              </w:rPr>
            </w:pPr>
            <w:r w:rsidRPr="00B5153B">
              <w:t>das betriebliche Leistungsangebot und das betriebliche Umfeld (z</w:t>
            </w:r>
            <w:r>
              <w:t>. </w:t>
            </w:r>
            <w:r w:rsidRPr="00B5153B">
              <w:t>B</w:t>
            </w:r>
            <w:r>
              <w:t>.</w:t>
            </w:r>
            <w:r w:rsidRPr="00B5153B">
              <w:t xml:space="preserve"> Produkte, Branche) beschreiben.</w:t>
            </w:r>
          </w:p>
        </w:tc>
        <w:tc>
          <w:tcPr>
            <w:tcW w:w="504" w:type="pct"/>
            <w:shd w:val="clear" w:color="auto" w:fill="auto"/>
            <w:vAlign w:val="center"/>
          </w:tcPr>
          <w:p w14:paraId="7E35DC8E"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735B3BA7" w14:textId="77777777" w:rsidR="00B5153B" w:rsidRPr="00F87B9E" w:rsidRDefault="00B5153B" w:rsidP="000F565A">
            <w:pPr>
              <w:spacing w:before="0" w:after="0"/>
              <w:jc w:val="center"/>
              <w:rPr>
                <w:sz w:val="18"/>
                <w:szCs w:val="18"/>
              </w:rPr>
            </w:pPr>
          </w:p>
        </w:tc>
      </w:tr>
      <w:tr w:rsidR="00B5153B" w:rsidRPr="00F87B9E" w14:paraId="657CF4F4" w14:textId="77777777" w:rsidTr="000F565A">
        <w:trPr>
          <w:trHeight w:val="397"/>
        </w:trPr>
        <w:tc>
          <w:tcPr>
            <w:tcW w:w="3992" w:type="pct"/>
            <w:shd w:val="clear" w:color="auto" w:fill="auto"/>
            <w:vAlign w:val="center"/>
          </w:tcPr>
          <w:p w14:paraId="64BCBA1A" w14:textId="6F1410D9" w:rsidR="00B5153B" w:rsidRPr="00B5153B" w:rsidRDefault="00B5153B" w:rsidP="000F565A">
            <w:pPr>
              <w:spacing w:before="40" w:after="40"/>
            </w:pPr>
            <w:r w:rsidRPr="00B5153B">
              <w:t>das Leitbild oder/und die Ziele des Lehrbetriebs erklären.</w:t>
            </w:r>
          </w:p>
        </w:tc>
        <w:tc>
          <w:tcPr>
            <w:tcW w:w="504" w:type="pct"/>
            <w:shd w:val="clear" w:color="auto" w:fill="auto"/>
            <w:vAlign w:val="center"/>
          </w:tcPr>
          <w:p w14:paraId="373C71A7"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24E0F753" w14:textId="77777777" w:rsidR="00B5153B" w:rsidRPr="00F87B9E" w:rsidRDefault="00B5153B" w:rsidP="000F565A">
            <w:pPr>
              <w:spacing w:before="0" w:after="0"/>
              <w:jc w:val="center"/>
              <w:rPr>
                <w:sz w:val="18"/>
                <w:szCs w:val="18"/>
              </w:rPr>
            </w:pPr>
          </w:p>
        </w:tc>
      </w:tr>
      <w:tr w:rsidR="00B5153B" w:rsidRPr="00F87B9E" w14:paraId="4CE5A50E" w14:textId="77777777" w:rsidTr="000F565A">
        <w:trPr>
          <w:trHeight w:val="397"/>
        </w:trPr>
        <w:tc>
          <w:tcPr>
            <w:tcW w:w="3992" w:type="pct"/>
            <w:shd w:val="clear" w:color="auto" w:fill="auto"/>
            <w:vAlign w:val="center"/>
          </w:tcPr>
          <w:p w14:paraId="4FBB8044" w14:textId="71557AB7" w:rsidR="00B5153B" w:rsidRPr="00B5153B" w:rsidRDefault="00B5153B" w:rsidP="000F565A">
            <w:pPr>
              <w:spacing w:before="40" w:after="40"/>
            </w:pPr>
            <w:r w:rsidRPr="00B5153B">
              <w:t xml:space="preserve">die Struktur des Lehrbetriebs beschreiben </w:t>
            </w:r>
            <w:r>
              <w:br/>
            </w:r>
            <w:r w:rsidRPr="00B5153B">
              <w:t>(z</w:t>
            </w:r>
            <w:r>
              <w:t>. </w:t>
            </w:r>
            <w:r w:rsidRPr="00B5153B">
              <w:t>B</w:t>
            </w:r>
            <w:r>
              <w:t>.</w:t>
            </w:r>
            <w:r w:rsidRPr="00B5153B">
              <w:t xml:space="preserve"> Größenordnung, Tätigkeitsfelder, Rechtsform).</w:t>
            </w:r>
          </w:p>
        </w:tc>
        <w:tc>
          <w:tcPr>
            <w:tcW w:w="504" w:type="pct"/>
            <w:shd w:val="clear" w:color="auto" w:fill="auto"/>
            <w:vAlign w:val="center"/>
          </w:tcPr>
          <w:p w14:paraId="673487C5"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65496CF3" w14:textId="77777777" w:rsidR="00B5153B" w:rsidRPr="00F87B9E" w:rsidRDefault="00B5153B" w:rsidP="000F565A">
            <w:pPr>
              <w:spacing w:before="0" w:after="0"/>
              <w:jc w:val="center"/>
              <w:rPr>
                <w:sz w:val="18"/>
                <w:szCs w:val="18"/>
              </w:rPr>
            </w:pPr>
          </w:p>
        </w:tc>
      </w:tr>
      <w:tr w:rsidR="00B5153B" w:rsidRPr="00F87B9E" w14:paraId="1D911175" w14:textId="77777777" w:rsidTr="000F565A">
        <w:trPr>
          <w:trHeight w:val="397"/>
        </w:trPr>
        <w:tc>
          <w:tcPr>
            <w:tcW w:w="3992" w:type="pct"/>
            <w:shd w:val="clear" w:color="auto" w:fill="auto"/>
            <w:vAlign w:val="center"/>
          </w:tcPr>
          <w:p w14:paraId="1A8731EF" w14:textId="144D0B10" w:rsidR="00B5153B" w:rsidRPr="00B5153B" w:rsidRDefault="00B5153B" w:rsidP="000F565A">
            <w:pPr>
              <w:spacing w:before="40" w:after="40"/>
            </w:pPr>
            <w:r w:rsidRPr="00B5153B">
              <w:t xml:space="preserve">Faktoren erklären, die die betriebliche Leistung beeinflussen </w:t>
            </w:r>
            <w:r>
              <w:br/>
            </w:r>
            <w:r w:rsidRPr="00B5153B">
              <w:t>(z</w:t>
            </w:r>
            <w:r>
              <w:t>. </w:t>
            </w:r>
            <w:r w:rsidRPr="00B5153B">
              <w:t>B</w:t>
            </w:r>
            <w:r>
              <w:t>.</w:t>
            </w:r>
            <w:r w:rsidRPr="00B5153B">
              <w:t xml:space="preserve"> Standort, Märkte, Rechtsvor-schriften, Zielgruppen).</w:t>
            </w:r>
          </w:p>
        </w:tc>
        <w:tc>
          <w:tcPr>
            <w:tcW w:w="504" w:type="pct"/>
            <w:shd w:val="clear" w:color="auto" w:fill="auto"/>
            <w:vAlign w:val="center"/>
          </w:tcPr>
          <w:p w14:paraId="4F934D1A"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6101CFE3" w14:textId="77777777" w:rsidR="00B5153B" w:rsidRPr="00F87B9E" w:rsidRDefault="00B5153B" w:rsidP="000F565A">
            <w:pPr>
              <w:spacing w:before="0" w:after="0"/>
              <w:jc w:val="center"/>
              <w:rPr>
                <w:sz w:val="18"/>
                <w:szCs w:val="18"/>
              </w:rPr>
            </w:pPr>
          </w:p>
        </w:tc>
      </w:tr>
      <w:tr w:rsidR="00B5153B" w:rsidRPr="00F87B9E" w14:paraId="080E8CD6" w14:textId="77777777" w:rsidTr="000F565A">
        <w:trPr>
          <w:trHeight w:val="397"/>
        </w:trPr>
        <w:tc>
          <w:tcPr>
            <w:tcW w:w="3992" w:type="pct"/>
            <w:shd w:val="clear" w:color="auto" w:fill="auto"/>
            <w:vAlign w:val="center"/>
          </w:tcPr>
          <w:p w14:paraId="1C3C92EC" w14:textId="3D2D4F94" w:rsidR="00B5153B" w:rsidRPr="00B5153B" w:rsidRDefault="00B5153B" w:rsidP="000F565A">
            <w:pPr>
              <w:spacing w:before="40" w:after="40"/>
            </w:pPr>
            <w:r w:rsidRPr="00B5153B">
              <w:t>einen Überblick über wesentliche Merkmale der Branche (z</w:t>
            </w:r>
            <w:r>
              <w:t>. </w:t>
            </w:r>
            <w:r w:rsidRPr="00B5153B">
              <w:t>B</w:t>
            </w:r>
            <w:r>
              <w:t>.</w:t>
            </w:r>
            <w:r w:rsidRPr="00B5153B">
              <w:t xml:space="preserve"> Branchentrends) sowie des Lehrbetriebs (z</w:t>
            </w:r>
            <w:r>
              <w:t>. </w:t>
            </w:r>
            <w:r w:rsidRPr="00B5153B">
              <w:t>B</w:t>
            </w:r>
            <w:r>
              <w:t>.</w:t>
            </w:r>
            <w:r w:rsidRPr="00B5153B">
              <w:t xml:space="preserve"> Marktposition) geben.</w:t>
            </w:r>
          </w:p>
        </w:tc>
        <w:tc>
          <w:tcPr>
            <w:tcW w:w="504" w:type="pct"/>
            <w:shd w:val="clear" w:color="auto" w:fill="auto"/>
            <w:vAlign w:val="center"/>
          </w:tcPr>
          <w:p w14:paraId="5ADD379B"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73AB2746" w14:textId="77777777" w:rsidR="00B5153B" w:rsidRPr="00F87B9E" w:rsidRDefault="00B5153B" w:rsidP="000F565A">
            <w:pPr>
              <w:spacing w:before="0" w:after="0"/>
              <w:jc w:val="center"/>
              <w:rPr>
                <w:sz w:val="18"/>
                <w:szCs w:val="18"/>
              </w:rPr>
            </w:pPr>
          </w:p>
        </w:tc>
      </w:tr>
      <w:tr w:rsidR="00B5153B" w:rsidRPr="00F87B9E" w14:paraId="44D06E28" w14:textId="77777777" w:rsidTr="000F565A">
        <w:trPr>
          <w:trHeight w:val="397"/>
        </w:trPr>
        <w:tc>
          <w:tcPr>
            <w:tcW w:w="3992" w:type="pct"/>
            <w:shd w:val="clear" w:color="auto" w:fill="auto"/>
            <w:vAlign w:val="center"/>
          </w:tcPr>
          <w:p w14:paraId="2DFDB40B" w14:textId="6FCC880E" w:rsidR="00B5153B" w:rsidRPr="00B5153B" w:rsidRDefault="007A3EFB" w:rsidP="000F565A">
            <w:pPr>
              <w:spacing w:before="40" w:after="40"/>
            </w:pPr>
            <w:r w:rsidRPr="007A3EFB">
              <w:t>die Bedeutung von Kennzahlen für den Lehrbetrieb erklären.</w:t>
            </w:r>
          </w:p>
        </w:tc>
        <w:tc>
          <w:tcPr>
            <w:tcW w:w="504" w:type="pct"/>
            <w:shd w:val="clear" w:color="auto" w:fill="auto"/>
            <w:vAlign w:val="center"/>
          </w:tcPr>
          <w:p w14:paraId="78F0C2DD"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47709351" w14:textId="77777777" w:rsidR="00B5153B" w:rsidRPr="00F87B9E" w:rsidRDefault="00B5153B" w:rsidP="000F565A">
            <w:pPr>
              <w:spacing w:before="0" w:after="0"/>
              <w:jc w:val="center"/>
              <w:rPr>
                <w:sz w:val="18"/>
                <w:szCs w:val="18"/>
              </w:rPr>
            </w:pPr>
          </w:p>
        </w:tc>
      </w:tr>
      <w:tr w:rsidR="00B5153B" w:rsidRPr="00F87B9E" w14:paraId="0E4C6BFD" w14:textId="77777777" w:rsidTr="000F565A">
        <w:trPr>
          <w:trHeight w:hRule="exact" w:val="595"/>
        </w:trPr>
        <w:tc>
          <w:tcPr>
            <w:tcW w:w="3992" w:type="pct"/>
            <w:shd w:val="clear" w:color="auto" w:fill="354E19"/>
            <w:vAlign w:val="center"/>
          </w:tcPr>
          <w:p w14:paraId="1E2BE115" w14:textId="07B3B19E" w:rsidR="00B5153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Branche des Lehrbetrieb</w:t>
            </w:r>
            <w:r w:rsidR="00DC5671">
              <w:rPr>
                <w:rFonts w:cs="Arial"/>
                <w:b/>
                <w:color w:val="FFFFFF" w:themeColor="background1"/>
                <w:sz w:val="22"/>
                <w:lang w:eastAsia="de-AT"/>
              </w:rPr>
              <w:t>s</w:t>
            </w:r>
          </w:p>
        </w:tc>
        <w:tc>
          <w:tcPr>
            <w:tcW w:w="504" w:type="pct"/>
            <w:shd w:val="clear" w:color="auto" w:fill="354E19"/>
            <w:vAlign w:val="center"/>
          </w:tcPr>
          <w:p w14:paraId="1466A073" w14:textId="77777777" w:rsidR="00B5153B" w:rsidRPr="00F87B9E" w:rsidRDefault="00B5153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402609A2" w14:textId="77777777" w:rsidR="00B5153B" w:rsidRPr="00F87B9E" w:rsidRDefault="00B5153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B5153B" w:rsidRPr="00F87B9E" w14:paraId="5D043632" w14:textId="77777777" w:rsidTr="000F565A">
        <w:trPr>
          <w:trHeight w:hRule="exact" w:val="454"/>
        </w:trPr>
        <w:tc>
          <w:tcPr>
            <w:tcW w:w="3992" w:type="pct"/>
            <w:shd w:val="clear" w:color="auto" w:fill="BFBFBF"/>
            <w:vAlign w:val="center"/>
          </w:tcPr>
          <w:p w14:paraId="24D77E1C" w14:textId="77777777" w:rsidR="00B5153B" w:rsidRPr="00F87B9E" w:rsidRDefault="00B5153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7A0DD0A9"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7F0AD116"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r>
      <w:tr w:rsidR="00B5153B" w:rsidRPr="00F87B9E" w14:paraId="2D34C7F6" w14:textId="77777777" w:rsidTr="000F565A">
        <w:trPr>
          <w:trHeight w:val="397"/>
        </w:trPr>
        <w:tc>
          <w:tcPr>
            <w:tcW w:w="3992" w:type="pct"/>
            <w:shd w:val="clear" w:color="auto" w:fill="auto"/>
            <w:vAlign w:val="center"/>
          </w:tcPr>
          <w:p w14:paraId="05A00A16" w14:textId="5CBAB306" w:rsidR="00B5153B" w:rsidRPr="00F87B9E" w:rsidRDefault="007A3EFB" w:rsidP="000F565A">
            <w:pPr>
              <w:spacing w:before="40" w:after="40"/>
              <w:rPr>
                <w:szCs w:val="20"/>
              </w:rPr>
            </w:pPr>
            <w:r w:rsidRPr="007A3EFB">
              <w:rPr>
                <w:szCs w:val="20"/>
              </w:rPr>
              <w:t>einen Überblick über die Branche des Lehrbetriebs geben (z</w:t>
            </w:r>
            <w:r>
              <w:rPr>
                <w:szCs w:val="20"/>
              </w:rPr>
              <w:t>. </w:t>
            </w:r>
            <w:r w:rsidRPr="007A3EFB">
              <w:rPr>
                <w:szCs w:val="20"/>
              </w:rPr>
              <w:t>B</w:t>
            </w:r>
            <w:r>
              <w:rPr>
                <w:szCs w:val="20"/>
              </w:rPr>
              <w:t>.</w:t>
            </w:r>
            <w:r w:rsidRPr="007A3EFB">
              <w:rPr>
                <w:szCs w:val="20"/>
              </w:rPr>
              <w:t xml:space="preserve"> Branchentrends).</w:t>
            </w:r>
          </w:p>
        </w:tc>
        <w:tc>
          <w:tcPr>
            <w:tcW w:w="504" w:type="pct"/>
            <w:shd w:val="clear" w:color="auto" w:fill="auto"/>
            <w:vAlign w:val="center"/>
          </w:tcPr>
          <w:p w14:paraId="67AFB360"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5A814B5B" w14:textId="77777777" w:rsidR="00B5153B" w:rsidRPr="00F87B9E" w:rsidRDefault="00B5153B" w:rsidP="000F565A">
            <w:pPr>
              <w:spacing w:before="0" w:after="0"/>
              <w:jc w:val="center"/>
              <w:rPr>
                <w:sz w:val="18"/>
                <w:szCs w:val="18"/>
              </w:rPr>
            </w:pPr>
          </w:p>
        </w:tc>
      </w:tr>
      <w:tr w:rsidR="007A3EFB" w:rsidRPr="00F87B9E" w14:paraId="22C18349" w14:textId="77777777" w:rsidTr="000F565A">
        <w:trPr>
          <w:trHeight w:val="397"/>
        </w:trPr>
        <w:tc>
          <w:tcPr>
            <w:tcW w:w="3992" w:type="pct"/>
            <w:shd w:val="clear" w:color="auto" w:fill="auto"/>
            <w:vAlign w:val="center"/>
          </w:tcPr>
          <w:p w14:paraId="37C20E3D" w14:textId="61621E59" w:rsidR="007A3EFB" w:rsidRPr="00F87B9E" w:rsidRDefault="007A3EFB" w:rsidP="000F565A">
            <w:pPr>
              <w:spacing w:before="40" w:after="40"/>
              <w:rPr>
                <w:szCs w:val="20"/>
              </w:rPr>
            </w:pPr>
            <w:r w:rsidRPr="007A3EFB">
              <w:rPr>
                <w:szCs w:val="20"/>
              </w:rPr>
              <w:t>die Position des Lehrbetriebs in der Branche darstellen.</w:t>
            </w:r>
          </w:p>
        </w:tc>
        <w:tc>
          <w:tcPr>
            <w:tcW w:w="504" w:type="pct"/>
            <w:shd w:val="clear" w:color="auto" w:fill="auto"/>
            <w:vAlign w:val="center"/>
          </w:tcPr>
          <w:p w14:paraId="2AA8FB0D"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2FB3E0BD" w14:textId="77777777" w:rsidR="007A3EFB" w:rsidRPr="00F87B9E" w:rsidRDefault="007A3EFB" w:rsidP="000F565A">
            <w:pPr>
              <w:spacing w:before="0" w:after="0"/>
              <w:jc w:val="center"/>
              <w:rPr>
                <w:sz w:val="18"/>
                <w:szCs w:val="18"/>
              </w:rPr>
            </w:pPr>
          </w:p>
        </w:tc>
      </w:tr>
      <w:tr w:rsidR="00B5153B" w:rsidRPr="00F87B9E" w14:paraId="6AE2B1E1" w14:textId="77777777" w:rsidTr="000F565A">
        <w:trPr>
          <w:trHeight w:hRule="exact" w:val="595"/>
        </w:trPr>
        <w:tc>
          <w:tcPr>
            <w:tcW w:w="3992" w:type="pct"/>
            <w:shd w:val="clear" w:color="auto" w:fill="354E19"/>
            <w:vAlign w:val="center"/>
          </w:tcPr>
          <w:p w14:paraId="5CE80367" w14:textId="21686FEA" w:rsidR="00B5153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Ziel und Inhalte der Ausbildung sowie Weiterbildungsmöglichkeiten</w:t>
            </w:r>
          </w:p>
        </w:tc>
        <w:tc>
          <w:tcPr>
            <w:tcW w:w="504" w:type="pct"/>
            <w:shd w:val="clear" w:color="auto" w:fill="354E19"/>
            <w:vAlign w:val="center"/>
          </w:tcPr>
          <w:p w14:paraId="4BD77ADB" w14:textId="77777777" w:rsidR="00B5153B" w:rsidRPr="00F87B9E" w:rsidRDefault="00B5153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249107BD" w14:textId="77777777" w:rsidR="00B5153B" w:rsidRPr="00F87B9E" w:rsidRDefault="00B5153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B5153B" w:rsidRPr="00F87B9E" w14:paraId="4867EF6A" w14:textId="77777777" w:rsidTr="000F565A">
        <w:trPr>
          <w:trHeight w:hRule="exact" w:val="454"/>
        </w:trPr>
        <w:tc>
          <w:tcPr>
            <w:tcW w:w="3992" w:type="pct"/>
            <w:shd w:val="clear" w:color="auto" w:fill="BFBFBF"/>
            <w:vAlign w:val="center"/>
          </w:tcPr>
          <w:p w14:paraId="15CEE4E0" w14:textId="77777777" w:rsidR="00B5153B" w:rsidRPr="00F87B9E" w:rsidRDefault="00B5153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3D2F1AA6"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531E31C3" w14:textId="77777777" w:rsidR="00B5153B" w:rsidRPr="00F87B9E" w:rsidRDefault="00B5153B" w:rsidP="000F565A">
            <w:pPr>
              <w:spacing w:before="0" w:after="0"/>
              <w:jc w:val="center"/>
              <w:rPr>
                <w:b/>
                <w:bCs/>
                <w:color w:val="FFFFFF"/>
                <w:szCs w:val="20"/>
              </w:rPr>
            </w:pPr>
            <w:r w:rsidRPr="00F87B9E">
              <w:rPr>
                <w:b/>
                <w:bCs/>
                <w:color w:val="FFFFFF"/>
                <w:szCs w:val="20"/>
              </w:rPr>
              <w:sym w:font="Wingdings" w:char="F0FC"/>
            </w:r>
          </w:p>
        </w:tc>
      </w:tr>
      <w:tr w:rsidR="00B5153B" w:rsidRPr="00F87B9E" w14:paraId="14D1993F" w14:textId="77777777" w:rsidTr="000F565A">
        <w:trPr>
          <w:trHeight w:val="397"/>
        </w:trPr>
        <w:tc>
          <w:tcPr>
            <w:tcW w:w="3992" w:type="pct"/>
            <w:shd w:val="clear" w:color="auto" w:fill="auto"/>
            <w:vAlign w:val="center"/>
          </w:tcPr>
          <w:p w14:paraId="56588CB9" w14:textId="0BD948BA" w:rsidR="00B5153B" w:rsidRPr="00F87B9E" w:rsidRDefault="007A3EFB" w:rsidP="000F565A">
            <w:pPr>
              <w:spacing w:before="40" w:after="40"/>
              <w:rPr>
                <w:szCs w:val="20"/>
              </w:rPr>
            </w:pPr>
            <w:r w:rsidRPr="007A3EFB">
              <w:rPr>
                <w:szCs w:val="20"/>
              </w:rPr>
              <w:t xml:space="preserve">den Ablauf ihrer Ausbildung im Lehrbetrieb erklären </w:t>
            </w:r>
            <w:r>
              <w:rPr>
                <w:szCs w:val="20"/>
              </w:rPr>
              <w:br/>
            </w:r>
            <w:r w:rsidRPr="007A3EFB">
              <w:rPr>
                <w:szCs w:val="20"/>
              </w:rPr>
              <w:t>(z</w:t>
            </w:r>
            <w:r>
              <w:rPr>
                <w:szCs w:val="20"/>
              </w:rPr>
              <w:t>. </w:t>
            </w:r>
            <w:r w:rsidRPr="007A3EFB">
              <w:rPr>
                <w:szCs w:val="20"/>
              </w:rPr>
              <w:t>B</w:t>
            </w:r>
            <w:r>
              <w:rPr>
                <w:szCs w:val="20"/>
              </w:rPr>
              <w:t>.</w:t>
            </w:r>
            <w:r w:rsidRPr="007A3EFB">
              <w:rPr>
                <w:szCs w:val="20"/>
              </w:rPr>
              <w:t xml:space="preserve"> Inhalte und Ausbildungsfortschritte).</w:t>
            </w:r>
          </w:p>
        </w:tc>
        <w:tc>
          <w:tcPr>
            <w:tcW w:w="504" w:type="pct"/>
            <w:shd w:val="clear" w:color="auto" w:fill="auto"/>
            <w:vAlign w:val="center"/>
          </w:tcPr>
          <w:p w14:paraId="1E1B7F88" w14:textId="77777777" w:rsidR="00B5153B" w:rsidRPr="00F87B9E" w:rsidRDefault="00B5153B" w:rsidP="000F565A">
            <w:pPr>
              <w:spacing w:before="0" w:after="0"/>
              <w:jc w:val="center"/>
              <w:rPr>
                <w:sz w:val="18"/>
                <w:szCs w:val="18"/>
              </w:rPr>
            </w:pPr>
          </w:p>
        </w:tc>
        <w:tc>
          <w:tcPr>
            <w:tcW w:w="504" w:type="pct"/>
            <w:shd w:val="clear" w:color="auto" w:fill="FFFFFF" w:themeFill="background1"/>
            <w:vAlign w:val="center"/>
          </w:tcPr>
          <w:p w14:paraId="1FF85495" w14:textId="77777777" w:rsidR="00B5153B" w:rsidRPr="00F87B9E" w:rsidRDefault="00B5153B" w:rsidP="000F565A">
            <w:pPr>
              <w:spacing w:before="0" w:after="0"/>
              <w:jc w:val="center"/>
              <w:rPr>
                <w:sz w:val="18"/>
                <w:szCs w:val="18"/>
              </w:rPr>
            </w:pPr>
          </w:p>
        </w:tc>
      </w:tr>
      <w:tr w:rsidR="007A3EFB" w:rsidRPr="00F87B9E" w14:paraId="1AF8187F" w14:textId="77777777" w:rsidTr="000F565A">
        <w:trPr>
          <w:trHeight w:val="397"/>
        </w:trPr>
        <w:tc>
          <w:tcPr>
            <w:tcW w:w="3992" w:type="pct"/>
            <w:shd w:val="clear" w:color="auto" w:fill="auto"/>
            <w:vAlign w:val="center"/>
          </w:tcPr>
          <w:p w14:paraId="4F657B59" w14:textId="54B228DE" w:rsidR="007A3EFB" w:rsidRPr="00F87B9E" w:rsidRDefault="007A3EFB" w:rsidP="000F565A">
            <w:pPr>
              <w:spacing w:before="40" w:after="40"/>
              <w:rPr>
                <w:szCs w:val="20"/>
              </w:rPr>
            </w:pPr>
            <w:r w:rsidRPr="007A3EFB">
              <w:rPr>
                <w:szCs w:val="20"/>
              </w:rPr>
              <w:t>Grundlagen der Lehrlingsausbildung erklären (z</w:t>
            </w:r>
            <w:r>
              <w:rPr>
                <w:szCs w:val="20"/>
              </w:rPr>
              <w:t>. </w:t>
            </w:r>
            <w:r w:rsidRPr="007A3EFB">
              <w:rPr>
                <w:szCs w:val="20"/>
              </w:rPr>
              <w:t>B</w:t>
            </w:r>
            <w:r>
              <w:rPr>
                <w:szCs w:val="20"/>
              </w:rPr>
              <w:t>.</w:t>
            </w:r>
            <w:r w:rsidRPr="007A3EFB">
              <w:rPr>
                <w:szCs w:val="20"/>
              </w:rPr>
              <w:t xml:space="preserve"> Ausbildung im Lehrbetrieb und in der Berufsschule, Bedeutung und Wichtigkeit der Lehrabschlussprüfung).</w:t>
            </w:r>
          </w:p>
        </w:tc>
        <w:tc>
          <w:tcPr>
            <w:tcW w:w="504" w:type="pct"/>
            <w:shd w:val="clear" w:color="auto" w:fill="auto"/>
            <w:vAlign w:val="center"/>
          </w:tcPr>
          <w:p w14:paraId="0339EB77"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600AD772" w14:textId="77777777" w:rsidR="007A3EFB" w:rsidRPr="00F87B9E" w:rsidRDefault="007A3EFB" w:rsidP="000F565A">
            <w:pPr>
              <w:spacing w:before="0" w:after="0"/>
              <w:jc w:val="center"/>
              <w:rPr>
                <w:sz w:val="18"/>
                <w:szCs w:val="18"/>
              </w:rPr>
            </w:pPr>
          </w:p>
        </w:tc>
      </w:tr>
      <w:tr w:rsidR="007A3EFB" w:rsidRPr="00F87B9E" w14:paraId="088CD49F" w14:textId="77777777" w:rsidTr="000F565A">
        <w:trPr>
          <w:trHeight w:val="397"/>
        </w:trPr>
        <w:tc>
          <w:tcPr>
            <w:tcW w:w="3992" w:type="pct"/>
            <w:shd w:val="clear" w:color="auto" w:fill="auto"/>
            <w:vAlign w:val="center"/>
          </w:tcPr>
          <w:p w14:paraId="1BE7EF33" w14:textId="3261A532" w:rsidR="007A3EFB" w:rsidRPr="00F87B9E" w:rsidRDefault="007A3EFB" w:rsidP="000F565A">
            <w:pPr>
              <w:spacing w:before="40" w:after="40"/>
              <w:rPr>
                <w:szCs w:val="20"/>
              </w:rPr>
            </w:pPr>
            <w:r w:rsidRPr="007A3EFB">
              <w:rPr>
                <w:szCs w:val="20"/>
              </w:rPr>
              <w:t>die Notwendigkeit der lebenslangen Weiterbildung erkennen und sich mit berufsrelevanten Weiterbildungsangeboten auseinandersetzen.</w:t>
            </w:r>
          </w:p>
        </w:tc>
        <w:tc>
          <w:tcPr>
            <w:tcW w:w="504" w:type="pct"/>
            <w:shd w:val="clear" w:color="auto" w:fill="auto"/>
            <w:vAlign w:val="center"/>
          </w:tcPr>
          <w:p w14:paraId="2BD03293"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6D30E9F9" w14:textId="77777777" w:rsidR="007A3EFB" w:rsidRPr="00F87B9E" w:rsidRDefault="007A3EFB" w:rsidP="000F565A">
            <w:pPr>
              <w:spacing w:before="0" w:after="0"/>
              <w:jc w:val="center"/>
              <w:rPr>
                <w:sz w:val="18"/>
                <w:szCs w:val="18"/>
              </w:rPr>
            </w:pPr>
          </w:p>
        </w:tc>
      </w:tr>
    </w:tbl>
    <w:p w14:paraId="7CC8D97C" w14:textId="1A559E3A" w:rsidR="00843980" w:rsidRDefault="00DB54B2" w:rsidP="006A7A3F">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7A3EFB" w:rsidRPr="00F87B9E" w14:paraId="01C50B57" w14:textId="77777777" w:rsidTr="000F565A">
        <w:trPr>
          <w:trHeight w:hRule="exact" w:val="595"/>
        </w:trPr>
        <w:tc>
          <w:tcPr>
            <w:tcW w:w="3992" w:type="pct"/>
            <w:shd w:val="clear" w:color="auto" w:fill="354E19"/>
            <w:vAlign w:val="center"/>
          </w:tcPr>
          <w:p w14:paraId="208DE4E1" w14:textId="47C5E42F" w:rsidR="007A3EF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Rechte, Pflichten und Arbeitsverhalten</w:t>
            </w:r>
          </w:p>
        </w:tc>
        <w:tc>
          <w:tcPr>
            <w:tcW w:w="504" w:type="pct"/>
            <w:shd w:val="clear" w:color="auto" w:fill="354E19"/>
            <w:vAlign w:val="center"/>
          </w:tcPr>
          <w:p w14:paraId="7E924967"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4D16E110"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7AC520A8" w14:textId="77777777" w:rsidTr="000F565A">
        <w:trPr>
          <w:trHeight w:hRule="exact" w:val="454"/>
        </w:trPr>
        <w:tc>
          <w:tcPr>
            <w:tcW w:w="3992" w:type="pct"/>
            <w:shd w:val="clear" w:color="auto" w:fill="BFBFBF"/>
            <w:vAlign w:val="center"/>
          </w:tcPr>
          <w:p w14:paraId="7F50CAFD"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59884991"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5C7B219B"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373507F1" w14:textId="77777777" w:rsidTr="000F565A">
        <w:trPr>
          <w:trHeight w:val="397"/>
        </w:trPr>
        <w:tc>
          <w:tcPr>
            <w:tcW w:w="3992" w:type="pct"/>
            <w:shd w:val="clear" w:color="auto" w:fill="auto"/>
            <w:vAlign w:val="center"/>
          </w:tcPr>
          <w:p w14:paraId="7782B5B4" w14:textId="4565E2AA" w:rsidR="007A3EFB" w:rsidRPr="00F87B9E" w:rsidRDefault="007A3EFB" w:rsidP="000F565A">
            <w:pPr>
              <w:spacing w:before="40" w:after="40"/>
              <w:rPr>
                <w:szCs w:val="20"/>
              </w:rPr>
            </w:pPr>
            <w:r w:rsidRPr="007A3EFB">
              <w:rPr>
                <w:szCs w:val="20"/>
              </w:rPr>
              <w:t>auf Basis der gesetzlichen Rechte und Pflichten als Lehrling ihre Aufgaben erfüllen.</w:t>
            </w:r>
          </w:p>
        </w:tc>
        <w:tc>
          <w:tcPr>
            <w:tcW w:w="504" w:type="pct"/>
            <w:shd w:val="clear" w:color="auto" w:fill="auto"/>
            <w:vAlign w:val="center"/>
          </w:tcPr>
          <w:p w14:paraId="6C81B126"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4675FB43" w14:textId="77777777" w:rsidR="007A3EFB" w:rsidRPr="00F87B9E" w:rsidRDefault="007A3EFB" w:rsidP="000F565A">
            <w:pPr>
              <w:spacing w:before="0" w:after="0"/>
              <w:jc w:val="center"/>
              <w:rPr>
                <w:sz w:val="18"/>
                <w:szCs w:val="18"/>
              </w:rPr>
            </w:pPr>
          </w:p>
        </w:tc>
      </w:tr>
      <w:tr w:rsidR="007A3EFB" w:rsidRPr="00F87B9E" w14:paraId="5388DB64" w14:textId="77777777" w:rsidTr="000F565A">
        <w:trPr>
          <w:trHeight w:val="397"/>
        </w:trPr>
        <w:tc>
          <w:tcPr>
            <w:tcW w:w="3992" w:type="pct"/>
            <w:shd w:val="clear" w:color="auto" w:fill="auto"/>
            <w:vAlign w:val="center"/>
          </w:tcPr>
          <w:p w14:paraId="6828336C" w14:textId="657FE7DA" w:rsidR="007A3EFB" w:rsidRPr="00F87B9E" w:rsidRDefault="007A3EFB" w:rsidP="000F565A">
            <w:pPr>
              <w:spacing w:before="40" w:after="40"/>
              <w:rPr>
                <w:szCs w:val="20"/>
              </w:rPr>
            </w:pPr>
            <w:r w:rsidRPr="007A3EFB">
              <w:rPr>
                <w:szCs w:val="20"/>
              </w:rPr>
              <w:t>Arbeitsgrundsätze wie Sorgfalt, Zuverlässigkeit, Verantwortungsbewusstsein, Pünktlichkeit einhalten und sich mit ihren Aufgaben im Lehrbetrieb identifizieren.</w:t>
            </w:r>
          </w:p>
        </w:tc>
        <w:tc>
          <w:tcPr>
            <w:tcW w:w="504" w:type="pct"/>
            <w:shd w:val="clear" w:color="auto" w:fill="auto"/>
            <w:vAlign w:val="center"/>
          </w:tcPr>
          <w:p w14:paraId="6949B769"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4C0E16AD" w14:textId="77777777" w:rsidR="007A3EFB" w:rsidRPr="00F87B9E" w:rsidRDefault="007A3EFB" w:rsidP="000F565A">
            <w:pPr>
              <w:spacing w:before="0" w:after="0"/>
              <w:jc w:val="center"/>
              <w:rPr>
                <w:sz w:val="18"/>
                <w:szCs w:val="18"/>
              </w:rPr>
            </w:pPr>
          </w:p>
        </w:tc>
      </w:tr>
      <w:tr w:rsidR="007A3EFB" w:rsidRPr="00F87B9E" w14:paraId="1E7FEA00" w14:textId="77777777" w:rsidTr="000F565A">
        <w:trPr>
          <w:trHeight w:val="397"/>
        </w:trPr>
        <w:tc>
          <w:tcPr>
            <w:tcW w:w="3992" w:type="pct"/>
            <w:shd w:val="clear" w:color="auto" w:fill="auto"/>
            <w:vAlign w:val="center"/>
          </w:tcPr>
          <w:p w14:paraId="39EE8E8D" w14:textId="598A4239" w:rsidR="007A3EFB" w:rsidRPr="00F87B9E" w:rsidRDefault="007A3EFB" w:rsidP="000F565A">
            <w:pPr>
              <w:spacing w:before="40" w:after="40"/>
              <w:rPr>
                <w:szCs w:val="20"/>
              </w:rPr>
            </w:pPr>
            <w:r w:rsidRPr="007A3EFB">
              <w:rPr>
                <w:szCs w:val="20"/>
              </w:rPr>
              <w:t xml:space="preserve">sich gemäß den innerbetrieblichen Vorgaben verhalten </w:t>
            </w:r>
            <w:r>
              <w:rPr>
                <w:szCs w:val="20"/>
              </w:rPr>
              <w:br/>
            </w:r>
            <w:r w:rsidRPr="007A3EFB">
              <w:rPr>
                <w:szCs w:val="20"/>
              </w:rPr>
              <w:t>(z</w:t>
            </w:r>
            <w:r>
              <w:rPr>
                <w:szCs w:val="20"/>
              </w:rPr>
              <w:t>. </w:t>
            </w:r>
            <w:r w:rsidRPr="007A3EFB">
              <w:rPr>
                <w:szCs w:val="20"/>
              </w:rPr>
              <w:t>B</w:t>
            </w:r>
            <w:r>
              <w:rPr>
                <w:szCs w:val="20"/>
              </w:rPr>
              <w:t>.</w:t>
            </w:r>
            <w:r w:rsidRPr="007A3EFB">
              <w:rPr>
                <w:szCs w:val="20"/>
              </w:rPr>
              <w:t xml:space="preserve"> Budgetvorgaben, Kostenbewusst-sein).</w:t>
            </w:r>
          </w:p>
        </w:tc>
        <w:tc>
          <w:tcPr>
            <w:tcW w:w="504" w:type="pct"/>
            <w:shd w:val="clear" w:color="auto" w:fill="auto"/>
            <w:vAlign w:val="center"/>
          </w:tcPr>
          <w:p w14:paraId="0FDF915D"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0ED863F8" w14:textId="77777777" w:rsidR="007A3EFB" w:rsidRPr="00F87B9E" w:rsidRDefault="007A3EFB" w:rsidP="000F565A">
            <w:pPr>
              <w:spacing w:before="0" w:after="0"/>
              <w:jc w:val="center"/>
              <w:rPr>
                <w:sz w:val="18"/>
                <w:szCs w:val="18"/>
              </w:rPr>
            </w:pPr>
          </w:p>
        </w:tc>
      </w:tr>
      <w:tr w:rsidR="007A3EFB" w:rsidRPr="00F87B9E" w14:paraId="1026E8E2" w14:textId="77777777" w:rsidTr="000F565A">
        <w:trPr>
          <w:trHeight w:val="397"/>
        </w:trPr>
        <w:tc>
          <w:tcPr>
            <w:tcW w:w="3992" w:type="pct"/>
            <w:shd w:val="clear" w:color="auto" w:fill="auto"/>
            <w:vAlign w:val="center"/>
          </w:tcPr>
          <w:p w14:paraId="50F15740" w14:textId="67B9F286" w:rsidR="007A3EFB" w:rsidRPr="00F87B9E" w:rsidRDefault="007A3EFB" w:rsidP="000F565A">
            <w:pPr>
              <w:spacing w:before="40" w:after="40"/>
              <w:rPr>
                <w:szCs w:val="20"/>
              </w:rPr>
            </w:pPr>
            <w:r w:rsidRPr="007A3EFB">
              <w:rPr>
                <w:szCs w:val="20"/>
              </w:rPr>
              <w:t xml:space="preserve">die Abrechnung ihres Lehrlingseinkommens nachvollziehen </w:t>
            </w:r>
            <w:r>
              <w:rPr>
                <w:szCs w:val="20"/>
              </w:rPr>
              <w:br/>
            </w:r>
            <w:r w:rsidRPr="007A3EFB">
              <w:rPr>
                <w:szCs w:val="20"/>
              </w:rPr>
              <w:t>(z</w:t>
            </w:r>
            <w:r>
              <w:rPr>
                <w:szCs w:val="20"/>
              </w:rPr>
              <w:t>. </w:t>
            </w:r>
            <w:r w:rsidRPr="007A3EFB">
              <w:rPr>
                <w:szCs w:val="20"/>
              </w:rPr>
              <w:t>B</w:t>
            </w:r>
            <w:r>
              <w:rPr>
                <w:szCs w:val="20"/>
              </w:rPr>
              <w:t>.</w:t>
            </w:r>
            <w:r w:rsidRPr="007A3EFB">
              <w:rPr>
                <w:szCs w:val="20"/>
              </w:rPr>
              <w:t xml:space="preserve"> Bruttobezug, Nettobezug, Lohnsteuer und Sozialversicherungsbeiträge).</w:t>
            </w:r>
          </w:p>
        </w:tc>
        <w:tc>
          <w:tcPr>
            <w:tcW w:w="504" w:type="pct"/>
            <w:shd w:val="clear" w:color="auto" w:fill="auto"/>
            <w:vAlign w:val="center"/>
          </w:tcPr>
          <w:p w14:paraId="55AD0079"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68F81412" w14:textId="77777777" w:rsidR="007A3EFB" w:rsidRPr="00F87B9E" w:rsidRDefault="007A3EFB" w:rsidP="000F565A">
            <w:pPr>
              <w:spacing w:before="0" w:after="0"/>
              <w:jc w:val="center"/>
              <w:rPr>
                <w:sz w:val="18"/>
                <w:szCs w:val="18"/>
              </w:rPr>
            </w:pPr>
          </w:p>
        </w:tc>
      </w:tr>
      <w:tr w:rsidR="007A3EFB" w:rsidRPr="00F87B9E" w14:paraId="5B7971BE" w14:textId="77777777" w:rsidTr="000F565A">
        <w:trPr>
          <w:trHeight w:val="397"/>
        </w:trPr>
        <w:tc>
          <w:tcPr>
            <w:tcW w:w="3992" w:type="pct"/>
            <w:shd w:val="clear" w:color="auto" w:fill="auto"/>
            <w:vAlign w:val="center"/>
          </w:tcPr>
          <w:p w14:paraId="07F85B21" w14:textId="5EA5E75F" w:rsidR="007A3EFB" w:rsidRPr="00F87B9E" w:rsidRDefault="007A3EFB" w:rsidP="000F565A">
            <w:pPr>
              <w:spacing w:before="40" w:after="40"/>
              <w:rPr>
                <w:szCs w:val="20"/>
              </w:rPr>
            </w:pPr>
            <w:r w:rsidRPr="007A3EFB">
              <w:rPr>
                <w:szCs w:val="20"/>
              </w:rPr>
              <w:t>einen grundlegenden Überblick über die für sie relevanten Bestimmungen des Kinder- und Jugendlichen-Beschäftigungsgesetzes 1987 (KJBG) (minderjährige Lehrlinge), des Arbeitszeitgesetzes (AZG) und Arbeitsruhegesetzes (ARG) (erwachsene Lehrlinge) und des Gleichbehandlungsgesetzes (</w:t>
            </w:r>
            <w:proofErr w:type="spellStart"/>
            <w:r w:rsidRPr="007A3EFB">
              <w:rPr>
                <w:szCs w:val="20"/>
              </w:rPr>
              <w:t>GlBG</w:t>
            </w:r>
            <w:proofErr w:type="spellEnd"/>
            <w:r w:rsidRPr="007A3EFB">
              <w:rPr>
                <w:szCs w:val="20"/>
              </w:rPr>
              <w:t>) geben.</w:t>
            </w:r>
          </w:p>
        </w:tc>
        <w:tc>
          <w:tcPr>
            <w:tcW w:w="504" w:type="pct"/>
            <w:shd w:val="clear" w:color="auto" w:fill="auto"/>
            <w:vAlign w:val="center"/>
          </w:tcPr>
          <w:p w14:paraId="5DCCB42A"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11288B6C" w14:textId="77777777" w:rsidR="007A3EFB" w:rsidRPr="00F87B9E" w:rsidRDefault="007A3EFB" w:rsidP="000F565A">
            <w:pPr>
              <w:spacing w:before="0" w:after="0"/>
              <w:jc w:val="center"/>
              <w:rPr>
                <w:sz w:val="18"/>
                <w:szCs w:val="18"/>
              </w:rPr>
            </w:pPr>
          </w:p>
        </w:tc>
      </w:tr>
      <w:tr w:rsidR="007A3EFB" w:rsidRPr="00F87B9E" w14:paraId="07778A12" w14:textId="77777777" w:rsidTr="000F565A">
        <w:trPr>
          <w:trHeight w:val="397"/>
        </w:trPr>
        <w:tc>
          <w:tcPr>
            <w:tcW w:w="3992" w:type="pct"/>
            <w:shd w:val="clear" w:color="auto" w:fill="auto"/>
            <w:vAlign w:val="center"/>
          </w:tcPr>
          <w:p w14:paraId="25A166AE" w14:textId="66B647BA" w:rsidR="007A3EFB" w:rsidRPr="00F87B9E" w:rsidRDefault="007A3EFB" w:rsidP="000F565A">
            <w:pPr>
              <w:spacing w:before="40" w:after="40"/>
              <w:rPr>
                <w:szCs w:val="20"/>
              </w:rPr>
            </w:pPr>
            <w:r w:rsidRPr="007A3EFB">
              <w:rPr>
                <w:szCs w:val="20"/>
              </w:rPr>
              <w:t>die Grundsätze unternehmerischen Denkens bei ihren Aufgaben berücksichtigen und kostenbewusst handeln.</w:t>
            </w:r>
          </w:p>
        </w:tc>
        <w:tc>
          <w:tcPr>
            <w:tcW w:w="504" w:type="pct"/>
            <w:shd w:val="clear" w:color="auto" w:fill="auto"/>
            <w:vAlign w:val="center"/>
          </w:tcPr>
          <w:p w14:paraId="3BECFA60"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0D4E1490" w14:textId="77777777" w:rsidR="007A3EFB" w:rsidRPr="00F87B9E" w:rsidRDefault="007A3EFB" w:rsidP="000F565A">
            <w:pPr>
              <w:spacing w:before="0" w:after="0"/>
              <w:jc w:val="center"/>
              <w:rPr>
                <w:sz w:val="18"/>
                <w:szCs w:val="18"/>
              </w:rPr>
            </w:pPr>
          </w:p>
        </w:tc>
      </w:tr>
      <w:tr w:rsidR="007A3EFB" w:rsidRPr="00F87B9E" w14:paraId="5509206E" w14:textId="77777777" w:rsidTr="000F565A">
        <w:trPr>
          <w:trHeight w:val="397"/>
        </w:trPr>
        <w:tc>
          <w:tcPr>
            <w:tcW w:w="3992" w:type="pct"/>
            <w:shd w:val="clear" w:color="auto" w:fill="auto"/>
            <w:vAlign w:val="center"/>
          </w:tcPr>
          <w:p w14:paraId="6EF4FFC2" w14:textId="58997EF0" w:rsidR="007A3EFB" w:rsidRPr="00F87B9E" w:rsidRDefault="007A3EFB" w:rsidP="000F565A">
            <w:pPr>
              <w:spacing w:before="40" w:after="40"/>
              <w:rPr>
                <w:szCs w:val="20"/>
              </w:rPr>
            </w:pPr>
            <w:r w:rsidRPr="007A3EFB">
              <w:rPr>
                <w:szCs w:val="20"/>
              </w:rPr>
              <w:t>die Aufgaben von behördlichen Aufsichtsorganen, Sozialversicherungen und Interessenvertretungen erklären.</w:t>
            </w:r>
          </w:p>
        </w:tc>
        <w:tc>
          <w:tcPr>
            <w:tcW w:w="504" w:type="pct"/>
            <w:shd w:val="clear" w:color="auto" w:fill="auto"/>
            <w:vAlign w:val="center"/>
          </w:tcPr>
          <w:p w14:paraId="48049BAE"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73D532C2" w14:textId="77777777" w:rsidR="007A3EFB" w:rsidRPr="00F87B9E" w:rsidRDefault="007A3EFB" w:rsidP="000F565A">
            <w:pPr>
              <w:spacing w:before="0" w:after="0"/>
              <w:jc w:val="center"/>
              <w:rPr>
                <w:sz w:val="18"/>
                <w:szCs w:val="18"/>
              </w:rPr>
            </w:pPr>
          </w:p>
        </w:tc>
      </w:tr>
      <w:tr w:rsidR="007A3EFB" w:rsidRPr="00F87B9E" w14:paraId="4D5A2868" w14:textId="77777777" w:rsidTr="000F565A">
        <w:trPr>
          <w:trHeight w:hRule="exact" w:val="595"/>
        </w:trPr>
        <w:tc>
          <w:tcPr>
            <w:tcW w:w="3992" w:type="pct"/>
            <w:shd w:val="clear" w:color="auto" w:fill="354E19"/>
            <w:vAlign w:val="center"/>
          </w:tcPr>
          <w:p w14:paraId="5FB4CD72" w14:textId="4D0041A9" w:rsidR="007A3EF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Selbstorganisierte, lösungsorientierte und situationsgerechte Aufgabenbearbeitung</w:t>
            </w:r>
          </w:p>
        </w:tc>
        <w:tc>
          <w:tcPr>
            <w:tcW w:w="504" w:type="pct"/>
            <w:shd w:val="clear" w:color="auto" w:fill="354E19"/>
            <w:vAlign w:val="center"/>
          </w:tcPr>
          <w:p w14:paraId="363A65DB"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79625B6C"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02B551DC" w14:textId="77777777" w:rsidTr="000F565A">
        <w:trPr>
          <w:trHeight w:hRule="exact" w:val="454"/>
        </w:trPr>
        <w:tc>
          <w:tcPr>
            <w:tcW w:w="3992" w:type="pct"/>
            <w:shd w:val="clear" w:color="auto" w:fill="BFBFBF"/>
            <w:vAlign w:val="center"/>
          </w:tcPr>
          <w:p w14:paraId="16CD0675"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527D86D4"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34AA4211"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513C8C03" w14:textId="77777777" w:rsidTr="000F565A">
        <w:trPr>
          <w:trHeight w:val="397"/>
        </w:trPr>
        <w:tc>
          <w:tcPr>
            <w:tcW w:w="3992" w:type="pct"/>
            <w:shd w:val="clear" w:color="auto" w:fill="auto"/>
            <w:vAlign w:val="center"/>
          </w:tcPr>
          <w:p w14:paraId="01120392" w14:textId="65D84874" w:rsidR="007A3EFB" w:rsidRPr="00F87B9E" w:rsidRDefault="007A3EFB" w:rsidP="000F565A">
            <w:pPr>
              <w:spacing w:before="40" w:after="40"/>
              <w:rPr>
                <w:szCs w:val="20"/>
              </w:rPr>
            </w:pPr>
            <w:r w:rsidRPr="007A3EFB">
              <w:rPr>
                <w:szCs w:val="20"/>
              </w:rPr>
              <w:t>ihre Aufgaben selbst organisieren und sie nach Prioritäten reihen.</w:t>
            </w:r>
          </w:p>
        </w:tc>
        <w:tc>
          <w:tcPr>
            <w:tcW w:w="504" w:type="pct"/>
            <w:shd w:val="clear" w:color="auto" w:fill="auto"/>
            <w:vAlign w:val="center"/>
          </w:tcPr>
          <w:p w14:paraId="2B1FB6AF"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7AB01C59" w14:textId="77777777" w:rsidR="007A3EFB" w:rsidRPr="00F87B9E" w:rsidRDefault="007A3EFB" w:rsidP="000F565A">
            <w:pPr>
              <w:spacing w:before="0" w:after="0"/>
              <w:jc w:val="center"/>
              <w:rPr>
                <w:sz w:val="18"/>
                <w:szCs w:val="18"/>
              </w:rPr>
            </w:pPr>
          </w:p>
        </w:tc>
      </w:tr>
      <w:tr w:rsidR="007A3EFB" w:rsidRPr="00F87B9E" w14:paraId="71F4483B" w14:textId="77777777" w:rsidTr="000F565A">
        <w:trPr>
          <w:trHeight w:val="397"/>
        </w:trPr>
        <w:tc>
          <w:tcPr>
            <w:tcW w:w="3992" w:type="pct"/>
            <w:shd w:val="clear" w:color="auto" w:fill="auto"/>
            <w:vAlign w:val="center"/>
          </w:tcPr>
          <w:p w14:paraId="3F7E0CB6" w14:textId="2347C93B" w:rsidR="007A3EFB" w:rsidRPr="00F87B9E" w:rsidRDefault="007A3EFB" w:rsidP="000F565A">
            <w:pPr>
              <w:spacing w:before="40" w:after="40"/>
              <w:rPr>
                <w:szCs w:val="20"/>
              </w:rPr>
            </w:pPr>
            <w:r w:rsidRPr="007A3EFB">
              <w:rPr>
                <w:szCs w:val="20"/>
              </w:rPr>
              <w:t>den Zeitaufwand für ihre Aufgaben abschätzen und diese zeitgerecht durchführen.</w:t>
            </w:r>
          </w:p>
        </w:tc>
        <w:tc>
          <w:tcPr>
            <w:tcW w:w="504" w:type="pct"/>
            <w:shd w:val="clear" w:color="auto" w:fill="auto"/>
            <w:vAlign w:val="center"/>
          </w:tcPr>
          <w:p w14:paraId="61BA7729"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497A3FF4" w14:textId="77777777" w:rsidR="007A3EFB" w:rsidRPr="00F87B9E" w:rsidRDefault="007A3EFB" w:rsidP="000F565A">
            <w:pPr>
              <w:spacing w:before="0" w:after="0"/>
              <w:jc w:val="center"/>
              <w:rPr>
                <w:sz w:val="18"/>
                <w:szCs w:val="18"/>
              </w:rPr>
            </w:pPr>
          </w:p>
        </w:tc>
      </w:tr>
      <w:tr w:rsidR="007A3EFB" w:rsidRPr="00F87B9E" w14:paraId="31E29A43" w14:textId="77777777" w:rsidTr="000F565A">
        <w:trPr>
          <w:trHeight w:val="397"/>
        </w:trPr>
        <w:tc>
          <w:tcPr>
            <w:tcW w:w="3992" w:type="pct"/>
            <w:shd w:val="clear" w:color="auto" w:fill="auto"/>
            <w:vAlign w:val="center"/>
          </w:tcPr>
          <w:p w14:paraId="7614AA85" w14:textId="068F837C" w:rsidR="007A3EFB" w:rsidRPr="00F87B9E" w:rsidRDefault="007A3EFB" w:rsidP="000F565A">
            <w:pPr>
              <w:spacing w:before="40" w:after="40"/>
              <w:rPr>
                <w:szCs w:val="20"/>
              </w:rPr>
            </w:pPr>
            <w:r w:rsidRPr="007A3EFB">
              <w:rPr>
                <w:szCs w:val="20"/>
              </w:rPr>
              <w:t>für einen effizienten Arbeitsablauf sorgen.</w:t>
            </w:r>
          </w:p>
        </w:tc>
        <w:tc>
          <w:tcPr>
            <w:tcW w:w="504" w:type="pct"/>
            <w:shd w:val="clear" w:color="auto" w:fill="auto"/>
            <w:vAlign w:val="center"/>
          </w:tcPr>
          <w:p w14:paraId="11DEAAFA"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2651F9A3" w14:textId="77777777" w:rsidR="007A3EFB" w:rsidRPr="00F87B9E" w:rsidRDefault="007A3EFB" w:rsidP="000F565A">
            <w:pPr>
              <w:spacing w:before="0" w:after="0"/>
              <w:jc w:val="center"/>
              <w:rPr>
                <w:sz w:val="18"/>
                <w:szCs w:val="18"/>
              </w:rPr>
            </w:pPr>
          </w:p>
        </w:tc>
      </w:tr>
      <w:tr w:rsidR="007A3EFB" w:rsidRPr="00F87B9E" w14:paraId="39108E7D" w14:textId="77777777" w:rsidTr="000F565A">
        <w:trPr>
          <w:trHeight w:val="397"/>
        </w:trPr>
        <w:tc>
          <w:tcPr>
            <w:tcW w:w="3992" w:type="pct"/>
            <w:shd w:val="clear" w:color="auto" w:fill="auto"/>
            <w:vAlign w:val="center"/>
          </w:tcPr>
          <w:p w14:paraId="6EE4877D" w14:textId="356BA982" w:rsidR="007A3EFB" w:rsidRPr="00F87B9E" w:rsidRDefault="007A3EFB" w:rsidP="000F565A">
            <w:pPr>
              <w:spacing w:before="40" w:after="40"/>
              <w:rPr>
                <w:szCs w:val="20"/>
              </w:rPr>
            </w:pPr>
            <w:r w:rsidRPr="007A3EFB">
              <w:rPr>
                <w:szCs w:val="20"/>
              </w:rPr>
              <w:t>sich auf wechselnde Situationen einstellen und auf geänderte Herausforderungen mit der notwendigen Flexibilität reagieren.</w:t>
            </w:r>
          </w:p>
        </w:tc>
        <w:tc>
          <w:tcPr>
            <w:tcW w:w="504" w:type="pct"/>
            <w:shd w:val="clear" w:color="auto" w:fill="auto"/>
            <w:vAlign w:val="center"/>
          </w:tcPr>
          <w:p w14:paraId="502EBA8C"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2BB77BAE" w14:textId="77777777" w:rsidR="007A3EFB" w:rsidRPr="00F87B9E" w:rsidRDefault="007A3EFB" w:rsidP="000F565A">
            <w:pPr>
              <w:spacing w:before="0" w:after="0"/>
              <w:jc w:val="center"/>
              <w:rPr>
                <w:sz w:val="18"/>
                <w:szCs w:val="18"/>
              </w:rPr>
            </w:pPr>
          </w:p>
        </w:tc>
      </w:tr>
      <w:tr w:rsidR="007A3EFB" w:rsidRPr="00F87B9E" w14:paraId="2D557AF8" w14:textId="77777777" w:rsidTr="000F565A">
        <w:trPr>
          <w:trHeight w:val="397"/>
        </w:trPr>
        <w:tc>
          <w:tcPr>
            <w:tcW w:w="3992" w:type="pct"/>
            <w:shd w:val="clear" w:color="auto" w:fill="auto"/>
            <w:vAlign w:val="center"/>
          </w:tcPr>
          <w:p w14:paraId="044DFF84" w14:textId="202B8F94" w:rsidR="007A3EFB" w:rsidRPr="00F87B9E" w:rsidRDefault="007A3EFB" w:rsidP="000F565A">
            <w:pPr>
              <w:spacing w:before="40" w:after="40"/>
              <w:rPr>
                <w:szCs w:val="20"/>
              </w:rPr>
            </w:pPr>
            <w:r w:rsidRPr="007A3EFB">
              <w:rPr>
                <w:szCs w:val="20"/>
              </w:rPr>
              <w:t>Lösungen für aktuell auftretende Problemstellungen entwickeln und Entscheidungen im vor-gegebenen betrieblichen Rahmen treffen.</w:t>
            </w:r>
          </w:p>
        </w:tc>
        <w:tc>
          <w:tcPr>
            <w:tcW w:w="504" w:type="pct"/>
            <w:shd w:val="clear" w:color="auto" w:fill="auto"/>
            <w:vAlign w:val="center"/>
          </w:tcPr>
          <w:p w14:paraId="3F502F10"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022A56ED" w14:textId="77777777" w:rsidR="007A3EFB" w:rsidRPr="00F87B9E" w:rsidRDefault="007A3EFB" w:rsidP="000F565A">
            <w:pPr>
              <w:spacing w:before="0" w:after="0"/>
              <w:jc w:val="center"/>
              <w:rPr>
                <w:sz w:val="18"/>
                <w:szCs w:val="18"/>
              </w:rPr>
            </w:pPr>
          </w:p>
        </w:tc>
      </w:tr>
      <w:tr w:rsidR="007A3EFB" w:rsidRPr="00F87B9E" w14:paraId="067ACADB" w14:textId="77777777" w:rsidTr="000F565A">
        <w:trPr>
          <w:trHeight w:val="397"/>
        </w:trPr>
        <w:tc>
          <w:tcPr>
            <w:tcW w:w="3992" w:type="pct"/>
            <w:shd w:val="clear" w:color="auto" w:fill="auto"/>
            <w:vAlign w:val="center"/>
          </w:tcPr>
          <w:p w14:paraId="2E369F54" w14:textId="1698873F" w:rsidR="007A3EFB" w:rsidRPr="00F87B9E" w:rsidRDefault="007A3EFB" w:rsidP="000F565A">
            <w:pPr>
              <w:spacing w:before="40" w:after="40"/>
              <w:rPr>
                <w:szCs w:val="20"/>
              </w:rPr>
            </w:pPr>
            <w:r w:rsidRPr="007A3EFB">
              <w:rPr>
                <w:szCs w:val="20"/>
              </w:rPr>
              <w:t>in Konfliktsituationen konstruktiv handeln und entscheiden, wann jemand zur Hilfe hinzugezogen wird.</w:t>
            </w:r>
          </w:p>
        </w:tc>
        <w:tc>
          <w:tcPr>
            <w:tcW w:w="504" w:type="pct"/>
            <w:shd w:val="clear" w:color="auto" w:fill="auto"/>
            <w:vAlign w:val="center"/>
          </w:tcPr>
          <w:p w14:paraId="008B2D84"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765DC5D1" w14:textId="77777777" w:rsidR="007A3EFB" w:rsidRPr="00F87B9E" w:rsidRDefault="007A3EFB" w:rsidP="000F565A">
            <w:pPr>
              <w:spacing w:before="0" w:after="0"/>
              <w:jc w:val="center"/>
              <w:rPr>
                <w:sz w:val="18"/>
                <w:szCs w:val="18"/>
              </w:rPr>
            </w:pPr>
          </w:p>
        </w:tc>
      </w:tr>
      <w:tr w:rsidR="007A3EFB" w:rsidRPr="00F87B9E" w14:paraId="306D9149" w14:textId="77777777" w:rsidTr="000F565A">
        <w:trPr>
          <w:trHeight w:val="397"/>
        </w:trPr>
        <w:tc>
          <w:tcPr>
            <w:tcW w:w="3992" w:type="pct"/>
            <w:shd w:val="clear" w:color="auto" w:fill="auto"/>
            <w:vAlign w:val="center"/>
          </w:tcPr>
          <w:p w14:paraId="7928B871" w14:textId="05CF8E91" w:rsidR="007A3EFB" w:rsidRPr="00F87B9E" w:rsidRDefault="007A3EFB" w:rsidP="000F565A">
            <w:pPr>
              <w:spacing w:before="40" w:after="40"/>
              <w:rPr>
                <w:szCs w:val="20"/>
              </w:rPr>
            </w:pPr>
            <w:r w:rsidRPr="007A3EFB">
              <w:rPr>
                <w:szCs w:val="20"/>
              </w:rPr>
              <w:t>sich zur Aufgabenbearbeitung notwendige Informationen selbstständig beschaffen.</w:t>
            </w:r>
          </w:p>
        </w:tc>
        <w:tc>
          <w:tcPr>
            <w:tcW w:w="504" w:type="pct"/>
            <w:shd w:val="clear" w:color="auto" w:fill="auto"/>
            <w:vAlign w:val="center"/>
          </w:tcPr>
          <w:p w14:paraId="2A38CE73"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6054CDF1" w14:textId="77777777" w:rsidR="007A3EFB" w:rsidRPr="00F87B9E" w:rsidRDefault="007A3EFB" w:rsidP="000F565A">
            <w:pPr>
              <w:spacing w:before="0" w:after="0"/>
              <w:jc w:val="center"/>
              <w:rPr>
                <w:sz w:val="18"/>
                <w:szCs w:val="18"/>
              </w:rPr>
            </w:pPr>
          </w:p>
        </w:tc>
      </w:tr>
      <w:tr w:rsidR="007A3EFB" w:rsidRPr="00F87B9E" w14:paraId="4B68FE9E" w14:textId="77777777" w:rsidTr="000F565A">
        <w:trPr>
          <w:trHeight w:val="397"/>
        </w:trPr>
        <w:tc>
          <w:tcPr>
            <w:tcW w:w="3992" w:type="pct"/>
            <w:shd w:val="clear" w:color="auto" w:fill="auto"/>
            <w:vAlign w:val="center"/>
          </w:tcPr>
          <w:p w14:paraId="52A231D4" w14:textId="510AC053" w:rsidR="007A3EFB" w:rsidRPr="00F87B9E" w:rsidRDefault="007A3EFB" w:rsidP="000F565A">
            <w:pPr>
              <w:spacing w:before="40" w:after="40"/>
              <w:rPr>
                <w:szCs w:val="20"/>
              </w:rPr>
            </w:pPr>
            <w:r w:rsidRPr="007A3EFB">
              <w:rPr>
                <w:szCs w:val="20"/>
              </w:rPr>
              <w:t>in unterschiedlich zusammengesetzten Teams arbeiten.</w:t>
            </w:r>
          </w:p>
        </w:tc>
        <w:tc>
          <w:tcPr>
            <w:tcW w:w="504" w:type="pct"/>
            <w:shd w:val="clear" w:color="auto" w:fill="auto"/>
            <w:vAlign w:val="center"/>
          </w:tcPr>
          <w:p w14:paraId="335E67E2"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47C42916" w14:textId="77777777" w:rsidR="007A3EFB" w:rsidRPr="00F87B9E" w:rsidRDefault="007A3EFB" w:rsidP="000F565A">
            <w:pPr>
              <w:spacing w:before="0" w:after="0"/>
              <w:jc w:val="center"/>
              <w:rPr>
                <w:sz w:val="18"/>
                <w:szCs w:val="18"/>
              </w:rPr>
            </w:pPr>
          </w:p>
        </w:tc>
      </w:tr>
      <w:tr w:rsidR="007A3EFB" w:rsidRPr="00F87B9E" w14:paraId="2B701C84" w14:textId="77777777" w:rsidTr="000F565A">
        <w:trPr>
          <w:trHeight w:val="397"/>
        </w:trPr>
        <w:tc>
          <w:tcPr>
            <w:tcW w:w="3992" w:type="pct"/>
            <w:shd w:val="clear" w:color="auto" w:fill="auto"/>
            <w:vAlign w:val="center"/>
          </w:tcPr>
          <w:p w14:paraId="03203BBA" w14:textId="5666F2F7" w:rsidR="007A3EFB" w:rsidRPr="00F87B9E" w:rsidRDefault="007A3EFB" w:rsidP="000F565A">
            <w:pPr>
              <w:spacing w:before="40" w:after="40"/>
              <w:rPr>
                <w:szCs w:val="20"/>
              </w:rPr>
            </w:pPr>
            <w:r w:rsidRPr="007A3EFB">
              <w:rPr>
                <w:szCs w:val="20"/>
              </w:rPr>
              <w:t>die eigene Tätigkeit reflektieren und gegebenenfalls Optimierungsvorschläge für ihre Tätigkeit einbringen.</w:t>
            </w:r>
          </w:p>
        </w:tc>
        <w:tc>
          <w:tcPr>
            <w:tcW w:w="504" w:type="pct"/>
            <w:shd w:val="clear" w:color="auto" w:fill="auto"/>
            <w:vAlign w:val="center"/>
          </w:tcPr>
          <w:p w14:paraId="069FEF65"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40AF983C" w14:textId="77777777" w:rsidR="007A3EFB" w:rsidRPr="00F87B9E" w:rsidRDefault="007A3EFB" w:rsidP="000F565A">
            <w:pPr>
              <w:spacing w:before="0" w:after="0"/>
              <w:jc w:val="center"/>
              <w:rPr>
                <w:sz w:val="18"/>
                <w:szCs w:val="18"/>
              </w:rPr>
            </w:pPr>
          </w:p>
        </w:tc>
      </w:tr>
      <w:tr w:rsidR="007A3EFB" w:rsidRPr="00F87B9E" w14:paraId="78CEE910" w14:textId="77777777" w:rsidTr="000F565A">
        <w:trPr>
          <w:trHeight w:val="397"/>
        </w:trPr>
        <w:tc>
          <w:tcPr>
            <w:tcW w:w="3992" w:type="pct"/>
            <w:shd w:val="clear" w:color="auto" w:fill="auto"/>
            <w:vAlign w:val="center"/>
          </w:tcPr>
          <w:p w14:paraId="7A836A59" w14:textId="600DA5F3" w:rsidR="007A3EFB" w:rsidRPr="00F87B9E" w:rsidRDefault="007A3EFB" w:rsidP="000F565A">
            <w:pPr>
              <w:spacing w:before="40" w:after="40"/>
              <w:rPr>
                <w:szCs w:val="20"/>
              </w:rPr>
            </w:pPr>
            <w:r w:rsidRPr="007A3EFB">
              <w:rPr>
                <w:szCs w:val="20"/>
              </w:rPr>
              <w:t>Arbeitsmittel und -methoden im Rahmen des betrieblichen Umfangs selbstständig auswählen.</w:t>
            </w:r>
          </w:p>
        </w:tc>
        <w:tc>
          <w:tcPr>
            <w:tcW w:w="504" w:type="pct"/>
            <w:shd w:val="clear" w:color="auto" w:fill="auto"/>
            <w:vAlign w:val="center"/>
          </w:tcPr>
          <w:p w14:paraId="1E93E0EE"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2A28C309" w14:textId="77777777" w:rsidR="007A3EFB" w:rsidRPr="00F87B9E" w:rsidRDefault="007A3EFB" w:rsidP="000F565A">
            <w:pPr>
              <w:spacing w:before="0" w:after="0"/>
              <w:jc w:val="center"/>
              <w:rPr>
                <w:sz w:val="18"/>
                <w:szCs w:val="18"/>
              </w:rPr>
            </w:pPr>
          </w:p>
        </w:tc>
      </w:tr>
    </w:tbl>
    <w:p w14:paraId="5FCA5DA1" w14:textId="4670D56D" w:rsidR="007A3EFB" w:rsidRDefault="007A3EFB">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7A3EFB" w:rsidRPr="00F87B9E" w14:paraId="2831BA6E" w14:textId="77777777" w:rsidTr="00801B5A">
        <w:trPr>
          <w:trHeight w:hRule="exact" w:val="510"/>
        </w:trPr>
        <w:tc>
          <w:tcPr>
            <w:tcW w:w="3992" w:type="pct"/>
            <w:shd w:val="clear" w:color="auto" w:fill="354E19"/>
            <w:vAlign w:val="center"/>
          </w:tcPr>
          <w:p w14:paraId="039DA361" w14:textId="555351FC" w:rsidR="007A3EF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Zielgruppengerechtes Verhalten und Kommunizieren</w:t>
            </w:r>
          </w:p>
        </w:tc>
        <w:tc>
          <w:tcPr>
            <w:tcW w:w="504" w:type="pct"/>
            <w:shd w:val="clear" w:color="auto" w:fill="354E19"/>
            <w:vAlign w:val="center"/>
          </w:tcPr>
          <w:p w14:paraId="51916E52"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53420E77"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2548F9FF" w14:textId="77777777" w:rsidTr="000F565A">
        <w:trPr>
          <w:trHeight w:hRule="exact" w:val="454"/>
        </w:trPr>
        <w:tc>
          <w:tcPr>
            <w:tcW w:w="3992" w:type="pct"/>
            <w:shd w:val="clear" w:color="auto" w:fill="BFBFBF"/>
            <w:vAlign w:val="center"/>
          </w:tcPr>
          <w:p w14:paraId="16C9E794"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5AC5D588"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729DA828"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64A5BDBB" w14:textId="77777777" w:rsidTr="000F565A">
        <w:trPr>
          <w:trHeight w:val="397"/>
        </w:trPr>
        <w:tc>
          <w:tcPr>
            <w:tcW w:w="3992" w:type="pct"/>
            <w:shd w:val="clear" w:color="auto" w:fill="auto"/>
            <w:vAlign w:val="center"/>
          </w:tcPr>
          <w:p w14:paraId="7BAB8207" w14:textId="4D187BED" w:rsidR="007A3EFB" w:rsidRPr="00F87B9E" w:rsidRDefault="007A3EFB" w:rsidP="000F565A">
            <w:pPr>
              <w:spacing w:before="40" w:after="40"/>
              <w:rPr>
                <w:szCs w:val="20"/>
              </w:rPr>
            </w:pPr>
            <w:r w:rsidRPr="007A3EFB">
              <w:rPr>
                <w:szCs w:val="20"/>
              </w:rPr>
              <w:t>mit verschiedenen Zielgruppen (z</w:t>
            </w:r>
            <w:r>
              <w:rPr>
                <w:szCs w:val="20"/>
              </w:rPr>
              <w:t>. </w:t>
            </w:r>
            <w:r w:rsidRPr="007A3EFB">
              <w:rPr>
                <w:szCs w:val="20"/>
              </w:rPr>
              <w:t>B</w:t>
            </w:r>
            <w:r>
              <w:rPr>
                <w:szCs w:val="20"/>
              </w:rPr>
              <w:t>.</w:t>
            </w:r>
            <w:r w:rsidRPr="007A3EFB">
              <w:rPr>
                <w:szCs w:val="20"/>
              </w:rPr>
              <w:t xml:space="preserve"> Ausbilderinnen/Ausbildern, Führungskräften, Kolleginnen/Kollegen, Kundinnen/Kunden, Lieferantinnen/Lieferanten) unter besonderer Bedachtnahme auf Menschen mit Behinderungen, bedarfsgerecht und angemessen kommunizieren, sich dabei betriebsadäquat verhalten und kulturelle und branchenspezifische Geschäftsgepflogenheiten berücksichtigen.</w:t>
            </w:r>
          </w:p>
        </w:tc>
        <w:tc>
          <w:tcPr>
            <w:tcW w:w="504" w:type="pct"/>
            <w:shd w:val="clear" w:color="auto" w:fill="auto"/>
            <w:vAlign w:val="center"/>
          </w:tcPr>
          <w:p w14:paraId="7DA830F0"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386A64B1" w14:textId="77777777" w:rsidR="007A3EFB" w:rsidRPr="00F87B9E" w:rsidRDefault="007A3EFB" w:rsidP="000F565A">
            <w:pPr>
              <w:spacing w:before="0" w:after="0"/>
              <w:jc w:val="center"/>
              <w:rPr>
                <w:sz w:val="18"/>
                <w:szCs w:val="18"/>
              </w:rPr>
            </w:pPr>
          </w:p>
        </w:tc>
      </w:tr>
      <w:tr w:rsidR="007A3EFB" w:rsidRPr="00F87B9E" w14:paraId="1AD36DA9" w14:textId="77777777" w:rsidTr="000F565A">
        <w:trPr>
          <w:trHeight w:val="397"/>
        </w:trPr>
        <w:tc>
          <w:tcPr>
            <w:tcW w:w="3992" w:type="pct"/>
            <w:shd w:val="clear" w:color="auto" w:fill="auto"/>
            <w:vAlign w:val="center"/>
          </w:tcPr>
          <w:p w14:paraId="726243EC" w14:textId="65B412DE" w:rsidR="007A3EFB" w:rsidRPr="007A3EFB" w:rsidRDefault="007A3EFB" w:rsidP="000F565A">
            <w:pPr>
              <w:spacing w:before="40" w:after="40"/>
              <w:rPr>
                <w:szCs w:val="20"/>
              </w:rPr>
            </w:pPr>
            <w:r w:rsidRPr="007A3EFB">
              <w:rPr>
                <w:szCs w:val="20"/>
              </w:rPr>
              <w:t>ihre Anliegen verständlich vorbringen und der jeweiligen Situation angemessen auftreten (z</w:t>
            </w:r>
            <w:r>
              <w:rPr>
                <w:szCs w:val="20"/>
              </w:rPr>
              <w:t>. </w:t>
            </w:r>
            <w:r w:rsidRPr="007A3EFB">
              <w:rPr>
                <w:szCs w:val="20"/>
              </w:rPr>
              <w:t>B</w:t>
            </w:r>
            <w:r>
              <w:rPr>
                <w:szCs w:val="20"/>
              </w:rPr>
              <w:t>.</w:t>
            </w:r>
            <w:r w:rsidRPr="007A3EFB">
              <w:rPr>
                <w:szCs w:val="20"/>
              </w:rPr>
              <w:t xml:space="preserve"> in Bezug auf Erscheinungsbild, Ausdrucksweise und Höflichkeit).</w:t>
            </w:r>
          </w:p>
        </w:tc>
        <w:tc>
          <w:tcPr>
            <w:tcW w:w="504" w:type="pct"/>
            <w:shd w:val="clear" w:color="auto" w:fill="auto"/>
            <w:vAlign w:val="center"/>
          </w:tcPr>
          <w:p w14:paraId="3ED4ADAB"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0017598F" w14:textId="77777777" w:rsidR="007A3EFB" w:rsidRPr="00F87B9E" w:rsidRDefault="007A3EFB" w:rsidP="000F565A">
            <w:pPr>
              <w:spacing w:before="0" w:after="0"/>
              <w:jc w:val="center"/>
              <w:rPr>
                <w:sz w:val="18"/>
                <w:szCs w:val="18"/>
              </w:rPr>
            </w:pPr>
          </w:p>
        </w:tc>
      </w:tr>
      <w:tr w:rsidR="007A3EFB" w:rsidRPr="00F87B9E" w14:paraId="051DDC0F" w14:textId="77777777" w:rsidTr="000F565A">
        <w:trPr>
          <w:trHeight w:val="397"/>
        </w:trPr>
        <w:tc>
          <w:tcPr>
            <w:tcW w:w="3992" w:type="pct"/>
            <w:shd w:val="clear" w:color="auto" w:fill="auto"/>
            <w:vAlign w:val="center"/>
          </w:tcPr>
          <w:p w14:paraId="5C6531C8" w14:textId="3D382138" w:rsidR="007A3EFB" w:rsidRPr="007A3EFB" w:rsidRDefault="007A3EFB" w:rsidP="000F565A">
            <w:pPr>
              <w:spacing w:before="40" w:after="40"/>
              <w:rPr>
                <w:szCs w:val="20"/>
              </w:rPr>
            </w:pPr>
            <w:r w:rsidRPr="007A3EFB">
              <w:rPr>
                <w:szCs w:val="20"/>
              </w:rPr>
              <w:t>berufsadäquat und betriebsspezifisch in Englisch kommunizieren (insbesondere Fachausdrücke anwenden).</w:t>
            </w:r>
          </w:p>
        </w:tc>
        <w:tc>
          <w:tcPr>
            <w:tcW w:w="504" w:type="pct"/>
            <w:shd w:val="clear" w:color="auto" w:fill="auto"/>
            <w:vAlign w:val="center"/>
          </w:tcPr>
          <w:p w14:paraId="31339BC0"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23EAE347" w14:textId="77777777" w:rsidR="007A3EFB" w:rsidRPr="00F87B9E" w:rsidRDefault="007A3EFB" w:rsidP="000F565A">
            <w:pPr>
              <w:spacing w:before="0" w:after="0"/>
              <w:jc w:val="center"/>
              <w:rPr>
                <w:sz w:val="18"/>
                <w:szCs w:val="18"/>
              </w:rPr>
            </w:pPr>
          </w:p>
        </w:tc>
      </w:tr>
      <w:tr w:rsidR="007A3EFB" w:rsidRPr="00F87B9E" w14:paraId="3E028B52" w14:textId="77777777" w:rsidTr="00801B5A">
        <w:trPr>
          <w:trHeight w:hRule="exact" w:val="510"/>
        </w:trPr>
        <w:tc>
          <w:tcPr>
            <w:tcW w:w="3992" w:type="pct"/>
            <w:shd w:val="clear" w:color="auto" w:fill="354E19"/>
            <w:vAlign w:val="center"/>
          </w:tcPr>
          <w:p w14:paraId="456C8A32" w14:textId="4C91F23C" w:rsidR="007A3EFB" w:rsidRPr="00F87B9E" w:rsidRDefault="007A3EFB" w:rsidP="000F565A">
            <w:pPr>
              <w:tabs>
                <w:tab w:val="right" w:pos="8572"/>
              </w:tabs>
              <w:spacing w:before="40" w:after="40"/>
              <w:rPr>
                <w:rFonts w:cs="Arial"/>
                <w:b/>
                <w:sz w:val="22"/>
                <w:lang w:eastAsia="de-AT"/>
              </w:rPr>
            </w:pPr>
            <w:r w:rsidRPr="007A3EFB">
              <w:rPr>
                <w:rFonts w:cs="Arial"/>
                <w:b/>
                <w:color w:val="FFFFFF" w:themeColor="background1"/>
                <w:sz w:val="22"/>
                <w:lang w:eastAsia="de-AT"/>
              </w:rPr>
              <w:t>Kundenorientiertes Agieren</w:t>
            </w:r>
          </w:p>
        </w:tc>
        <w:tc>
          <w:tcPr>
            <w:tcW w:w="504" w:type="pct"/>
            <w:shd w:val="clear" w:color="auto" w:fill="354E19"/>
            <w:vAlign w:val="center"/>
          </w:tcPr>
          <w:p w14:paraId="6FFE8324"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11F9FA43"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35366C44" w14:textId="77777777" w:rsidTr="000F565A">
        <w:trPr>
          <w:trHeight w:hRule="exact" w:val="454"/>
        </w:trPr>
        <w:tc>
          <w:tcPr>
            <w:tcW w:w="3992" w:type="pct"/>
            <w:shd w:val="clear" w:color="auto" w:fill="BFBFBF"/>
            <w:vAlign w:val="center"/>
          </w:tcPr>
          <w:p w14:paraId="02A79E5C"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7372F387"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1BF58685"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2965D0A6" w14:textId="77777777" w:rsidTr="000F565A">
        <w:trPr>
          <w:trHeight w:val="397"/>
        </w:trPr>
        <w:tc>
          <w:tcPr>
            <w:tcW w:w="3992" w:type="pct"/>
            <w:shd w:val="clear" w:color="auto" w:fill="auto"/>
            <w:vAlign w:val="center"/>
          </w:tcPr>
          <w:p w14:paraId="03E43F47" w14:textId="21F496ED" w:rsidR="007A3EFB" w:rsidRPr="00F87B9E" w:rsidRDefault="007A3EFB" w:rsidP="000F565A">
            <w:pPr>
              <w:spacing w:before="40" w:after="40"/>
              <w:rPr>
                <w:szCs w:val="20"/>
              </w:rPr>
            </w:pPr>
            <w:r w:rsidRPr="007A3EFB">
              <w:rPr>
                <w:szCs w:val="20"/>
              </w:rPr>
              <w:t>erklären, warum Kundinnen/Kunden für den Lehrbetrieb im Mittelpunkt stehen.</w:t>
            </w:r>
          </w:p>
        </w:tc>
        <w:tc>
          <w:tcPr>
            <w:tcW w:w="504" w:type="pct"/>
            <w:shd w:val="clear" w:color="auto" w:fill="auto"/>
            <w:vAlign w:val="center"/>
          </w:tcPr>
          <w:p w14:paraId="665C40B6"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7C2B6F9D" w14:textId="77777777" w:rsidR="007A3EFB" w:rsidRPr="00F87B9E" w:rsidRDefault="007A3EFB" w:rsidP="000F565A">
            <w:pPr>
              <w:spacing w:before="0" w:after="0"/>
              <w:jc w:val="center"/>
              <w:rPr>
                <w:sz w:val="18"/>
                <w:szCs w:val="18"/>
              </w:rPr>
            </w:pPr>
          </w:p>
        </w:tc>
      </w:tr>
      <w:tr w:rsidR="007A3EFB" w:rsidRPr="00F87B9E" w14:paraId="0D829A0A" w14:textId="77777777" w:rsidTr="000F565A">
        <w:trPr>
          <w:trHeight w:val="397"/>
        </w:trPr>
        <w:tc>
          <w:tcPr>
            <w:tcW w:w="3992" w:type="pct"/>
            <w:shd w:val="clear" w:color="auto" w:fill="auto"/>
            <w:vAlign w:val="center"/>
          </w:tcPr>
          <w:p w14:paraId="36B9B518" w14:textId="31E1CDB3" w:rsidR="007A3EFB" w:rsidRPr="00F87B9E" w:rsidRDefault="007A3EFB" w:rsidP="000F565A">
            <w:pPr>
              <w:spacing w:before="40" w:after="40"/>
              <w:rPr>
                <w:szCs w:val="20"/>
              </w:rPr>
            </w:pPr>
            <w:r w:rsidRPr="007A3EFB">
              <w:rPr>
                <w:szCs w:val="20"/>
              </w:rPr>
              <w:t>die Kundenorientierung bei der Erfüllung all ihrer Aufgaben berücksichtigen.</w:t>
            </w:r>
          </w:p>
        </w:tc>
        <w:tc>
          <w:tcPr>
            <w:tcW w:w="504" w:type="pct"/>
            <w:shd w:val="clear" w:color="auto" w:fill="auto"/>
            <w:vAlign w:val="center"/>
          </w:tcPr>
          <w:p w14:paraId="0D652540"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7C52BF52" w14:textId="77777777" w:rsidR="007A3EFB" w:rsidRPr="00F87B9E" w:rsidRDefault="007A3EFB" w:rsidP="000F565A">
            <w:pPr>
              <w:spacing w:before="0" w:after="0"/>
              <w:jc w:val="center"/>
              <w:rPr>
                <w:sz w:val="18"/>
                <w:szCs w:val="18"/>
              </w:rPr>
            </w:pPr>
          </w:p>
        </w:tc>
      </w:tr>
      <w:tr w:rsidR="007A3EFB" w:rsidRPr="00F87B9E" w14:paraId="6BFA8461" w14:textId="77777777" w:rsidTr="000F565A">
        <w:trPr>
          <w:trHeight w:val="397"/>
        </w:trPr>
        <w:tc>
          <w:tcPr>
            <w:tcW w:w="3992" w:type="pct"/>
            <w:shd w:val="clear" w:color="auto" w:fill="auto"/>
            <w:vAlign w:val="center"/>
          </w:tcPr>
          <w:p w14:paraId="38E6CA04" w14:textId="1835FD24" w:rsidR="007A3EFB" w:rsidRPr="00F87B9E" w:rsidRDefault="00801B5A" w:rsidP="000F565A">
            <w:pPr>
              <w:spacing w:before="40" w:after="40"/>
              <w:rPr>
                <w:szCs w:val="20"/>
              </w:rPr>
            </w:pPr>
            <w:r w:rsidRPr="00801B5A">
              <w:rPr>
                <w:szCs w:val="20"/>
              </w:rPr>
              <w:t>mit unterschiedlichen Kundensituationen unter besonderer Bedachtnahme auf Menschen mit Behinderung kompetent umgehen und kunden- sowie betriebsoptimierte Lösungen finden.</w:t>
            </w:r>
          </w:p>
        </w:tc>
        <w:tc>
          <w:tcPr>
            <w:tcW w:w="504" w:type="pct"/>
            <w:shd w:val="clear" w:color="auto" w:fill="auto"/>
            <w:vAlign w:val="center"/>
          </w:tcPr>
          <w:p w14:paraId="08E0C9E8"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32AE8394" w14:textId="77777777" w:rsidR="007A3EFB" w:rsidRPr="00F87B9E" w:rsidRDefault="007A3EFB" w:rsidP="000F565A">
            <w:pPr>
              <w:spacing w:before="0" w:after="0"/>
              <w:jc w:val="center"/>
              <w:rPr>
                <w:sz w:val="18"/>
                <w:szCs w:val="18"/>
              </w:rPr>
            </w:pPr>
          </w:p>
        </w:tc>
      </w:tr>
      <w:tr w:rsidR="007A3EFB" w:rsidRPr="00F87B9E" w14:paraId="746A0AEC" w14:textId="77777777" w:rsidTr="00801B5A">
        <w:trPr>
          <w:trHeight w:hRule="exact" w:val="510"/>
        </w:trPr>
        <w:tc>
          <w:tcPr>
            <w:tcW w:w="3992" w:type="pct"/>
            <w:shd w:val="clear" w:color="auto" w:fill="354E19"/>
            <w:vAlign w:val="center"/>
          </w:tcPr>
          <w:p w14:paraId="5C8CA432" w14:textId="15FD22F6" w:rsidR="007A3EFB" w:rsidRPr="00F87B9E" w:rsidRDefault="00801B5A" w:rsidP="000F565A">
            <w:pPr>
              <w:tabs>
                <w:tab w:val="right" w:pos="8572"/>
              </w:tabs>
              <w:spacing w:before="40" w:after="40"/>
              <w:rPr>
                <w:rFonts w:cs="Arial"/>
                <w:b/>
                <w:sz w:val="22"/>
                <w:lang w:eastAsia="de-AT"/>
              </w:rPr>
            </w:pPr>
            <w:r w:rsidRPr="00801B5A">
              <w:rPr>
                <w:rFonts w:cs="Arial"/>
                <w:b/>
                <w:color w:val="FFFFFF" w:themeColor="background1"/>
                <w:sz w:val="22"/>
                <w:lang w:eastAsia="de-AT"/>
              </w:rPr>
              <w:t>Prozessmanagement/Geschäftsprozesse</w:t>
            </w:r>
          </w:p>
        </w:tc>
        <w:tc>
          <w:tcPr>
            <w:tcW w:w="504" w:type="pct"/>
            <w:shd w:val="clear" w:color="auto" w:fill="354E19"/>
            <w:vAlign w:val="center"/>
          </w:tcPr>
          <w:p w14:paraId="1A8409FA"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567F804E"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2B672221" w14:textId="77777777" w:rsidTr="000F565A">
        <w:trPr>
          <w:trHeight w:hRule="exact" w:val="454"/>
        </w:trPr>
        <w:tc>
          <w:tcPr>
            <w:tcW w:w="3992" w:type="pct"/>
            <w:shd w:val="clear" w:color="auto" w:fill="BFBFBF"/>
            <w:vAlign w:val="center"/>
          </w:tcPr>
          <w:p w14:paraId="2331F0BA"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4DECE61D"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1444B882"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0D971CB5" w14:textId="77777777" w:rsidTr="000F565A">
        <w:trPr>
          <w:trHeight w:val="397"/>
        </w:trPr>
        <w:tc>
          <w:tcPr>
            <w:tcW w:w="3992" w:type="pct"/>
            <w:shd w:val="clear" w:color="auto" w:fill="auto"/>
            <w:vAlign w:val="center"/>
          </w:tcPr>
          <w:p w14:paraId="2E9509BB" w14:textId="6091B854" w:rsidR="007A3EFB" w:rsidRPr="00F87B9E" w:rsidRDefault="00801B5A" w:rsidP="000F565A">
            <w:pPr>
              <w:spacing w:before="40" w:after="40"/>
              <w:rPr>
                <w:szCs w:val="20"/>
              </w:rPr>
            </w:pPr>
            <w:r w:rsidRPr="00801B5A">
              <w:rPr>
                <w:szCs w:val="20"/>
              </w:rPr>
              <w:t>den Ablauf der Wertschöpfungskette eines Unternehmens erklären.</w:t>
            </w:r>
          </w:p>
        </w:tc>
        <w:tc>
          <w:tcPr>
            <w:tcW w:w="504" w:type="pct"/>
            <w:shd w:val="clear" w:color="auto" w:fill="auto"/>
            <w:vAlign w:val="center"/>
          </w:tcPr>
          <w:p w14:paraId="26A31830"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59E3A754" w14:textId="77777777" w:rsidR="007A3EFB" w:rsidRPr="00F87B9E" w:rsidRDefault="007A3EFB" w:rsidP="000F565A">
            <w:pPr>
              <w:spacing w:before="0" w:after="0"/>
              <w:jc w:val="center"/>
              <w:rPr>
                <w:sz w:val="18"/>
                <w:szCs w:val="18"/>
              </w:rPr>
            </w:pPr>
          </w:p>
        </w:tc>
      </w:tr>
      <w:tr w:rsidR="00801B5A" w:rsidRPr="00F87B9E" w14:paraId="69379FCC" w14:textId="77777777" w:rsidTr="000F565A">
        <w:trPr>
          <w:trHeight w:val="397"/>
        </w:trPr>
        <w:tc>
          <w:tcPr>
            <w:tcW w:w="3992" w:type="pct"/>
            <w:shd w:val="clear" w:color="auto" w:fill="auto"/>
            <w:vAlign w:val="center"/>
          </w:tcPr>
          <w:p w14:paraId="31DAEC78" w14:textId="5984C7E4" w:rsidR="00801B5A" w:rsidRPr="00801B5A" w:rsidRDefault="00801B5A" w:rsidP="000F565A">
            <w:pPr>
              <w:spacing w:before="40" w:after="40"/>
              <w:rPr>
                <w:szCs w:val="20"/>
              </w:rPr>
            </w:pPr>
            <w:r w:rsidRPr="00801B5A">
              <w:rPr>
                <w:szCs w:val="20"/>
              </w:rPr>
              <w:t>einen Überblick über unterstützende betriebliche Prozesse (z</w:t>
            </w:r>
            <w:r>
              <w:rPr>
                <w:szCs w:val="20"/>
              </w:rPr>
              <w:t>. </w:t>
            </w:r>
            <w:r w:rsidRPr="00801B5A">
              <w:rPr>
                <w:szCs w:val="20"/>
              </w:rPr>
              <w:t>B</w:t>
            </w:r>
            <w:r>
              <w:rPr>
                <w:szCs w:val="20"/>
              </w:rPr>
              <w:t>.</w:t>
            </w:r>
            <w:r w:rsidRPr="00801B5A">
              <w:rPr>
                <w:szCs w:val="20"/>
              </w:rPr>
              <w:t xml:space="preserve"> Personal, Marketing) geben.</w:t>
            </w:r>
          </w:p>
        </w:tc>
        <w:tc>
          <w:tcPr>
            <w:tcW w:w="504" w:type="pct"/>
            <w:shd w:val="clear" w:color="auto" w:fill="auto"/>
            <w:vAlign w:val="center"/>
          </w:tcPr>
          <w:p w14:paraId="36AE7E67"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5F3401D8" w14:textId="77777777" w:rsidR="00801B5A" w:rsidRPr="00F87B9E" w:rsidRDefault="00801B5A" w:rsidP="000F565A">
            <w:pPr>
              <w:spacing w:before="0" w:after="0"/>
              <w:jc w:val="center"/>
              <w:rPr>
                <w:sz w:val="18"/>
                <w:szCs w:val="18"/>
              </w:rPr>
            </w:pPr>
          </w:p>
        </w:tc>
      </w:tr>
      <w:tr w:rsidR="00801B5A" w:rsidRPr="00F87B9E" w14:paraId="525B9543" w14:textId="77777777" w:rsidTr="000F565A">
        <w:trPr>
          <w:trHeight w:val="397"/>
        </w:trPr>
        <w:tc>
          <w:tcPr>
            <w:tcW w:w="3992" w:type="pct"/>
            <w:shd w:val="clear" w:color="auto" w:fill="auto"/>
            <w:vAlign w:val="center"/>
          </w:tcPr>
          <w:p w14:paraId="141D4C21" w14:textId="70CA3EE8" w:rsidR="00801B5A" w:rsidRPr="00801B5A" w:rsidRDefault="00801B5A" w:rsidP="000F565A">
            <w:pPr>
              <w:spacing w:before="40" w:after="40"/>
              <w:rPr>
                <w:szCs w:val="20"/>
              </w:rPr>
            </w:pPr>
            <w:r w:rsidRPr="00801B5A">
              <w:rPr>
                <w:szCs w:val="20"/>
              </w:rPr>
              <w:t>bei unternehmensrelevanten Wertschöpfungsketten und bei unterstützenden Vorgängen mitwirken.</w:t>
            </w:r>
          </w:p>
        </w:tc>
        <w:tc>
          <w:tcPr>
            <w:tcW w:w="504" w:type="pct"/>
            <w:shd w:val="clear" w:color="auto" w:fill="auto"/>
            <w:vAlign w:val="center"/>
          </w:tcPr>
          <w:p w14:paraId="42FE4908"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304496D7" w14:textId="77777777" w:rsidR="00801B5A" w:rsidRPr="00F87B9E" w:rsidRDefault="00801B5A" w:rsidP="000F565A">
            <w:pPr>
              <w:spacing w:before="0" w:after="0"/>
              <w:jc w:val="center"/>
              <w:rPr>
                <w:sz w:val="18"/>
                <w:szCs w:val="18"/>
              </w:rPr>
            </w:pPr>
          </w:p>
        </w:tc>
      </w:tr>
      <w:tr w:rsidR="00801B5A" w:rsidRPr="00F87B9E" w14:paraId="3E53C711" w14:textId="77777777" w:rsidTr="000F565A">
        <w:trPr>
          <w:trHeight w:val="397"/>
        </w:trPr>
        <w:tc>
          <w:tcPr>
            <w:tcW w:w="3992" w:type="pct"/>
            <w:shd w:val="clear" w:color="auto" w:fill="auto"/>
            <w:vAlign w:val="center"/>
          </w:tcPr>
          <w:p w14:paraId="3A794C88" w14:textId="729CCF13" w:rsidR="00801B5A" w:rsidRPr="00801B5A" w:rsidRDefault="00801B5A" w:rsidP="000F565A">
            <w:pPr>
              <w:spacing w:before="40" w:after="40"/>
              <w:rPr>
                <w:szCs w:val="20"/>
              </w:rPr>
            </w:pPr>
            <w:r w:rsidRPr="00801B5A">
              <w:rPr>
                <w:szCs w:val="20"/>
              </w:rPr>
              <w:t>die Rollen der wichtigsten Stakeholder (z</w:t>
            </w:r>
            <w:r>
              <w:rPr>
                <w:szCs w:val="20"/>
              </w:rPr>
              <w:t>. </w:t>
            </w:r>
            <w:r w:rsidRPr="00801B5A">
              <w:rPr>
                <w:szCs w:val="20"/>
              </w:rPr>
              <w:t>B</w:t>
            </w:r>
            <w:r>
              <w:rPr>
                <w:szCs w:val="20"/>
              </w:rPr>
              <w:t>.</w:t>
            </w:r>
            <w:r w:rsidRPr="00801B5A">
              <w:rPr>
                <w:szCs w:val="20"/>
              </w:rPr>
              <w:t xml:space="preserve"> Lieferantinnen/Lieferanten, Kundinnen/Kunden) im betrieblichen Ablauf erklären.</w:t>
            </w:r>
          </w:p>
        </w:tc>
        <w:tc>
          <w:tcPr>
            <w:tcW w:w="504" w:type="pct"/>
            <w:shd w:val="clear" w:color="auto" w:fill="auto"/>
            <w:vAlign w:val="center"/>
          </w:tcPr>
          <w:p w14:paraId="5A79CBC8"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0D8B9159" w14:textId="77777777" w:rsidR="00801B5A" w:rsidRPr="00F87B9E" w:rsidRDefault="00801B5A" w:rsidP="000F565A">
            <w:pPr>
              <w:spacing w:before="0" w:after="0"/>
              <w:jc w:val="center"/>
              <w:rPr>
                <w:sz w:val="18"/>
                <w:szCs w:val="18"/>
              </w:rPr>
            </w:pPr>
          </w:p>
        </w:tc>
      </w:tr>
      <w:tr w:rsidR="007A3EFB" w:rsidRPr="00F87B9E" w14:paraId="1CE54582" w14:textId="77777777" w:rsidTr="00801B5A">
        <w:trPr>
          <w:trHeight w:hRule="exact" w:val="510"/>
        </w:trPr>
        <w:tc>
          <w:tcPr>
            <w:tcW w:w="3992" w:type="pct"/>
            <w:shd w:val="clear" w:color="auto" w:fill="354E19"/>
            <w:vAlign w:val="center"/>
          </w:tcPr>
          <w:p w14:paraId="79350166" w14:textId="5C9C5F94" w:rsidR="007A3EFB" w:rsidRPr="00F87B9E" w:rsidRDefault="00801B5A" w:rsidP="000F565A">
            <w:pPr>
              <w:tabs>
                <w:tab w:val="right" w:pos="8572"/>
              </w:tabs>
              <w:spacing w:before="40" w:after="40"/>
              <w:rPr>
                <w:rFonts w:cs="Arial"/>
                <w:b/>
                <w:sz w:val="22"/>
                <w:lang w:eastAsia="de-AT"/>
              </w:rPr>
            </w:pPr>
            <w:r w:rsidRPr="00801B5A">
              <w:rPr>
                <w:rFonts w:cs="Arial"/>
                <w:b/>
                <w:color w:val="FFFFFF" w:themeColor="background1"/>
                <w:sz w:val="22"/>
                <w:lang w:eastAsia="de-AT"/>
              </w:rPr>
              <w:t>Betriebliches Projektmanagement</w:t>
            </w:r>
          </w:p>
        </w:tc>
        <w:tc>
          <w:tcPr>
            <w:tcW w:w="504" w:type="pct"/>
            <w:shd w:val="clear" w:color="auto" w:fill="354E19"/>
            <w:vAlign w:val="center"/>
          </w:tcPr>
          <w:p w14:paraId="0183A85C"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32DE801A"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39FB430C" w14:textId="77777777" w:rsidTr="000F565A">
        <w:trPr>
          <w:trHeight w:hRule="exact" w:val="454"/>
        </w:trPr>
        <w:tc>
          <w:tcPr>
            <w:tcW w:w="3992" w:type="pct"/>
            <w:shd w:val="clear" w:color="auto" w:fill="BFBFBF"/>
            <w:vAlign w:val="center"/>
          </w:tcPr>
          <w:p w14:paraId="22A845F6"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2C90B344"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4639FF13"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455F9205" w14:textId="77777777" w:rsidTr="000F565A">
        <w:trPr>
          <w:trHeight w:val="397"/>
        </w:trPr>
        <w:tc>
          <w:tcPr>
            <w:tcW w:w="3992" w:type="pct"/>
            <w:shd w:val="clear" w:color="auto" w:fill="auto"/>
            <w:vAlign w:val="center"/>
          </w:tcPr>
          <w:p w14:paraId="7747FBEC" w14:textId="3F5C7C93" w:rsidR="007A3EFB" w:rsidRPr="00F87B9E" w:rsidRDefault="00801B5A" w:rsidP="000F565A">
            <w:pPr>
              <w:spacing w:before="40" w:after="40"/>
              <w:rPr>
                <w:szCs w:val="20"/>
              </w:rPr>
            </w:pPr>
            <w:r w:rsidRPr="00801B5A">
              <w:rPr>
                <w:szCs w:val="20"/>
              </w:rPr>
              <w:t>die Grundlagen (z</w:t>
            </w:r>
            <w:r>
              <w:rPr>
                <w:szCs w:val="20"/>
              </w:rPr>
              <w:t>. </w:t>
            </w:r>
            <w:r w:rsidRPr="00801B5A">
              <w:rPr>
                <w:szCs w:val="20"/>
              </w:rPr>
              <w:t>B</w:t>
            </w:r>
            <w:r>
              <w:rPr>
                <w:szCs w:val="20"/>
              </w:rPr>
              <w:t>.</w:t>
            </w:r>
            <w:r w:rsidRPr="00801B5A">
              <w:rPr>
                <w:szCs w:val="20"/>
              </w:rPr>
              <w:t xml:space="preserve"> Anforderungen, Ziele) des innerbetrieblichen Projektmanagements beschreiben.</w:t>
            </w:r>
          </w:p>
        </w:tc>
        <w:tc>
          <w:tcPr>
            <w:tcW w:w="504" w:type="pct"/>
            <w:shd w:val="clear" w:color="auto" w:fill="auto"/>
            <w:vAlign w:val="center"/>
          </w:tcPr>
          <w:p w14:paraId="1F988166"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38A8F8DA" w14:textId="77777777" w:rsidR="007A3EFB" w:rsidRPr="00F87B9E" w:rsidRDefault="007A3EFB" w:rsidP="000F565A">
            <w:pPr>
              <w:spacing w:before="0" w:after="0"/>
              <w:jc w:val="center"/>
              <w:rPr>
                <w:sz w:val="18"/>
                <w:szCs w:val="18"/>
              </w:rPr>
            </w:pPr>
          </w:p>
        </w:tc>
      </w:tr>
      <w:tr w:rsidR="00801B5A" w:rsidRPr="00F87B9E" w14:paraId="2B1EAB3E" w14:textId="77777777" w:rsidTr="000F565A">
        <w:trPr>
          <w:trHeight w:val="397"/>
        </w:trPr>
        <w:tc>
          <w:tcPr>
            <w:tcW w:w="3992" w:type="pct"/>
            <w:shd w:val="clear" w:color="auto" w:fill="auto"/>
            <w:vAlign w:val="center"/>
          </w:tcPr>
          <w:p w14:paraId="359D06F8" w14:textId="2B7F4C00" w:rsidR="00801B5A" w:rsidRPr="00F87B9E" w:rsidRDefault="00801B5A" w:rsidP="000F565A">
            <w:pPr>
              <w:spacing w:before="40" w:after="40"/>
              <w:rPr>
                <w:szCs w:val="20"/>
              </w:rPr>
            </w:pPr>
            <w:r w:rsidRPr="00801B5A">
              <w:rPr>
                <w:szCs w:val="20"/>
              </w:rPr>
              <w:t>die wesentlichen Anforderungen für die Zusammenarbeit in Projekten darstellen.</w:t>
            </w:r>
          </w:p>
        </w:tc>
        <w:tc>
          <w:tcPr>
            <w:tcW w:w="504" w:type="pct"/>
            <w:shd w:val="clear" w:color="auto" w:fill="auto"/>
            <w:vAlign w:val="center"/>
          </w:tcPr>
          <w:p w14:paraId="64212A97"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676BBC2B" w14:textId="77777777" w:rsidR="00801B5A" w:rsidRPr="00F87B9E" w:rsidRDefault="00801B5A" w:rsidP="000F565A">
            <w:pPr>
              <w:spacing w:before="0" w:after="0"/>
              <w:jc w:val="center"/>
              <w:rPr>
                <w:sz w:val="18"/>
                <w:szCs w:val="18"/>
              </w:rPr>
            </w:pPr>
          </w:p>
        </w:tc>
      </w:tr>
      <w:tr w:rsidR="00801B5A" w:rsidRPr="00F87B9E" w14:paraId="62B42A80" w14:textId="77777777" w:rsidTr="000F565A">
        <w:trPr>
          <w:trHeight w:val="397"/>
        </w:trPr>
        <w:tc>
          <w:tcPr>
            <w:tcW w:w="3992" w:type="pct"/>
            <w:shd w:val="clear" w:color="auto" w:fill="auto"/>
            <w:vAlign w:val="center"/>
          </w:tcPr>
          <w:p w14:paraId="184FE223" w14:textId="70E42F60" w:rsidR="00801B5A" w:rsidRPr="00F87B9E" w:rsidRDefault="00801B5A" w:rsidP="000F565A">
            <w:pPr>
              <w:spacing w:before="40" w:after="40"/>
              <w:rPr>
                <w:szCs w:val="20"/>
              </w:rPr>
            </w:pPr>
            <w:r w:rsidRPr="00801B5A">
              <w:rPr>
                <w:szCs w:val="20"/>
              </w:rPr>
              <w:t>die der Ausbildung entsprechenden Projekte selbstständig umsetzen.</w:t>
            </w:r>
          </w:p>
        </w:tc>
        <w:tc>
          <w:tcPr>
            <w:tcW w:w="504" w:type="pct"/>
            <w:shd w:val="clear" w:color="auto" w:fill="auto"/>
            <w:vAlign w:val="center"/>
          </w:tcPr>
          <w:p w14:paraId="4BA32A3D"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4D98319D" w14:textId="77777777" w:rsidR="00801B5A" w:rsidRPr="00F87B9E" w:rsidRDefault="00801B5A" w:rsidP="000F565A">
            <w:pPr>
              <w:spacing w:before="0" w:after="0"/>
              <w:jc w:val="center"/>
              <w:rPr>
                <w:sz w:val="18"/>
                <w:szCs w:val="18"/>
              </w:rPr>
            </w:pPr>
          </w:p>
        </w:tc>
      </w:tr>
      <w:tr w:rsidR="00801B5A" w:rsidRPr="00F87B9E" w14:paraId="7519323C" w14:textId="77777777" w:rsidTr="000F565A">
        <w:trPr>
          <w:trHeight w:val="397"/>
        </w:trPr>
        <w:tc>
          <w:tcPr>
            <w:tcW w:w="3992" w:type="pct"/>
            <w:shd w:val="clear" w:color="auto" w:fill="auto"/>
            <w:vAlign w:val="center"/>
          </w:tcPr>
          <w:p w14:paraId="4AA399F4" w14:textId="6F5CE53F" w:rsidR="00801B5A" w:rsidRPr="00F87B9E" w:rsidRDefault="00801B5A" w:rsidP="000F565A">
            <w:pPr>
              <w:spacing w:before="40" w:after="40"/>
              <w:rPr>
                <w:szCs w:val="20"/>
              </w:rPr>
            </w:pPr>
            <w:r w:rsidRPr="00801B5A">
              <w:rPr>
                <w:szCs w:val="20"/>
              </w:rPr>
              <w:t>Aufgaben in betrieblichen Projekten übernehmen.</w:t>
            </w:r>
          </w:p>
        </w:tc>
        <w:tc>
          <w:tcPr>
            <w:tcW w:w="504" w:type="pct"/>
            <w:shd w:val="clear" w:color="auto" w:fill="auto"/>
            <w:vAlign w:val="center"/>
          </w:tcPr>
          <w:p w14:paraId="01560E05"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5D648A44" w14:textId="77777777" w:rsidR="00801B5A" w:rsidRPr="00F87B9E" w:rsidRDefault="00801B5A" w:rsidP="000F565A">
            <w:pPr>
              <w:spacing w:before="0" w:after="0"/>
              <w:jc w:val="center"/>
              <w:rPr>
                <w:sz w:val="18"/>
                <w:szCs w:val="18"/>
              </w:rPr>
            </w:pPr>
          </w:p>
        </w:tc>
      </w:tr>
      <w:tr w:rsidR="007A3EFB" w:rsidRPr="00F87B9E" w14:paraId="2519E26C" w14:textId="77777777" w:rsidTr="00801B5A">
        <w:trPr>
          <w:trHeight w:hRule="exact" w:val="510"/>
        </w:trPr>
        <w:tc>
          <w:tcPr>
            <w:tcW w:w="3992" w:type="pct"/>
            <w:shd w:val="clear" w:color="auto" w:fill="354E19"/>
            <w:vAlign w:val="center"/>
          </w:tcPr>
          <w:p w14:paraId="3AD431CE" w14:textId="4E473195" w:rsidR="007A3EFB" w:rsidRPr="00F87B9E" w:rsidRDefault="00801B5A" w:rsidP="000F565A">
            <w:pPr>
              <w:tabs>
                <w:tab w:val="right" w:pos="8572"/>
              </w:tabs>
              <w:spacing w:before="40" w:after="40"/>
              <w:rPr>
                <w:rFonts w:cs="Arial"/>
                <w:b/>
                <w:sz w:val="22"/>
                <w:lang w:eastAsia="de-AT"/>
              </w:rPr>
            </w:pPr>
            <w:r w:rsidRPr="00801B5A">
              <w:rPr>
                <w:rFonts w:cs="Arial"/>
                <w:b/>
                <w:color w:val="FFFFFF" w:themeColor="background1"/>
                <w:sz w:val="22"/>
                <w:lang w:eastAsia="de-AT"/>
              </w:rPr>
              <w:t>Berufsethik</w:t>
            </w:r>
          </w:p>
        </w:tc>
        <w:tc>
          <w:tcPr>
            <w:tcW w:w="504" w:type="pct"/>
            <w:shd w:val="clear" w:color="auto" w:fill="354E19"/>
            <w:vAlign w:val="center"/>
          </w:tcPr>
          <w:p w14:paraId="798785F9" w14:textId="77777777" w:rsidR="007A3EFB" w:rsidRPr="00F87B9E" w:rsidRDefault="007A3EFB"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354E19"/>
            <w:vAlign w:val="center"/>
          </w:tcPr>
          <w:p w14:paraId="5F2B8F00" w14:textId="77777777" w:rsidR="007A3EFB" w:rsidRPr="00F87B9E" w:rsidRDefault="007A3EFB"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7A3EFB" w:rsidRPr="00F87B9E" w14:paraId="6F24355D" w14:textId="77777777" w:rsidTr="000F565A">
        <w:trPr>
          <w:trHeight w:hRule="exact" w:val="454"/>
        </w:trPr>
        <w:tc>
          <w:tcPr>
            <w:tcW w:w="3992" w:type="pct"/>
            <w:shd w:val="clear" w:color="auto" w:fill="BFBFBF"/>
            <w:vAlign w:val="center"/>
          </w:tcPr>
          <w:p w14:paraId="6D100087" w14:textId="77777777" w:rsidR="007A3EFB" w:rsidRPr="00F87B9E" w:rsidRDefault="007A3EFB"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19F13D32"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56C56E45" w14:textId="77777777" w:rsidR="007A3EFB" w:rsidRPr="00F87B9E" w:rsidRDefault="007A3EFB" w:rsidP="000F565A">
            <w:pPr>
              <w:spacing w:before="0" w:after="0"/>
              <w:jc w:val="center"/>
              <w:rPr>
                <w:b/>
                <w:bCs/>
                <w:color w:val="FFFFFF"/>
                <w:szCs w:val="20"/>
              </w:rPr>
            </w:pPr>
            <w:r w:rsidRPr="00F87B9E">
              <w:rPr>
                <w:b/>
                <w:bCs/>
                <w:color w:val="FFFFFF"/>
                <w:szCs w:val="20"/>
              </w:rPr>
              <w:sym w:font="Wingdings" w:char="F0FC"/>
            </w:r>
          </w:p>
        </w:tc>
      </w:tr>
      <w:tr w:rsidR="007A3EFB" w:rsidRPr="00F87B9E" w14:paraId="6708325C" w14:textId="77777777" w:rsidTr="000F565A">
        <w:trPr>
          <w:trHeight w:val="397"/>
        </w:trPr>
        <w:tc>
          <w:tcPr>
            <w:tcW w:w="3992" w:type="pct"/>
            <w:shd w:val="clear" w:color="auto" w:fill="auto"/>
            <w:vAlign w:val="center"/>
          </w:tcPr>
          <w:p w14:paraId="5B202AFE" w14:textId="6A088A89" w:rsidR="007A3EFB" w:rsidRPr="00F87B9E" w:rsidRDefault="00801B5A" w:rsidP="000F565A">
            <w:pPr>
              <w:spacing w:before="40" w:after="40"/>
              <w:rPr>
                <w:szCs w:val="20"/>
              </w:rPr>
            </w:pPr>
            <w:r w:rsidRPr="00801B5A">
              <w:rPr>
                <w:szCs w:val="20"/>
              </w:rPr>
              <w:t>mit Diversitäten umgehen, Diskriminierung vermeiden, Gender-</w:t>
            </w:r>
            <w:proofErr w:type="spellStart"/>
            <w:r w:rsidRPr="00801B5A">
              <w:rPr>
                <w:szCs w:val="20"/>
              </w:rPr>
              <w:t>Equality</w:t>
            </w:r>
            <w:proofErr w:type="spellEnd"/>
            <w:r w:rsidRPr="00801B5A">
              <w:rPr>
                <w:szCs w:val="20"/>
              </w:rPr>
              <w:t xml:space="preserve"> und ethische Wert-haltungen berücksichtigen.</w:t>
            </w:r>
          </w:p>
        </w:tc>
        <w:tc>
          <w:tcPr>
            <w:tcW w:w="504" w:type="pct"/>
            <w:shd w:val="clear" w:color="auto" w:fill="auto"/>
            <w:vAlign w:val="center"/>
          </w:tcPr>
          <w:p w14:paraId="7C1E3600" w14:textId="77777777" w:rsidR="007A3EFB" w:rsidRPr="00F87B9E" w:rsidRDefault="007A3EFB" w:rsidP="000F565A">
            <w:pPr>
              <w:spacing w:before="0" w:after="0"/>
              <w:jc w:val="center"/>
              <w:rPr>
                <w:sz w:val="18"/>
                <w:szCs w:val="18"/>
              </w:rPr>
            </w:pPr>
          </w:p>
        </w:tc>
        <w:tc>
          <w:tcPr>
            <w:tcW w:w="504" w:type="pct"/>
            <w:shd w:val="clear" w:color="auto" w:fill="FFFFFF" w:themeFill="background1"/>
            <w:vAlign w:val="center"/>
          </w:tcPr>
          <w:p w14:paraId="2E0A9523" w14:textId="77777777" w:rsidR="007A3EFB" w:rsidRPr="00F87B9E" w:rsidRDefault="007A3EFB" w:rsidP="000F565A">
            <w:pPr>
              <w:spacing w:before="0" w:after="0"/>
              <w:jc w:val="center"/>
              <w:rPr>
                <w:sz w:val="18"/>
                <w:szCs w:val="18"/>
              </w:rPr>
            </w:pPr>
          </w:p>
        </w:tc>
      </w:tr>
      <w:tr w:rsidR="00801B5A" w:rsidRPr="00F87B9E" w14:paraId="090B21B0" w14:textId="77777777" w:rsidTr="000F565A">
        <w:trPr>
          <w:trHeight w:val="397"/>
        </w:trPr>
        <w:tc>
          <w:tcPr>
            <w:tcW w:w="3992" w:type="pct"/>
            <w:shd w:val="clear" w:color="auto" w:fill="auto"/>
            <w:vAlign w:val="center"/>
          </w:tcPr>
          <w:p w14:paraId="0B30C966" w14:textId="2F75E3FC" w:rsidR="00801B5A" w:rsidRPr="00801B5A" w:rsidRDefault="00801B5A" w:rsidP="000F565A">
            <w:pPr>
              <w:spacing w:before="40" w:after="40"/>
              <w:rPr>
                <w:szCs w:val="20"/>
              </w:rPr>
            </w:pPr>
            <w:r w:rsidRPr="00801B5A">
              <w:rPr>
                <w:szCs w:val="20"/>
              </w:rPr>
              <w:t>rechtliche Vorgaben zu Korruption (z</w:t>
            </w:r>
            <w:r>
              <w:rPr>
                <w:szCs w:val="20"/>
              </w:rPr>
              <w:t>. </w:t>
            </w:r>
            <w:r w:rsidRPr="00801B5A">
              <w:rPr>
                <w:szCs w:val="20"/>
              </w:rPr>
              <w:t>B</w:t>
            </w:r>
            <w:r>
              <w:rPr>
                <w:szCs w:val="20"/>
              </w:rPr>
              <w:t>.</w:t>
            </w:r>
            <w:r w:rsidRPr="00801B5A">
              <w:rPr>
                <w:szCs w:val="20"/>
              </w:rPr>
              <w:t xml:space="preserve"> Amtsdelikte) und Compliance-Regelungen des Lehr-betriebs berücksichtigen.</w:t>
            </w:r>
          </w:p>
        </w:tc>
        <w:tc>
          <w:tcPr>
            <w:tcW w:w="504" w:type="pct"/>
            <w:shd w:val="clear" w:color="auto" w:fill="auto"/>
            <w:vAlign w:val="center"/>
          </w:tcPr>
          <w:p w14:paraId="69AAFE15"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5FE25607" w14:textId="77777777" w:rsidR="00801B5A" w:rsidRPr="00F87B9E" w:rsidRDefault="00801B5A" w:rsidP="000F565A">
            <w:pPr>
              <w:spacing w:before="0" w:after="0"/>
              <w:jc w:val="center"/>
              <w:rPr>
                <w:sz w:val="18"/>
                <w:szCs w:val="18"/>
              </w:rPr>
            </w:pPr>
          </w:p>
        </w:tc>
      </w:tr>
    </w:tbl>
    <w:p w14:paraId="7012E952" w14:textId="1DB8846F" w:rsidR="007A3EFB" w:rsidRPr="00801B5A" w:rsidRDefault="007A3EFB" w:rsidP="006A7A3F">
      <w:pPr>
        <w:rPr>
          <w:sz w:val="4"/>
          <w:szCs w:val="4"/>
        </w:rPr>
      </w:pPr>
      <w:r w:rsidRPr="00801B5A">
        <w:rPr>
          <w:sz w:val="4"/>
          <w:szCs w:val="4"/>
        </w:rPr>
        <w:br w:type="page"/>
      </w:r>
    </w:p>
    <w:p w14:paraId="53151F8E" w14:textId="77777777" w:rsidR="00801B5A" w:rsidRDefault="00801B5A" w:rsidP="00801B5A">
      <w:pPr>
        <w:pStyle w:val="h20"/>
      </w:pPr>
      <w:bookmarkStart w:id="3" w:name="_Hlk139462920"/>
      <w:r w:rsidRPr="00A66296">
        <w:t>Grundmodul</w:t>
      </w:r>
      <w:r>
        <w:br/>
      </w:r>
      <w:r w:rsidRPr="00B5153B">
        <w:t>Kompetenzbereich</w:t>
      </w:r>
    </w:p>
    <w:p w14:paraId="6C687EDF" w14:textId="61B1A4FA" w:rsidR="00801B5A" w:rsidRPr="00801B5A" w:rsidRDefault="00801B5A" w:rsidP="00801B5A">
      <w:pPr>
        <w:pStyle w:val="h22"/>
        <w:rPr>
          <w:bCs/>
        </w:rPr>
      </w:pPr>
      <w:r w:rsidRPr="00801B5A">
        <w:t>Qualitätsorientiertes, sicheres und nachhaltiges Arbeiten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801B5A" w:rsidRPr="00F87B9E" w14:paraId="302869B4" w14:textId="77777777" w:rsidTr="00801B5A">
        <w:trPr>
          <w:trHeight w:hRule="exact" w:val="510"/>
        </w:trPr>
        <w:tc>
          <w:tcPr>
            <w:tcW w:w="3992" w:type="pct"/>
            <w:shd w:val="clear" w:color="auto" w:fill="4A6822"/>
            <w:vAlign w:val="center"/>
          </w:tcPr>
          <w:p w14:paraId="7FD82D9D" w14:textId="1A5E828D" w:rsidR="00801B5A" w:rsidRPr="00F87B9E" w:rsidRDefault="00801B5A" w:rsidP="000F565A">
            <w:pPr>
              <w:tabs>
                <w:tab w:val="right" w:pos="8572"/>
              </w:tabs>
              <w:spacing w:before="40" w:after="40"/>
              <w:rPr>
                <w:rFonts w:cs="Arial"/>
                <w:b/>
                <w:sz w:val="22"/>
                <w:lang w:eastAsia="de-AT"/>
              </w:rPr>
            </w:pPr>
            <w:r w:rsidRPr="00801B5A">
              <w:rPr>
                <w:rFonts w:cs="Arial"/>
                <w:b/>
                <w:color w:val="FFFFFF" w:themeColor="background1"/>
                <w:sz w:val="22"/>
                <w:lang w:eastAsia="de-AT"/>
              </w:rPr>
              <w:t>Betriebliches Qualitätsmanagement</w:t>
            </w:r>
          </w:p>
        </w:tc>
        <w:tc>
          <w:tcPr>
            <w:tcW w:w="504" w:type="pct"/>
            <w:shd w:val="clear" w:color="auto" w:fill="4A6822"/>
            <w:vAlign w:val="center"/>
          </w:tcPr>
          <w:p w14:paraId="235AE2F0" w14:textId="77777777" w:rsidR="00801B5A" w:rsidRPr="00F87B9E" w:rsidRDefault="00801B5A"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4A6822"/>
            <w:vAlign w:val="center"/>
          </w:tcPr>
          <w:p w14:paraId="70C0D140" w14:textId="77777777" w:rsidR="00801B5A" w:rsidRPr="00F87B9E" w:rsidRDefault="00801B5A"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801B5A" w:rsidRPr="00F87B9E" w14:paraId="2F7F6714" w14:textId="77777777" w:rsidTr="00801B5A">
        <w:trPr>
          <w:trHeight w:hRule="exact" w:val="397"/>
        </w:trPr>
        <w:tc>
          <w:tcPr>
            <w:tcW w:w="3992" w:type="pct"/>
            <w:shd w:val="clear" w:color="auto" w:fill="BFBFBF"/>
            <w:vAlign w:val="center"/>
          </w:tcPr>
          <w:p w14:paraId="196BF622" w14:textId="77777777" w:rsidR="00801B5A" w:rsidRPr="00F87B9E" w:rsidRDefault="00801B5A"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5DCE44BA"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4D2F6D42"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r>
      <w:tr w:rsidR="00801B5A" w:rsidRPr="00F87B9E" w14:paraId="1C2ED57A" w14:textId="77777777" w:rsidTr="00801B5A">
        <w:trPr>
          <w:trHeight w:val="340"/>
        </w:trPr>
        <w:tc>
          <w:tcPr>
            <w:tcW w:w="3992" w:type="pct"/>
            <w:shd w:val="clear" w:color="auto" w:fill="auto"/>
            <w:vAlign w:val="center"/>
          </w:tcPr>
          <w:p w14:paraId="45A22589" w14:textId="223EDA75" w:rsidR="00801B5A" w:rsidRPr="00F87B9E" w:rsidRDefault="00801B5A" w:rsidP="000F565A">
            <w:pPr>
              <w:spacing w:before="40" w:after="40"/>
              <w:rPr>
                <w:szCs w:val="20"/>
              </w:rPr>
            </w:pPr>
            <w:r w:rsidRPr="00801B5A">
              <w:rPr>
                <w:szCs w:val="20"/>
              </w:rPr>
              <w:t>betriebliche Qualitätsvorgaben im Aufgabenbereich umsetzen.</w:t>
            </w:r>
          </w:p>
        </w:tc>
        <w:tc>
          <w:tcPr>
            <w:tcW w:w="504" w:type="pct"/>
            <w:shd w:val="clear" w:color="auto" w:fill="auto"/>
            <w:vAlign w:val="center"/>
          </w:tcPr>
          <w:p w14:paraId="7886C63E"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657031AE" w14:textId="77777777" w:rsidR="00801B5A" w:rsidRPr="00F87B9E" w:rsidRDefault="00801B5A" w:rsidP="000F565A">
            <w:pPr>
              <w:spacing w:before="0" w:after="0"/>
              <w:jc w:val="center"/>
              <w:rPr>
                <w:sz w:val="18"/>
                <w:szCs w:val="18"/>
              </w:rPr>
            </w:pPr>
          </w:p>
        </w:tc>
      </w:tr>
      <w:tr w:rsidR="00801B5A" w:rsidRPr="00F87B9E" w14:paraId="6969575C" w14:textId="77777777" w:rsidTr="00801B5A">
        <w:trPr>
          <w:trHeight w:val="340"/>
        </w:trPr>
        <w:tc>
          <w:tcPr>
            <w:tcW w:w="3992" w:type="pct"/>
            <w:shd w:val="clear" w:color="auto" w:fill="auto"/>
            <w:vAlign w:val="center"/>
          </w:tcPr>
          <w:p w14:paraId="4BC06710" w14:textId="103B6EB0" w:rsidR="00801B5A" w:rsidRPr="00B5153B" w:rsidRDefault="00801B5A" w:rsidP="000F565A">
            <w:pPr>
              <w:spacing w:before="40" w:after="40"/>
              <w:rPr>
                <w:szCs w:val="20"/>
              </w:rPr>
            </w:pPr>
            <w:r w:rsidRPr="00801B5A">
              <w:rPr>
                <w:szCs w:val="20"/>
              </w:rPr>
              <w:t>die eigene Tätigkeit hinsichtlich der Einhaltung der Qualitätsstandards überprüfen.</w:t>
            </w:r>
          </w:p>
        </w:tc>
        <w:tc>
          <w:tcPr>
            <w:tcW w:w="504" w:type="pct"/>
            <w:shd w:val="clear" w:color="auto" w:fill="auto"/>
            <w:vAlign w:val="center"/>
          </w:tcPr>
          <w:p w14:paraId="2F3E9E11"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1042B012" w14:textId="77777777" w:rsidR="00801B5A" w:rsidRPr="00F87B9E" w:rsidRDefault="00801B5A" w:rsidP="000F565A">
            <w:pPr>
              <w:spacing w:before="0" w:after="0"/>
              <w:jc w:val="center"/>
              <w:rPr>
                <w:sz w:val="18"/>
                <w:szCs w:val="18"/>
              </w:rPr>
            </w:pPr>
          </w:p>
        </w:tc>
      </w:tr>
      <w:tr w:rsidR="00801B5A" w:rsidRPr="00F87B9E" w14:paraId="2ABE489B" w14:textId="77777777" w:rsidTr="00801B5A">
        <w:trPr>
          <w:trHeight w:val="340"/>
        </w:trPr>
        <w:tc>
          <w:tcPr>
            <w:tcW w:w="3992" w:type="pct"/>
            <w:shd w:val="clear" w:color="auto" w:fill="auto"/>
            <w:vAlign w:val="center"/>
          </w:tcPr>
          <w:p w14:paraId="094966CD" w14:textId="7CB4DC91" w:rsidR="00801B5A" w:rsidRPr="00B5153B" w:rsidRDefault="00801B5A" w:rsidP="000F565A">
            <w:pPr>
              <w:spacing w:before="40" w:after="40"/>
              <w:rPr>
                <w:szCs w:val="20"/>
              </w:rPr>
            </w:pPr>
            <w:r w:rsidRPr="00801B5A">
              <w:rPr>
                <w:szCs w:val="20"/>
              </w:rPr>
              <w:t>an der Entwicklung von innerbetrieblichen Qualitätsstandards mitwirken.</w:t>
            </w:r>
          </w:p>
        </w:tc>
        <w:tc>
          <w:tcPr>
            <w:tcW w:w="504" w:type="pct"/>
            <w:shd w:val="clear" w:color="auto" w:fill="auto"/>
            <w:vAlign w:val="center"/>
          </w:tcPr>
          <w:p w14:paraId="5FF97C0B"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0118AD55" w14:textId="77777777" w:rsidR="00801B5A" w:rsidRPr="00F87B9E" w:rsidRDefault="00801B5A" w:rsidP="000F565A">
            <w:pPr>
              <w:spacing w:before="0" w:after="0"/>
              <w:jc w:val="center"/>
              <w:rPr>
                <w:sz w:val="18"/>
                <w:szCs w:val="18"/>
              </w:rPr>
            </w:pPr>
          </w:p>
        </w:tc>
      </w:tr>
      <w:tr w:rsidR="00801B5A" w:rsidRPr="00F87B9E" w14:paraId="53035374" w14:textId="77777777" w:rsidTr="00801B5A">
        <w:trPr>
          <w:trHeight w:val="340"/>
        </w:trPr>
        <w:tc>
          <w:tcPr>
            <w:tcW w:w="3992" w:type="pct"/>
            <w:shd w:val="clear" w:color="auto" w:fill="auto"/>
            <w:vAlign w:val="center"/>
          </w:tcPr>
          <w:p w14:paraId="60F43B06" w14:textId="77118ADF" w:rsidR="00801B5A" w:rsidRPr="00B5153B" w:rsidRDefault="00801B5A" w:rsidP="000F565A">
            <w:pPr>
              <w:spacing w:before="40" w:after="40"/>
              <w:rPr>
                <w:szCs w:val="20"/>
              </w:rPr>
            </w:pPr>
            <w:r w:rsidRPr="00801B5A">
              <w:rPr>
                <w:szCs w:val="20"/>
              </w:rPr>
              <w:t>die Ergebnisse der Qualitätsüberprüfung reflektieren und diese in die Aufgabenbewältigung einbringen.</w:t>
            </w:r>
          </w:p>
        </w:tc>
        <w:tc>
          <w:tcPr>
            <w:tcW w:w="504" w:type="pct"/>
            <w:shd w:val="clear" w:color="auto" w:fill="auto"/>
            <w:vAlign w:val="center"/>
          </w:tcPr>
          <w:p w14:paraId="14893CEC"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6FF2DC88" w14:textId="77777777" w:rsidR="00801B5A" w:rsidRPr="00F87B9E" w:rsidRDefault="00801B5A" w:rsidP="000F565A">
            <w:pPr>
              <w:spacing w:before="0" w:after="0"/>
              <w:jc w:val="center"/>
              <w:rPr>
                <w:sz w:val="18"/>
                <w:szCs w:val="18"/>
              </w:rPr>
            </w:pPr>
          </w:p>
        </w:tc>
      </w:tr>
      <w:tr w:rsidR="00801B5A" w:rsidRPr="00F87B9E" w14:paraId="3FF68F4D" w14:textId="77777777" w:rsidTr="00801B5A">
        <w:trPr>
          <w:trHeight w:val="340"/>
        </w:trPr>
        <w:tc>
          <w:tcPr>
            <w:tcW w:w="3992" w:type="pct"/>
            <w:shd w:val="clear" w:color="auto" w:fill="auto"/>
            <w:vAlign w:val="center"/>
          </w:tcPr>
          <w:p w14:paraId="6412AD97" w14:textId="38ABD967" w:rsidR="00801B5A" w:rsidRPr="00801B5A" w:rsidRDefault="00801B5A" w:rsidP="000F565A">
            <w:pPr>
              <w:spacing w:before="40" w:after="40"/>
              <w:rPr>
                <w:szCs w:val="20"/>
              </w:rPr>
            </w:pPr>
            <w:r w:rsidRPr="00801B5A">
              <w:rPr>
                <w:szCs w:val="20"/>
              </w:rPr>
              <w:t>die betrieblichen Abläufe und Maßnahmen beim Umgang mit Reklamationen beschreiben.</w:t>
            </w:r>
          </w:p>
        </w:tc>
        <w:tc>
          <w:tcPr>
            <w:tcW w:w="504" w:type="pct"/>
            <w:shd w:val="clear" w:color="auto" w:fill="auto"/>
            <w:vAlign w:val="center"/>
          </w:tcPr>
          <w:p w14:paraId="3B9A6B39"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2E103CBB" w14:textId="77777777" w:rsidR="00801B5A" w:rsidRPr="00F87B9E" w:rsidRDefault="00801B5A" w:rsidP="000F565A">
            <w:pPr>
              <w:spacing w:before="0" w:after="0"/>
              <w:jc w:val="center"/>
              <w:rPr>
                <w:sz w:val="18"/>
                <w:szCs w:val="18"/>
              </w:rPr>
            </w:pPr>
          </w:p>
        </w:tc>
      </w:tr>
      <w:tr w:rsidR="00801B5A" w:rsidRPr="00F87B9E" w14:paraId="640E5E0A" w14:textId="77777777" w:rsidTr="00801B5A">
        <w:trPr>
          <w:trHeight w:hRule="exact" w:val="510"/>
        </w:trPr>
        <w:tc>
          <w:tcPr>
            <w:tcW w:w="3992" w:type="pct"/>
            <w:shd w:val="clear" w:color="auto" w:fill="4A6822"/>
            <w:vAlign w:val="center"/>
          </w:tcPr>
          <w:p w14:paraId="41A56155" w14:textId="0F1B44BC" w:rsidR="00801B5A" w:rsidRPr="00F87B9E" w:rsidRDefault="00801B5A" w:rsidP="000F565A">
            <w:pPr>
              <w:tabs>
                <w:tab w:val="right" w:pos="8572"/>
              </w:tabs>
              <w:spacing w:before="40" w:after="40"/>
              <w:rPr>
                <w:rFonts w:cs="Arial"/>
                <w:b/>
                <w:sz w:val="22"/>
                <w:lang w:eastAsia="de-AT"/>
              </w:rPr>
            </w:pPr>
            <w:r w:rsidRPr="00801B5A">
              <w:rPr>
                <w:rFonts w:cs="Arial"/>
                <w:b/>
                <w:color w:val="FFFFFF" w:themeColor="background1"/>
                <w:sz w:val="22"/>
                <w:lang w:eastAsia="de-AT"/>
              </w:rPr>
              <w:t>Sicherheit und Gesundheit am Arbeitsplatz</w:t>
            </w:r>
          </w:p>
        </w:tc>
        <w:tc>
          <w:tcPr>
            <w:tcW w:w="504" w:type="pct"/>
            <w:shd w:val="clear" w:color="auto" w:fill="4A6822"/>
            <w:vAlign w:val="center"/>
          </w:tcPr>
          <w:p w14:paraId="0093CBB4" w14:textId="77777777" w:rsidR="00801B5A" w:rsidRPr="00F87B9E" w:rsidRDefault="00801B5A"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4A6822"/>
            <w:vAlign w:val="center"/>
          </w:tcPr>
          <w:p w14:paraId="40FA795B" w14:textId="77777777" w:rsidR="00801B5A" w:rsidRPr="00F87B9E" w:rsidRDefault="00801B5A"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801B5A" w:rsidRPr="00F87B9E" w14:paraId="7BCFD3B5" w14:textId="77777777" w:rsidTr="00801B5A">
        <w:trPr>
          <w:trHeight w:hRule="exact" w:val="397"/>
        </w:trPr>
        <w:tc>
          <w:tcPr>
            <w:tcW w:w="3992" w:type="pct"/>
            <w:shd w:val="clear" w:color="auto" w:fill="BFBFBF"/>
            <w:vAlign w:val="center"/>
          </w:tcPr>
          <w:p w14:paraId="163AA3F7" w14:textId="77777777" w:rsidR="00801B5A" w:rsidRPr="00F87B9E" w:rsidRDefault="00801B5A"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62B0F7A5"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3A1968A2"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r>
      <w:tr w:rsidR="00801B5A" w:rsidRPr="00F87B9E" w14:paraId="7EF4A29B" w14:textId="77777777" w:rsidTr="00801B5A">
        <w:trPr>
          <w:trHeight w:val="340"/>
        </w:trPr>
        <w:tc>
          <w:tcPr>
            <w:tcW w:w="3992" w:type="pct"/>
            <w:shd w:val="clear" w:color="auto" w:fill="auto"/>
            <w:vAlign w:val="center"/>
          </w:tcPr>
          <w:p w14:paraId="6EF9C42E" w14:textId="36D7CD7B" w:rsidR="00801B5A" w:rsidRPr="00F87B9E" w:rsidRDefault="00801B5A" w:rsidP="000F565A">
            <w:pPr>
              <w:spacing w:before="40" w:after="40"/>
              <w:rPr>
                <w:szCs w:val="20"/>
              </w:rPr>
            </w:pPr>
            <w:r w:rsidRPr="00801B5A">
              <w:t>die persönliche Schutzausrüstung (PSA) ordnungsgemäß verwenden.</w:t>
            </w:r>
          </w:p>
        </w:tc>
        <w:tc>
          <w:tcPr>
            <w:tcW w:w="504" w:type="pct"/>
            <w:shd w:val="clear" w:color="auto" w:fill="auto"/>
            <w:vAlign w:val="center"/>
          </w:tcPr>
          <w:p w14:paraId="7EE81B9B"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2978161A" w14:textId="77777777" w:rsidR="00801B5A" w:rsidRPr="00F87B9E" w:rsidRDefault="00801B5A" w:rsidP="000F565A">
            <w:pPr>
              <w:spacing w:before="0" w:after="0"/>
              <w:jc w:val="center"/>
              <w:rPr>
                <w:sz w:val="18"/>
                <w:szCs w:val="18"/>
              </w:rPr>
            </w:pPr>
          </w:p>
        </w:tc>
      </w:tr>
      <w:tr w:rsidR="00801B5A" w:rsidRPr="00F87B9E" w14:paraId="08CC8AB8" w14:textId="77777777" w:rsidTr="00801B5A">
        <w:trPr>
          <w:trHeight w:val="340"/>
        </w:trPr>
        <w:tc>
          <w:tcPr>
            <w:tcW w:w="3992" w:type="pct"/>
            <w:shd w:val="clear" w:color="auto" w:fill="auto"/>
            <w:vAlign w:val="center"/>
          </w:tcPr>
          <w:p w14:paraId="0A0F193C" w14:textId="44C37987" w:rsidR="00801B5A" w:rsidRPr="00B5153B" w:rsidRDefault="00801B5A" w:rsidP="000F565A">
            <w:pPr>
              <w:spacing w:before="40" w:after="40"/>
            </w:pPr>
            <w:r w:rsidRPr="00801B5A">
              <w:t>Betriebs- und Hilfsmittel sicher und sachgerecht einsetzen.</w:t>
            </w:r>
          </w:p>
        </w:tc>
        <w:tc>
          <w:tcPr>
            <w:tcW w:w="504" w:type="pct"/>
            <w:shd w:val="clear" w:color="auto" w:fill="auto"/>
            <w:vAlign w:val="center"/>
          </w:tcPr>
          <w:p w14:paraId="0047CF45"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5DE72D95" w14:textId="77777777" w:rsidR="00801B5A" w:rsidRPr="00F87B9E" w:rsidRDefault="00801B5A" w:rsidP="000F565A">
            <w:pPr>
              <w:spacing w:before="0" w:after="0"/>
              <w:jc w:val="center"/>
              <w:rPr>
                <w:sz w:val="18"/>
                <w:szCs w:val="18"/>
              </w:rPr>
            </w:pPr>
          </w:p>
        </w:tc>
      </w:tr>
      <w:tr w:rsidR="00801B5A" w:rsidRPr="00F87B9E" w14:paraId="79427E8B" w14:textId="77777777" w:rsidTr="00801B5A">
        <w:trPr>
          <w:trHeight w:val="340"/>
        </w:trPr>
        <w:tc>
          <w:tcPr>
            <w:tcW w:w="3992" w:type="pct"/>
            <w:shd w:val="clear" w:color="auto" w:fill="auto"/>
            <w:vAlign w:val="center"/>
          </w:tcPr>
          <w:p w14:paraId="29F271B0" w14:textId="3F2372C3" w:rsidR="00801B5A" w:rsidRPr="00B5153B" w:rsidRDefault="00801B5A" w:rsidP="000F565A">
            <w:pPr>
              <w:spacing w:before="40" w:after="40"/>
            </w:pPr>
            <w:r w:rsidRPr="00801B5A">
              <w:t>die Sicherheit von Handwerkzeugen sowie handgeführten Maschinen im eigenen Tätigkeitsbereich optisch beurteilen und bei offensichtlichen Beschädigungen Maßnahmen einleiten.</w:t>
            </w:r>
          </w:p>
        </w:tc>
        <w:tc>
          <w:tcPr>
            <w:tcW w:w="504" w:type="pct"/>
            <w:shd w:val="clear" w:color="auto" w:fill="auto"/>
            <w:vAlign w:val="center"/>
          </w:tcPr>
          <w:p w14:paraId="5500334B"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03BCB398" w14:textId="77777777" w:rsidR="00801B5A" w:rsidRPr="00F87B9E" w:rsidRDefault="00801B5A" w:rsidP="000F565A">
            <w:pPr>
              <w:spacing w:before="0" w:after="0"/>
              <w:jc w:val="center"/>
              <w:rPr>
                <w:sz w:val="18"/>
                <w:szCs w:val="18"/>
              </w:rPr>
            </w:pPr>
          </w:p>
        </w:tc>
      </w:tr>
      <w:tr w:rsidR="00801B5A" w:rsidRPr="00F87B9E" w14:paraId="0AAB7986" w14:textId="77777777" w:rsidTr="00801B5A">
        <w:trPr>
          <w:trHeight w:val="340"/>
        </w:trPr>
        <w:tc>
          <w:tcPr>
            <w:tcW w:w="3992" w:type="pct"/>
            <w:shd w:val="clear" w:color="auto" w:fill="auto"/>
            <w:vAlign w:val="center"/>
          </w:tcPr>
          <w:p w14:paraId="06FDA0C5" w14:textId="6BFAE1FE" w:rsidR="00801B5A" w:rsidRPr="00B5153B" w:rsidRDefault="00801B5A" w:rsidP="000F565A">
            <w:pPr>
              <w:spacing w:before="40" w:after="40"/>
            </w:pPr>
            <w:r w:rsidRPr="00801B5A">
              <w:t>rechtliche und betriebliche Sicherheitsvorschriften einhalten.</w:t>
            </w:r>
          </w:p>
        </w:tc>
        <w:tc>
          <w:tcPr>
            <w:tcW w:w="504" w:type="pct"/>
            <w:shd w:val="clear" w:color="auto" w:fill="auto"/>
            <w:vAlign w:val="center"/>
          </w:tcPr>
          <w:p w14:paraId="4B0D6C39"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5CFDAB8F" w14:textId="77777777" w:rsidR="00801B5A" w:rsidRPr="00F87B9E" w:rsidRDefault="00801B5A" w:rsidP="000F565A">
            <w:pPr>
              <w:spacing w:before="0" w:after="0"/>
              <w:jc w:val="center"/>
              <w:rPr>
                <w:sz w:val="18"/>
                <w:szCs w:val="18"/>
              </w:rPr>
            </w:pPr>
          </w:p>
        </w:tc>
      </w:tr>
      <w:tr w:rsidR="00801B5A" w:rsidRPr="00F87B9E" w14:paraId="73F3B1BB" w14:textId="77777777" w:rsidTr="00801B5A">
        <w:trPr>
          <w:trHeight w:val="340"/>
        </w:trPr>
        <w:tc>
          <w:tcPr>
            <w:tcW w:w="3992" w:type="pct"/>
            <w:shd w:val="clear" w:color="auto" w:fill="auto"/>
            <w:vAlign w:val="center"/>
          </w:tcPr>
          <w:p w14:paraId="6F61C4B8" w14:textId="3674ADB5" w:rsidR="00801B5A" w:rsidRPr="00B5153B" w:rsidRDefault="00801B5A" w:rsidP="000F565A">
            <w:pPr>
              <w:spacing w:before="40" w:after="40"/>
            </w:pPr>
            <w:r w:rsidRPr="00801B5A">
              <w:t>Tätigkeiten von mit Sicherheitsaufgaben beauftragten Personen im Überblick beschreiben sowie von Personen im Bereich einer elektrischen Anlage insbesondere Anlagenverantwortliche und Anlagenbetreiber geben.</w:t>
            </w:r>
          </w:p>
        </w:tc>
        <w:tc>
          <w:tcPr>
            <w:tcW w:w="504" w:type="pct"/>
            <w:shd w:val="clear" w:color="auto" w:fill="auto"/>
            <w:vAlign w:val="center"/>
          </w:tcPr>
          <w:p w14:paraId="14C4CC25"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5CD86050" w14:textId="77777777" w:rsidR="00801B5A" w:rsidRPr="00F87B9E" w:rsidRDefault="00801B5A" w:rsidP="000F565A">
            <w:pPr>
              <w:spacing w:before="0" w:after="0"/>
              <w:jc w:val="center"/>
              <w:rPr>
                <w:sz w:val="18"/>
                <w:szCs w:val="18"/>
              </w:rPr>
            </w:pPr>
          </w:p>
        </w:tc>
      </w:tr>
      <w:tr w:rsidR="00801B5A" w:rsidRPr="00F87B9E" w14:paraId="762FEFB7" w14:textId="77777777" w:rsidTr="00801B5A">
        <w:trPr>
          <w:trHeight w:val="340"/>
        </w:trPr>
        <w:tc>
          <w:tcPr>
            <w:tcW w:w="3992" w:type="pct"/>
            <w:shd w:val="clear" w:color="auto" w:fill="auto"/>
            <w:vAlign w:val="center"/>
          </w:tcPr>
          <w:p w14:paraId="66F63683" w14:textId="2AFB59C2" w:rsidR="00801B5A" w:rsidRPr="00B5153B" w:rsidRDefault="00801B5A" w:rsidP="000F565A">
            <w:pPr>
              <w:spacing w:before="40" w:after="40"/>
            </w:pPr>
            <w:r w:rsidRPr="00801B5A">
              <w:t>berufsspezifische gesetzliche Anforderungen (z</w:t>
            </w:r>
            <w:r>
              <w:t>. </w:t>
            </w:r>
            <w:r w:rsidRPr="00801B5A">
              <w:t>B</w:t>
            </w:r>
            <w:r>
              <w:t>.</w:t>
            </w:r>
            <w:r w:rsidRPr="00801B5A">
              <w:t xml:space="preserve"> Elektrotechnikgesetz 1992 – ETG 1992 und zugehörige Verordnungen, Elektroschutzverordnung 2012 – ESV 2012), elektrotechnische Errichtungsbestimmungen (Österreichischer Verband für Elektrotechnik – OVE), Sicherheitsvor-schriften, die anerkannten Regeln der Technik (z</w:t>
            </w:r>
            <w:r>
              <w:t>. </w:t>
            </w:r>
            <w:r w:rsidRPr="00801B5A">
              <w:t>B</w:t>
            </w:r>
            <w:r>
              <w:t>.</w:t>
            </w:r>
            <w:r w:rsidRPr="00801B5A">
              <w:t xml:space="preserve"> Normen) und betriebliche Sicherheitsvor-schriften, insbesondere in Bezug auf die persönliche Schutzausrüstung, einhalten.</w:t>
            </w:r>
          </w:p>
        </w:tc>
        <w:tc>
          <w:tcPr>
            <w:tcW w:w="504" w:type="pct"/>
            <w:shd w:val="clear" w:color="auto" w:fill="auto"/>
            <w:vAlign w:val="center"/>
          </w:tcPr>
          <w:p w14:paraId="0E9628DE"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31AA87FE" w14:textId="77777777" w:rsidR="00801B5A" w:rsidRPr="00F87B9E" w:rsidRDefault="00801B5A" w:rsidP="000F565A">
            <w:pPr>
              <w:spacing w:before="0" w:after="0"/>
              <w:jc w:val="center"/>
              <w:rPr>
                <w:sz w:val="18"/>
                <w:szCs w:val="18"/>
              </w:rPr>
            </w:pPr>
          </w:p>
        </w:tc>
      </w:tr>
      <w:tr w:rsidR="00801B5A" w:rsidRPr="00F87B9E" w14:paraId="631D8401" w14:textId="77777777" w:rsidTr="00801B5A">
        <w:trPr>
          <w:trHeight w:val="340"/>
        </w:trPr>
        <w:tc>
          <w:tcPr>
            <w:tcW w:w="3992" w:type="pct"/>
            <w:shd w:val="clear" w:color="auto" w:fill="auto"/>
            <w:vAlign w:val="center"/>
          </w:tcPr>
          <w:p w14:paraId="7F82E509" w14:textId="54AE036D" w:rsidR="00801B5A" w:rsidRPr="00801B5A" w:rsidRDefault="00801B5A" w:rsidP="000F565A">
            <w:pPr>
              <w:spacing w:before="40" w:after="40"/>
            </w:pPr>
            <w:r w:rsidRPr="00801B5A">
              <w:t>die Gefahren im Umgang mit dem elektrischen Strom (Wirkung auf den menschlichen Körper) einschätzen und Schutzmaßnahmen wie Arbeiten im spannungsglosen Zustand unter Verwendung der persönlichen Schutzausrüstung sowie geeigneter Schutzmittel und Arbeitsausrüstungen anwenden.</w:t>
            </w:r>
          </w:p>
        </w:tc>
        <w:tc>
          <w:tcPr>
            <w:tcW w:w="504" w:type="pct"/>
            <w:shd w:val="clear" w:color="auto" w:fill="auto"/>
            <w:vAlign w:val="center"/>
          </w:tcPr>
          <w:p w14:paraId="5B999A0E"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2EB7FACE" w14:textId="77777777" w:rsidR="00801B5A" w:rsidRPr="00F87B9E" w:rsidRDefault="00801B5A" w:rsidP="000F565A">
            <w:pPr>
              <w:spacing w:before="0" w:after="0"/>
              <w:jc w:val="center"/>
              <w:rPr>
                <w:sz w:val="18"/>
                <w:szCs w:val="18"/>
              </w:rPr>
            </w:pPr>
          </w:p>
        </w:tc>
      </w:tr>
      <w:tr w:rsidR="00801B5A" w:rsidRPr="00F87B9E" w14:paraId="20C85979" w14:textId="77777777" w:rsidTr="00801B5A">
        <w:trPr>
          <w:trHeight w:val="340"/>
        </w:trPr>
        <w:tc>
          <w:tcPr>
            <w:tcW w:w="3992" w:type="pct"/>
            <w:shd w:val="clear" w:color="auto" w:fill="auto"/>
            <w:vAlign w:val="center"/>
          </w:tcPr>
          <w:p w14:paraId="21361FDA" w14:textId="51D60128" w:rsidR="00801B5A" w:rsidRPr="00801B5A" w:rsidRDefault="00801B5A" w:rsidP="000F565A">
            <w:pPr>
              <w:spacing w:before="40" w:after="40"/>
            </w:pPr>
            <w:r w:rsidRPr="00801B5A">
              <w:t>berufsbezogene Gefahren, wie z</w:t>
            </w:r>
            <w:r>
              <w:t>. </w:t>
            </w:r>
            <w:r w:rsidRPr="00801B5A">
              <w:t>B</w:t>
            </w:r>
            <w:r>
              <w:t>.</w:t>
            </w:r>
            <w:r w:rsidRPr="00801B5A">
              <w:t xml:space="preserve"> elektrischer Schlag, Sturz- und Brandgefahr, gefährliche Arbeitsstoffe in ihrem Arbeitsbereich erkennen und sich entsprechend den Arbeitsschutz- und Brandschutzvorgaben sowie den berufsbezogenen Arbeitsmethoden verhalten (z</w:t>
            </w:r>
            <w:r>
              <w:t>. </w:t>
            </w:r>
            <w:r w:rsidRPr="00801B5A">
              <w:t>B</w:t>
            </w:r>
            <w:r>
              <w:t>.</w:t>
            </w:r>
            <w:r w:rsidRPr="00801B5A">
              <w:t xml:space="preserve"> Sicherheits-bereiche beachten).</w:t>
            </w:r>
          </w:p>
        </w:tc>
        <w:tc>
          <w:tcPr>
            <w:tcW w:w="504" w:type="pct"/>
            <w:shd w:val="clear" w:color="auto" w:fill="auto"/>
            <w:vAlign w:val="center"/>
          </w:tcPr>
          <w:p w14:paraId="3470AAE3"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6158A53F" w14:textId="77777777" w:rsidR="00801B5A" w:rsidRPr="00F87B9E" w:rsidRDefault="00801B5A" w:rsidP="000F565A">
            <w:pPr>
              <w:spacing w:before="0" w:after="0"/>
              <w:jc w:val="center"/>
              <w:rPr>
                <w:sz w:val="18"/>
                <w:szCs w:val="18"/>
              </w:rPr>
            </w:pPr>
          </w:p>
        </w:tc>
      </w:tr>
      <w:tr w:rsidR="00801B5A" w:rsidRPr="00F87B9E" w14:paraId="03116854" w14:textId="77777777" w:rsidTr="00801B5A">
        <w:trPr>
          <w:trHeight w:val="340"/>
        </w:trPr>
        <w:tc>
          <w:tcPr>
            <w:tcW w:w="3992" w:type="pct"/>
            <w:shd w:val="clear" w:color="auto" w:fill="auto"/>
            <w:vAlign w:val="center"/>
          </w:tcPr>
          <w:p w14:paraId="29239785" w14:textId="2EF9F00F" w:rsidR="00801B5A" w:rsidRPr="00801B5A" w:rsidRDefault="00801B5A" w:rsidP="000F565A">
            <w:pPr>
              <w:spacing w:before="40" w:after="40"/>
            </w:pPr>
            <w:r w:rsidRPr="00801B5A">
              <w:t>für Ordnung und Sauberkeit in ihrem Arbeitsbereich sorgen.</w:t>
            </w:r>
          </w:p>
        </w:tc>
        <w:tc>
          <w:tcPr>
            <w:tcW w:w="504" w:type="pct"/>
            <w:shd w:val="clear" w:color="auto" w:fill="auto"/>
            <w:vAlign w:val="center"/>
          </w:tcPr>
          <w:p w14:paraId="55789B96"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0EF5B445" w14:textId="77777777" w:rsidR="00801B5A" w:rsidRPr="00F87B9E" w:rsidRDefault="00801B5A" w:rsidP="000F565A">
            <w:pPr>
              <w:spacing w:before="0" w:after="0"/>
              <w:jc w:val="center"/>
              <w:rPr>
                <w:sz w:val="18"/>
                <w:szCs w:val="18"/>
              </w:rPr>
            </w:pPr>
          </w:p>
        </w:tc>
      </w:tr>
      <w:tr w:rsidR="00801B5A" w:rsidRPr="00F87B9E" w14:paraId="0C57ED85" w14:textId="77777777" w:rsidTr="00801B5A">
        <w:trPr>
          <w:trHeight w:val="340"/>
        </w:trPr>
        <w:tc>
          <w:tcPr>
            <w:tcW w:w="3992" w:type="pct"/>
            <w:shd w:val="clear" w:color="auto" w:fill="auto"/>
            <w:vAlign w:val="center"/>
          </w:tcPr>
          <w:p w14:paraId="07E857F0" w14:textId="12818FB9" w:rsidR="00801B5A" w:rsidRPr="00801B5A" w:rsidRDefault="00801B5A" w:rsidP="000F565A">
            <w:pPr>
              <w:spacing w:before="40" w:after="40"/>
            </w:pPr>
            <w:r w:rsidRPr="00801B5A">
              <w:t>sich im Notfall richtig verhalten.</w:t>
            </w:r>
          </w:p>
        </w:tc>
        <w:tc>
          <w:tcPr>
            <w:tcW w:w="504" w:type="pct"/>
            <w:shd w:val="clear" w:color="auto" w:fill="auto"/>
            <w:vAlign w:val="center"/>
          </w:tcPr>
          <w:p w14:paraId="778255FF"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5E2A003C" w14:textId="77777777" w:rsidR="00801B5A" w:rsidRPr="00F87B9E" w:rsidRDefault="00801B5A" w:rsidP="000F565A">
            <w:pPr>
              <w:spacing w:before="0" w:after="0"/>
              <w:jc w:val="center"/>
              <w:rPr>
                <w:sz w:val="18"/>
                <w:szCs w:val="18"/>
              </w:rPr>
            </w:pPr>
          </w:p>
        </w:tc>
      </w:tr>
      <w:tr w:rsidR="00801B5A" w:rsidRPr="00F87B9E" w14:paraId="5041DCE4" w14:textId="77777777" w:rsidTr="00801B5A">
        <w:trPr>
          <w:trHeight w:val="340"/>
        </w:trPr>
        <w:tc>
          <w:tcPr>
            <w:tcW w:w="3992" w:type="pct"/>
            <w:shd w:val="clear" w:color="auto" w:fill="auto"/>
            <w:vAlign w:val="center"/>
          </w:tcPr>
          <w:p w14:paraId="2DD67514" w14:textId="11FC209C" w:rsidR="00801B5A" w:rsidRPr="00801B5A" w:rsidRDefault="00801B5A" w:rsidP="000F565A">
            <w:pPr>
              <w:spacing w:before="40" w:after="40"/>
            </w:pPr>
            <w:r w:rsidRPr="00801B5A">
              <w:t>bei Unfällen geeignete Erste-Hilfe-Maßnahmen ergreifen.</w:t>
            </w:r>
          </w:p>
        </w:tc>
        <w:tc>
          <w:tcPr>
            <w:tcW w:w="504" w:type="pct"/>
            <w:shd w:val="clear" w:color="auto" w:fill="auto"/>
            <w:vAlign w:val="center"/>
          </w:tcPr>
          <w:p w14:paraId="1756444E"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6387151D" w14:textId="77777777" w:rsidR="00801B5A" w:rsidRPr="00F87B9E" w:rsidRDefault="00801B5A" w:rsidP="000F565A">
            <w:pPr>
              <w:spacing w:before="0" w:after="0"/>
              <w:jc w:val="center"/>
              <w:rPr>
                <w:sz w:val="18"/>
                <w:szCs w:val="18"/>
              </w:rPr>
            </w:pPr>
          </w:p>
        </w:tc>
      </w:tr>
      <w:tr w:rsidR="00801B5A" w:rsidRPr="00F87B9E" w14:paraId="34FECC21" w14:textId="77777777" w:rsidTr="00801B5A">
        <w:trPr>
          <w:trHeight w:val="340"/>
        </w:trPr>
        <w:tc>
          <w:tcPr>
            <w:tcW w:w="3992" w:type="pct"/>
            <w:shd w:val="clear" w:color="auto" w:fill="auto"/>
            <w:vAlign w:val="center"/>
          </w:tcPr>
          <w:p w14:paraId="609A65EE" w14:textId="41F71206" w:rsidR="00801B5A" w:rsidRPr="00801B5A" w:rsidRDefault="00801B5A" w:rsidP="000F565A">
            <w:pPr>
              <w:spacing w:before="40" w:after="40"/>
            </w:pPr>
            <w:r w:rsidRPr="00801B5A">
              <w:t>die Grundlagen des ergonomischen Arbeitens anwenden.</w:t>
            </w:r>
          </w:p>
        </w:tc>
        <w:tc>
          <w:tcPr>
            <w:tcW w:w="504" w:type="pct"/>
            <w:shd w:val="clear" w:color="auto" w:fill="auto"/>
            <w:vAlign w:val="center"/>
          </w:tcPr>
          <w:p w14:paraId="1E453620"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603A3B38" w14:textId="77777777" w:rsidR="00801B5A" w:rsidRPr="00F87B9E" w:rsidRDefault="00801B5A" w:rsidP="000F565A">
            <w:pPr>
              <w:spacing w:before="0" w:after="0"/>
              <w:jc w:val="center"/>
              <w:rPr>
                <w:sz w:val="18"/>
                <w:szCs w:val="18"/>
              </w:rPr>
            </w:pPr>
          </w:p>
        </w:tc>
      </w:tr>
    </w:tbl>
    <w:p w14:paraId="014EC31F" w14:textId="45A0326F" w:rsidR="00801B5A" w:rsidRPr="00801B5A" w:rsidRDefault="00801B5A">
      <w:pPr>
        <w:rPr>
          <w:sz w:val="4"/>
          <w:szCs w:val="4"/>
        </w:rPr>
      </w:pPr>
      <w:r w:rsidRPr="00801B5A">
        <w:rPr>
          <w:sz w:val="4"/>
          <w:szCs w:val="4"/>
        </w:rP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801B5A" w:rsidRPr="00F87B9E" w14:paraId="528A57BC" w14:textId="77777777" w:rsidTr="00801B5A">
        <w:trPr>
          <w:trHeight w:hRule="exact" w:val="595"/>
        </w:trPr>
        <w:tc>
          <w:tcPr>
            <w:tcW w:w="3992" w:type="pct"/>
            <w:shd w:val="clear" w:color="auto" w:fill="4A6822"/>
            <w:vAlign w:val="center"/>
          </w:tcPr>
          <w:p w14:paraId="280C3485" w14:textId="6BC986A2" w:rsidR="00801B5A" w:rsidRPr="00F87B9E" w:rsidRDefault="00801B5A" w:rsidP="000F565A">
            <w:pPr>
              <w:tabs>
                <w:tab w:val="right" w:pos="8572"/>
              </w:tabs>
              <w:spacing w:before="40" w:after="40"/>
              <w:rPr>
                <w:rFonts w:cs="Arial"/>
                <w:b/>
                <w:sz w:val="22"/>
                <w:lang w:eastAsia="de-AT"/>
              </w:rPr>
            </w:pPr>
            <w:r w:rsidRPr="00801B5A">
              <w:rPr>
                <w:rFonts w:cs="Arial"/>
                <w:b/>
                <w:color w:val="FFFFFF" w:themeColor="background1"/>
                <w:sz w:val="22"/>
                <w:lang w:eastAsia="de-AT"/>
              </w:rPr>
              <w:t>Nachhaltiges und ressourcenschonendes Handeln</w:t>
            </w:r>
          </w:p>
        </w:tc>
        <w:tc>
          <w:tcPr>
            <w:tcW w:w="504" w:type="pct"/>
            <w:shd w:val="clear" w:color="auto" w:fill="4A6822"/>
            <w:vAlign w:val="center"/>
          </w:tcPr>
          <w:p w14:paraId="7747A1AA" w14:textId="77777777" w:rsidR="00801B5A" w:rsidRPr="00F87B9E" w:rsidRDefault="00801B5A"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4A6822"/>
            <w:vAlign w:val="center"/>
          </w:tcPr>
          <w:p w14:paraId="1211DE50" w14:textId="77777777" w:rsidR="00801B5A" w:rsidRPr="00F87B9E" w:rsidRDefault="00801B5A"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801B5A" w:rsidRPr="00F87B9E" w14:paraId="1C63F145" w14:textId="77777777" w:rsidTr="000F565A">
        <w:trPr>
          <w:trHeight w:hRule="exact" w:val="454"/>
        </w:trPr>
        <w:tc>
          <w:tcPr>
            <w:tcW w:w="3992" w:type="pct"/>
            <w:shd w:val="clear" w:color="auto" w:fill="BFBFBF"/>
            <w:vAlign w:val="center"/>
          </w:tcPr>
          <w:p w14:paraId="2054BBBD" w14:textId="77777777" w:rsidR="00801B5A" w:rsidRPr="00F87B9E" w:rsidRDefault="00801B5A"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6DB2FF79"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06FFBF8B"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r>
      <w:tr w:rsidR="00801B5A" w:rsidRPr="00F87B9E" w14:paraId="61D7FDFA" w14:textId="77777777" w:rsidTr="000F565A">
        <w:trPr>
          <w:trHeight w:val="397"/>
        </w:trPr>
        <w:tc>
          <w:tcPr>
            <w:tcW w:w="3992" w:type="pct"/>
            <w:shd w:val="clear" w:color="auto" w:fill="auto"/>
            <w:vAlign w:val="center"/>
          </w:tcPr>
          <w:p w14:paraId="412B9944" w14:textId="7839FD79" w:rsidR="00801B5A" w:rsidRPr="00F87B9E" w:rsidRDefault="00801B5A" w:rsidP="000F565A">
            <w:pPr>
              <w:spacing w:before="40" w:after="40"/>
              <w:rPr>
                <w:szCs w:val="20"/>
              </w:rPr>
            </w:pPr>
            <w:r w:rsidRPr="00801B5A">
              <w:rPr>
                <w:szCs w:val="20"/>
              </w:rPr>
              <w:t>die Bedeutung des Umweltschutzes, des Recyclings und der Nachhaltigkeit für den Lehrbetrieb darstellen.</w:t>
            </w:r>
          </w:p>
        </w:tc>
        <w:tc>
          <w:tcPr>
            <w:tcW w:w="504" w:type="pct"/>
            <w:shd w:val="clear" w:color="auto" w:fill="auto"/>
            <w:vAlign w:val="center"/>
          </w:tcPr>
          <w:p w14:paraId="40A39E32"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5FF8AB7F" w14:textId="77777777" w:rsidR="00801B5A" w:rsidRPr="00F87B9E" w:rsidRDefault="00801B5A" w:rsidP="000F565A">
            <w:pPr>
              <w:spacing w:before="0" w:after="0"/>
              <w:jc w:val="center"/>
              <w:rPr>
                <w:sz w:val="18"/>
                <w:szCs w:val="18"/>
              </w:rPr>
            </w:pPr>
          </w:p>
        </w:tc>
      </w:tr>
      <w:tr w:rsidR="00801B5A" w:rsidRPr="00F87B9E" w14:paraId="6D300A0A" w14:textId="77777777" w:rsidTr="000F565A">
        <w:trPr>
          <w:trHeight w:val="397"/>
        </w:trPr>
        <w:tc>
          <w:tcPr>
            <w:tcW w:w="3992" w:type="pct"/>
            <w:shd w:val="clear" w:color="auto" w:fill="auto"/>
            <w:vAlign w:val="center"/>
          </w:tcPr>
          <w:p w14:paraId="36374DAB" w14:textId="7E437839" w:rsidR="00801B5A" w:rsidRPr="00F87B9E" w:rsidRDefault="00801B5A" w:rsidP="000F565A">
            <w:pPr>
              <w:spacing w:before="40" w:after="40"/>
              <w:rPr>
                <w:szCs w:val="20"/>
              </w:rPr>
            </w:pPr>
            <w:r w:rsidRPr="00801B5A">
              <w:rPr>
                <w:szCs w:val="20"/>
              </w:rPr>
              <w:t>die relevanten gesetzlichen und betrieblichen Umweltschutzbestimmungen einhalten.</w:t>
            </w:r>
          </w:p>
        </w:tc>
        <w:tc>
          <w:tcPr>
            <w:tcW w:w="504" w:type="pct"/>
            <w:shd w:val="clear" w:color="auto" w:fill="auto"/>
            <w:vAlign w:val="center"/>
          </w:tcPr>
          <w:p w14:paraId="02AB578A"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024A0860" w14:textId="77777777" w:rsidR="00801B5A" w:rsidRPr="00F87B9E" w:rsidRDefault="00801B5A" w:rsidP="000F565A">
            <w:pPr>
              <w:spacing w:before="0" w:after="0"/>
              <w:jc w:val="center"/>
              <w:rPr>
                <w:sz w:val="18"/>
                <w:szCs w:val="18"/>
              </w:rPr>
            </w:pPr>
          </w:p>
        </w:tc>
      </w:tr>
      <w:tr w:rsidR="00801B5A" w:rsidRPr="00F87B9E" w14:paraId="08910B94" w14:textId="77777777" w:rsidTr="000F565A">
        <w:trPr>
          <w:trHeight w:val="397"/>
        </w:trPr>
        <w:tc>
          <w:tcPr>
            <w:tcW w:w="3992" w:type="pct"/>
            <w:shd w:val="clear" w:color="auto" w:fill="auto"/>
            <w:vAlign w:val="center"/>
          </w:tcPr>
          <w:p w14:paraId="564D605A" w14:textId="7A0E800B" w:rsidR="00801B5A" w:rsidRPr="00801B5A" w:rsidRDefault="00801B5A" w:rsidP="000F565A">
            <w:pPr>
              <w:spacing w:before="40" w:after="40"/>
              <w:rPr>
                <w:szCs w:val="20"/>
              </w:rPr>
            </w:pPr>
            <w:r w:rsidRPr="00801B5A">
              <w:rPr>
                <w:szCs w:val="20"/>
              </w:rPr>
              <w:t>Abfall vermeiden und die Wertstoff- und Mülltrennung, -verwertung und -entsorgung nach rechtlichen und betrieblichen Vorgaben umsetzen.</w:t>
            </w:r>
          </w:p>
        </w:tc>
        <w:tc>
          <w:tcPr>
            <w:tcW w:w="504" w:type="pct"/>
            <w:shd w:val="clear" w:color="auto" w:fill="auto"/>
            <w:vAlign w:val="center"/>
          </w:tcPr>
          <w:p w14:paraId="71765088"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62FC6A90" w14:textId="77777777" w:rsidR="00801B5A" w:rsidRPr="00F87B9E" w:rsidRDefault="00801B5A" w:rsidP="000F565A">
            <w:pPr>
              <w:spacing w:before="0" w:after="0"/>
              <w:jc w:val="center"/>
              <w:rPr>
                <w:sz w:val="18"/>
                <w:szCs w:val="18"/>
              </w:rPr>
            </w:pPr>
          </w:p>
        </w:tc>
      </w:tr>
      <w:tr w:rsidR="00801B5A" w:rsidRPr="00F87B9E" w14:paraId="7E68688E" w14:textId="77777777" w:rsidTr="000F565A">
        <w:trPr>
          <w:trHeight w:val="397"/>
        </w:trPr>
        <w:tc>
          <w:tcPr>
            <w:tcW w:w="3992" w:type="pct"/>
            <w:shd w:val="clear" w:color="auto" w:fill="auto"/>
            <w:vAlign w:val="center"/>
          </w:tcPr>
          <w:p w14:paraId="60732D59" w14:textId="473C651D" w:rsidR="00801B5A" w:rsidRPr="00801B5A" w:rsidRDefault="00801B5A" w:rsidP="000F565A">
            <w:pPr>
              <w:spacing w:before="40" w:after="40"/>
              <w:rPr>
                <w:szCs w:val="20"/>
              </w:rPr>
            </w:pPr>
            <w:r w:rsidRPr="00801B5A">
              <w:rPr>
                <w:szCs w:val="20"/>
              </w:rPr>
              <w:t>energiesparend arbeiten und Ressourcen sparsam einsetzen.</w:t>
            </w:r>
          </w:p>
        </w:tc>
        <w:tc>
          <w:tcPr>
            <w:tcW w:w="504" w:type="pct"/>
            <w:shd w:val="clear" w:color="auto" w:fill="auto"/>
            <w:vAlign w:val="center"/>
          </w:tcPr>
          <w:p w14:paraId="3D9FA1BF"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300D043D" w14:textId="77777777" w:rsidR="00801B5A" w:rsidRPr="00F87B9E" w:rsidRDefault="00801B5A" w:rsidP="000F565A">
            <w:pPr>
              <w:spacing w:before="0" w:after="0"/>
              <w:jc w:val="center"/>
              <w:rPr>
                <w:sz w:val="18"/>
                <w:szCs w:val="18"/>
              </w:rPr>
            </w:pPr>
          </w:p>
        </w:tc>
      </w:tr>
    </w:tbl>
    <w:p w14:paraId="1B453B8E" w14:textId="77777777" w:rsidR="00801B5A" w:rsidRDefault="00801B5A" w:rsidP="00801B5A">
      <w:r>
        <w:br w:type="page"/>
      </w:r>
    </w:p>
    <w:p w14:paraId="57A5B4B3" w14:textId="77777777" w:rsidR="00801B5A" w:rsidRDefault="00801B5A" w:rsidP="00801B5A">
      <w:pPr>
        <w:pStyle w:val="h20"/>
      </w:pPr>
      <w:r w:rsidRPr="00A66296">
        <w:t>Grundmodul</w:t>
      </w:r>
      <w:r>
        <w:br/>
      </w:r>
      <w:r w:rsidRPr="00B5153B">
        <w:t>Kompetenzbereich</w:t>
      </w:r>
    </w:p>
    <w:p w14:paraId="0B122BD8" w14:textId="3A44DD9C" w:rsidR="00801B5A" w:rsidRPr="00801B5A" w:rsidRDefault="00801B5A" w:rsidP="00CC106E">
      <w:pPr>
        <w:pStyle w:val="h23"/>
        <w:spacing w:after="0"/>
        <w:rPr>
          <w:b w:val="0"/>
          <w:bCs/>
        </w:rPr>
      </w:pPr>
      <w:r w:rsidRPr="00801B5A">
        <w:t>Digitales Arbeiten</w:t>
      </w:r>
      <w:r w:rsidR="00CC106E">
        <w:t xml:space="preserve"> </w:t>
      </w:r>
      <w:r w:rsidRPr="00801B5A">
        <w:rPr>
          <w:b w:val="0"/>
          <w:bCs/>
        </w:rPr>
        <w:t>(Diese Berufsbildpositionen schließen auch analoge Anwendungen mit ein.)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801B5A" w:rsidRPr="00F87B9E" w14:paraId="1BCC42C8" w14:textId="77777777" w:rsidTr="00CC106E">
        <w:trPr>
          <w:trHeight w:hRule="exact" w:val="454"/>
        </w:trPr>
        <w:tc>
          <w:tcPr>
            <w:tcW w:w="3992" w:type="pct"/>
            <w:shd w:val="clear" w:color="auto" w:fill="7F8C54"/>
            <w:vAlign w:val="center"/>
          </w:tcPr>
          <w:p w14:paraId="5328B7C3" w14:textId="66E9234D" w:rsidR="00801B5A" w:rsidRPr="00F87B9E" w:rsidRDefault="00801B5A" w:rsidP="000F565A">
            <w:pPr>
              <w:tabs>
                <w:tab w:val="right" w:pos="8572"/>
              </w:tabs>
              <w:spacing w:before="40" w:after="40"/>
              <w:rPr>
                <w:rFonts w:cs="Arial"/>
                <w:b/>
                <w:sz w:val="22"/>
                <w:lang w:eastAsia="de-AT"/>
              </w:rPr>
            </w:pPr>
            <w:r w:rsidRPr="00801B5A">
              <w:rPr>
                <w:rFonts w:cs="Arial"/>
                <w:b/>
                <w:color w:val="FFFFFF" w:themeColor="background1"/>
                <w:sz w:val="22"/>
                <w:lang w:eastAsia="de-AT"/>
              </w:rPr>
              <w:t>Datensicherheit und Datenschutz</w:t>
            </w:r>
          </w:p>
        </w:tc>
        <w:tc>
          <w:tcPr>
            <w:tcW w:w="504" w:type="pct"/>
            <w:shd w:val="clear" w:color="auto" w:fill="7F8C54"/>
            <w:vAlign w:val="center"/>
          </w:tcPr>
          <w:p w14:paraId="5C1E99D1" w14:textId="77777777" w:rsidR="00801B5A" w:rsidRPr="00F87B9E" w:rsidRDefault="00801B5A"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7F8C54"/>
            <w:vAlign w:val="center"/>
          </w:tcPr>
          <w:p w14:paraId="1CFFC8EF" w14:textId="77777777" w:rsidR="00801B5A" w:rsidRPr="00F87B9E" w:rsidRDefault="00801B5A"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801B5A" w:rsidRPr="00F87B9E" w14:paraId="2473D743" w14:textId="77777777" w:rsidTr="00CC106E">
        <w:trPr>
          <w:trHeight w:hRule="exact" w:val="397"/>
        </w:trPr>
        <w:tc>
          <w:tcPr>
            <w:tcW w:w="3992" w:type="pct"/>
            <w:shd w:val="clear" w:color="auto" w:fill="BFBFBF"/>
            <w:vAlign w:val="center"/>
          </w:tcPr>
          <w:p w14:paraId="062AB0DA" w14:textId="77777777" w:rsidR="00801B5A" w:rsidRPr="00F87B9E" w:rsidRDefault="00801B5A"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2ECF4588"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60AB3DEF"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r>
      <w:tr w:rsidR="00801B5A" w:rsidRPr="00F87B9E" w14:paraId="7575E432" w14:textId="77777777" w:rsidTr="000F565A">
        <w:trPr>
          <w:trHeight w:val="397"/>
        </w:trPr>
        <w:tc>
          <w:tcPr>
            <w:tcW w:w="3992" w:type="pct"/>
            <w:shd w:val="clear" w:color="auto" w:fill="auto"/>
            <w:vAlign w:val="center"/>
          </w:tcPr>
          <w:p w14:paraId="0B15EC3A" w14:textId="03F75211" w:rsidR="00801B5A" w:rsidRPr="00F87B9E" w:rsidRDefault="00801B5A" w:rsidP="000F565A">
            <w:pPr>
              <w:spacing w:before="40" w:after="40"/>
              <w:rPr>
                <w:szCs w:val="20"/>
              </w:rPr>
            </w:pPr>
            <w:r w:rsidRPr="00801B5A">
              <w:rPr>
                <w:szCs w:val="20"/>
              </w:rPr>
              <w:t>die rechtlichen und betriebsinternen Vorgaben einhalten.</w:t>
            </w:r>
          </w:p>
        </w:tc>
        <w:tc>
          <w:tcPr>
            <w:tcW w:w="504" w:type="pct"/>
            <w:shd w:val="clear" w:color="auto" w:fill="auto"/>
            <w:vAlign w:val="center"/>
          </w:tcPr>
          <w:p w14:paraId="63141A1A"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153A37A8" w14:textId="77777777" w:rsidR="00801B5A" w:rsidRPr="00F87B9E" w:rsidRDefault="00801B5A" w:rsidP="000F565A">
            <w:pPr>
              <w:spacing w:before="0" w:after="0"/>
              <w:jc w:val="center"/>
              <w:rPr>
                <w:sz w:val="18"/>
                <w:szCs w:val="18"/>
              </w:rPr>
            </w:pPr>
          </w:p>
        </w:tc>
      </w:tr>
      <w:tr w:rsidR="00801B5A" w:rsidRPr="00F87B9E" w14:paraId="2F8C3C6B" w14:textId="77777777" w:rsidTr="000F565A">
        <w:trPr>
          <w:trHeight w:val="397"/>
        </w:trPr>
        <w:tc>
          <w:tcPr>
            <w:tcW w:w="3992" w:type="pct"/>
            <w:shd w:val="clear" w:color="auto" w:fill="auto"/>
            <w:vAlign w:val="center"/>
          </w:tcPr>
          <w:p w14:paraId="46C04CE6" w14:textId="792150C6" w:rsidR="00801B5A" w:rsidRPr="00B5153B" w:rsidRDefault="00801B5A" w:rsidP="000F565A">
            <w:pPr>
              <w:spacing w:before="40" w:after="40"/>
              <w:rPr>
                <w:szCs w:val="20"/>
              </w:rPr>
            </w:pPr>
            <w:r w:rsidRPr="00801B5A">
              <w:rPr>
                <w:szCs w:val="20"/>
              </w:rPr>
              <w:t>Urheberrecht (z</w:t>
            </w:r>
            <w:r>
              <w:rPr>
                <w:szCs w:val="20"/>
              </w:rPr>
              <w:t>. </w:t>
            </w:r>
            <w:r w:rsidRPr="00801B5A">
              <w:rPr>
                <w:szCs w:val="20"/>
              </w:rPr>
              <w:t>B</w:t>
            </w:r>
            <w:r>
              <w:rPr>
                <w:szCs w:val="20"/>
              </w:rPr>
              <w:t>.</w:t>
            </w:r>
            <w:r w:rsidRPr="00801B5A">
              <w:rPr>
                <w:szCs w:val="20"/>
              </w:rPr>
              <w:t xml:space="preserve"> Software) und Datenschutzbestimmungen (z</w:t>
            </w:r>
            <w:r>
              <w:rPr>
                <w:szCs w:val="20"/>
              </w:rPr>
              <w:t>. </w:t>
            </w:r>
            <w:r w:rsidRPr="00801B5A">
              <w:rPr>
                <w:szCs w:val="20"/>
              </w:rPr>
              <w:t>B</w:t>
            </w:r>
            <w:r>
              <w:rPr>
                <w:szCs w:val="20"/>
              </w:rPr>
              <w:t>.</w:t>
            </w:r>
            <w:r w:rsidRPr="00801B5A">
              <w:rPr>
                <w:szCs w:val="20"/>
              </w:rPr>
              <w:t xml:space="preserve"> Datenschutz-Grundverordnung) beachten.</w:t>
            </w:r>
          </w:p>
        </w:tc>
        <w:tc>
          <w:tcPr>
            <w:tcW w:w="504" w:type="pct"/>
            <w:shd w:val="clear" w:color="auto" w:fill="auto"/>
            <w:vAlign w:val="center"/>
          </w:tcPr>
          <w:p w14:paraId="5A52DB69"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37B82C67" w14:textId="77777777" w:rsidR="00801B5A" w:rsidRPr="00F87B9E" w:rsidRDefault="00801B5A" w:rsidP="000F565A">
            <w:pPr>
              <w:spacing w:before="0" w:after="0"/>
              <w:jc w:val="center"/>
              <w:rPr>
                <w:sz w:val="18"/>
                <w:szCs w:val="18"/>
              </w:rPr>
            </w:pPr>
          </w:p>
        </w:tc>
      </w:tr>
      <w:tr w:rsidR="00801B5A" w:rsidRPr="00F87B9E" w14:paraId="4CD3220A" w14:textId="77777777" w:rsidTr="000F565A">
        <w:trPr>
          <w:trHeight w:val="397"/>
        </w:trPr>
        <w:tc>
          <w:tcPr>
            <w:tcW w:w="3992" w:type="pct"/>
            <w:shd w:val="clear" w:color="auto" w:fill="auto"/>
            <w:vAlign w:val="center"/>
          </w:tcPr>
          <w:p w14:paraId="31F695E9" w14:textId="1563F166" w:rsidR="00801B5A" w:rsidRPr="00B5153B" w:rsidRDefault="00801B5A" w:rsidP="000F565A">
            <w:pPr>
              <w:spacing w:before="40" w:after="40"/>
              <w:rPr>
                <w:szCs w:val="20"/>
              </w:rPr>
            </w:pPr>
            <w:r w:rsidRPr="00801B5A">
              <w:rPr>
                <w:szCs w:val="20"/>
              </w:rPr>
              <w:t>Gefahren und Risiken erkennen (z</w:t>
            </w:r>
            <w:r>
              <w:rPr>
                <w:szCs w:val="20"/>
              </w:rPr>
              <w:t>. </w:t>
            </w:r>
            <w:r w:rsidRPr="00801B5A">
              <w:rPr>
                <w:szCs w:val="20"/>
              </w:rPr>
              <w:t>B</w:t>
            </w:r>
            <w:r>
              <w:rPr>
                <w:szCs w:val="20"/>
              </w:rPr>
              <w:t>.</w:t>
            </w:r>
            <w:r w:rsidRPr="00801B5A">
              <w:rPr>
                <w:szCs w:val="20"/>
              </w:rPr>
              <w:t xml:space="preserve"> Phishing-E-Mails, Viren).</w:t>
            </w:r>
          </w:p>
        </w:tc>
        <w:tc>
          <w:tcPr>
            <w:tcW w:w="504" w:type="pct"/>
            <w:shd w:val="clear" w:color="auto" w:fill="auto"/>
            <w:vAlign w:val="center"/>
          </w:tcPr>
          <w:p w14:paraId="5BE1D898"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023F2DF8" w14:textId="77777777" w:rsidR="00801B5A" w:rsidRPr="00F87B9E" w:rsidRDefault="00801B5A" w:rsidP="000F565A">
            <w:pPr>
              <w:spacing w:before="0" w:after="0"/>
              <w:jc w:val="center"/>
              <w:rPr>
                <w:sz w:val="18"/>
                <w:szCs w:val="18"/>
              </w:rPr>
            </w:pPr>
          </w:p>
        </w:tc>
      </w:tr>
      <w:tr w:rsidR="00801B5A" w:rsidRPr="00F87B9E" w14:paraId="45431339" w14:textId="77777777" w:rsidTr="000F565A">
        <w:trPr>
          <w:trHeight w:val="397"/>
        </w:trPr>
        <w:tc>
          <w:tcPr>
            <w:tcW w:w="3992" w:type="pct"/>
            <w:shd w:val="clear" w:color="auto" w:fill="auto"/>
            <w:vAlign w:val="center"/>
          </w:tcPr>
          <w:p w14:paraId="5ACDB426" w14:textId="767C906A" w:rsidR="00801B5A" w:rsidRPr="00B5153B" w:rsidRDefault="00801B5A" w:rsidP="000F565A">
            <w:pPr>
              <w:spacing w:before="40" w:after="40"/>
              <w:rPr>
                <w:szCs w:val="20"/>
              </w:rPr>
            </w:pPr>
            <w:r w:rsidRPr="00801B5A">
              <w:rPr>
                <w:szCs w:val="20"/>
              </w:rPr>
              <w:t>Maßnahmen (z</w:t>
            </w:r>
            <w:r>
              <w:rPr>
                <w:szCs w:val="20"/>
              </w:rPr>
              <w:t>. </w:t>
            </w:r>
            <w:r w:rsidRPr="00801B5A">
              <w:rPr>
                <w:szCs w:val="20"/>
              </w:rPr>
              <w:t>B</w:t>
            </w:r>
            <w:r>
              <w:rPr>
                <w:szCs w:val="20"/>
              </w:rPr>
              <w:t>.</w:t>
            </w:r>
            <w:r w:rsidRPr="00801B5A">
              <w:rPr>
                <w:szCs w:val="20"/>
              </w:rPr>
              <w:t xml:space="preserve"> rasche Verständigung von Dritten, der/des Datenschutzbeauftragten und der verantwortlichen IT-Administration) treffen, wenn Sicherheitsprobleme und Auffälligkeiten auftreten.</w:t>
            </w:r>
          </w:p>
        </w:tc>
        <w:tc>
          <w:tcPr>
            <w:tcW w:w="504" w:type="pct"/>
            <w:shd w:val="clear" w:color="auto" w:fill="auto"/>
            <w:vAlign w:val="center"/>
          </w:tcPr>
          <w:p w14:paraId="2084F078"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2709FD31" w14:textId="77777777" w:rsidR="00801B5A" w:rsidRPr="00F87B9E" w:rsidRDefault="00801B5A" w:rsidP="000F565A">
            <w:pPr>
              <w:spacing w:before="0" w:after="0"/>
              <w:jc w:val="center"/>
              <w:rPr>
                <w:sz w:val="18"/>
                <w:szCs w:val="18"/>
              </w:rPr>
            </w:pPr>
          </w:p>
        </w:tc>
      </w:tr>
      <w:tr w:rsidR="00801B5A" w:rsidRPr="00F87B9E" w14:paraId="0BDBCBBE" w14:textId="77777777" w:rsidTr="000F565A">
        <w:trPr>
          <w:trHeight w:val="397"/>
        </w:trPr>
        <w:tc>
          <w:tcPr>
            <w:tcW w:w="3992" w:type="pct"/>
            <w:shd w:val="clear" w:color="auto" w:fill="auto"/>
            <w:vAlign w:val="center"/>
          </w:tcPr>
          <w:p w14:paraId="012502D2" w14:textId="215FF066" w:rsidR="00801B5A" w:rsidRPr="00B5153B" w:rsidRDefault="00801B5A" w:rsidP="000F565A">
            <w:pPr>
              <w:spacing w:before="40" w:after="40"/>
              <w:rPr>
                <w:szCs w:val="20"/>
              </w:rPr>
            </w:pPr>
            <w:r w:rsidRPr="00801B5A">
              <w:rPr>
                <w:szCs w:val="20"/>
              </w:rPr>
              <w:t>Maßnahmen (z</w:t>
            </w:r>
            <w:r>
              <w:rPr>
                <w:szCs w:val="20"/>
              </w:rPr>
              <w:t>. </w:t>
            </w:r>
            <w:r w:rsidRPr="00801B5A">
              <w:rPr>
                <w:szCs w:val="20"/>
              </w:rPr>
              <w:t>B</w:t>
            </w:r>
            <w:r>
              <w:rPr>
                <w:szCs w:val="20"/>
              </w:rPr>
              <w:t>.</w:t>
            </w:r>
            <w:r w:rsidRPr="00801B5A">
              <w:rPr>
                <w:szCs w:val="20"/>
              </w:rPr>
              <w:t xml:space="preserve"> sorgsamer Umgang mit Passwörtern und Hardware) unter Einhaltung der betrieblichen Vorgaben ergreifen, um Daten, Dateien, Geräte und Anwendungen vor Fremdzugriff zu schützen.</w:t>
            </w:r>
          </w:p>
        </w:tc>
        <w:tc>
          <w:tcPr>
            <w:tcW w:w="504" w:type="pct"/>
            <w:shd w:val="clear" w:color="auto" w:fill="auto"/>
            <w:vAlign w:val="center"/>
          </w:tcPr>
          <w:p w14:paraId="03E9D91B"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3D3A97BC" w14:textId="77777777" w:rsidR="00801B5A" w:rsidRPr="00F87B9E" w:rsidRDefault="00801B5A" w:rsidP="000F565A">
            <w:pPr>
              <w:spacing w:before="0" w:after="0"/>
              <w:jc w:val="center"/>
              <w:rPr>
                <w:sz w:val="18"/>
                <w:szCs w:val="18"/>
              </w:rPr>
            </w:pPr>
          </w:p>
        </w:tc>
      </w:tr>
      <w:tr w:rsidR="00801B5A" w:rsidRPr="00F87B9E" w14:paraId="2221C10F" w14:textId="77777777" w:rsidTr="00CC106E">
        <w:trPr>
          <w:trHeight w:hRule="exact" w:val="454"/>
        </w:trPr>
        <w:tc>
          <w:tcPr>
            <w:tcW w:w="3992" w:type="pct"/>
            <w:shd w:val="clear" w:color="auto" w:fill="7F8C54"/>
            <w:vAlign w:val="center"/>
          </w:tcPr>
          <w:p w14:paraId="3945440E" w14:textId="283D7A8D" w:rsidR="00801B5A" w:rsidRPr="00F87B9E" w:rsidRDefault="00CC106E" w:rsidP="000F565A">
            <w:pPr>
              <w:tabs>
                <w:tab w:val="right" w:pos="8572"/>
              </w:tabs>
              <w:spacing w:before="40" w:after="40"/>
              <w:rPr>
                <w:rFonts w:cs="Arial"/>
                <w:b/>
                <w:sz w:val="22"/>
                <w:lang w:eastAsia="de-AT"/>
              </w:rPr>
            </w:pPr>
            <w:r w:rsidRPr="00CC106E">
              <w:rPr>
                <w:rFonts w:cs="Arial"/>
                <w:b/>
                <w:color w:val="FFFFFF" w:themeColor="background1"/>
                <w:sz w:val="22"/>
                <w:lang w:eastAsia="de-AT"/>
              </w:rPr>
              <w:t>Software und weitere digitale Anwendungen</w:t>
            </w:r>
          </w:p>
        </w:tc>
        <w:tc>
          <w:tcPr>
            <w:tcW w:w="504" w:type="pct"/>
            <w:shd w:val="clear" w:color="auto" w:fill="7F8C54"/>
            <w:vAlign w:val="center"/>
          </w:tcPr>
          <w:p w14:paraId="31509877" w14:textId="77777777" w:rsidR="00801B5A" w:rsidRPr="00F87B9E" w:rsidRDefault="00801B5A"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7F8C54"/>
            <w:vAlign w:val="center"/>
          </w:tcPr>
          <w:p w14:paraId="7BF5DCBA" w14:textId="77777777" w:rsidR="00801B5A" w:rsidRPr="00F87B9E" w:rsidRDefault="00801B5A"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801B5A" w:rsidRPr="00F87B9E" w14:paraId="4ED00794" w14:textId="77777777" w:rsidTr="00CC106E">
        <w:trPr>
          <w:trHeight w:hRule="exact" w:val="397"/>
        </w:trPr>
        <w:tc>
          <w:tcPr>
            <w:tcW w:w="3992" w:type="pct"/>
            <w:shd w:val="clear" w:color="auto" w:fill="BFBFBF"/>
            <w:vAlign w:val="center"/>
          </w:tcPr>
          <w:p w14:paraId="03F82F19" w14:textId="77777777" w:rsidR="00801B5A" w:rsidRPr="00F87B9E" w:rsidRDefault="00801B5A"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633392F8"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4C9A1979"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r>
      <w:tr w:rsidR="00801B5A" w:rsidRPr="00F87B9E" w14:paraId="1F2C9EDC" w14:textId="77777777" w:rsidTr="000F565A">
        <w:trPr>
          <w:trHeight w:val="397"/>
        </w:trPr>
        <w:tc>
          <w:tcPr>
            <w:tcW w:w="3992" w:type="pct"/>
            <w:shd w:val="clear" w:color="auto" w:fill="auto"/>
            <w:vAlign w:val="center"/>
          </w:tcPr>
          <w:p w14:paraId="1DBFA3B1" w14:textId="410E9FD6" w:rsidR="00801B5A" w:rsidRPr="00F87B9E" w:rsidRDefault="00CC106E" w:rsidP="000F565A">
            <w:pPr>
              <w:spacing w:before="40" w:after="40"/>
              <w:rPr>
                <w:szCs w:val="20"/>
              </w:rPr>
            </w:pPr>
            <w:r w:rsidRPr="00CC106E">
              <w:t>betriebliche Software und weitere digitale Anwendungen (z</w:t>
            </w:r>
            <w:r>
              <w:t>. </w:t>
            </w:r>
            <w:r w:rsidRPr="00CC106E">
              <w:t>B</w:t>
            </w:r>
            <w:r>
              <w:t>.</w:t>
            </w:r>
            <w:r w:rsidRPr="00CC106E">
              <w:t xml:space="preserve"> Prüfsoftware für Messgeräte) kompetent verwenden.</w:t>
            </w:r>
          </w:p>
        </w:tc>
        <w:tc>
          <w:tcPr>
            <w:tcW w:w="504" w:type="pct"/>
            <w:shd w:val="clear" w:color="auto" w:fill="auto"/>
            <w:vAlign w:val="center"/>
          </w:tcPr>
          <w:p w14:paraId="5BF7787E"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3FD666A5" w14:textId="77777777" w:rsidR="00801B5A" w:rsidRPr="00F87B9E" w:rsidRDefault="00801B5A" w:rsidP="000F565A">
            <w:pPr>
              <w:spacing w:before="0" w:after="0"/>
              <w:jc w:val="center"/>
              <w:rPr>
                <w:sz w:val="18"/>
                <w:szCs w:val="18"/>
              </w:rPr>
            </w:pPr>
          </w:p>
        </w:tc>
      </w:tr>
      <w:tr w:rsidR="00801B5A" w:rsidRPr="00F87B9E" w14:paraId="635B0B96" w14:textId="77777777" w:rsidTr="000F565A">
        <w:trPr>
          <w:trHeight w:val="397"/>
        </w:trPr>
        <w:tc>
          <w:tcPr>
            <w:tcW w:w="3992" w:type="pct"/>
            <w:shd w:val="clear" w:color="auto" w:fill="auto"/>
            <w:vAlign w:val="center"/>
          </w:tcPr>
          <w:p w14:paraId="0DD72C60" w14:textId="737C4F83" w:rsidR="00801B5A" w:rsidRPr="00B5153B" w:rsidRDefault="00CC106E" w:rsidP="000F565A">
            <w:pPr>
              <w:spacing w:before="40" w:after="40"/>
            </w:pPr>
            <w:r w:rsidRPr="00CC106E">
              <w:t>Inhalte unter Einhaltung der betriebsinternen Vorgaben abfragen und editieren.</w:t>
            </w:r>
          </w:p>
        </w:tc>
        <w:tc>
          <w:tcPr>
            <w:tcW w:w="504" w:type="pct"/>
            <w:shd w:val="clear" w:color="auto" w:fill="auto"/>
            <w:vAlign w:val="center"/>
          </w:tcPr>
          <w:p w14:paraId="12CE192C"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07A86C9A" w14:textId="77777777" w:rsidR="00801B5A" w:rsidRPr="00F87B9E" w:rsidRDefault="00801B5A" w:rsidP="000F565A">
            <w:pPr>
              <w:spacing w:before="0" w:after="0"/>
              <w:jc w:val="center"/>
              <w:rPr>
                <w:sz w:val="18"/>
                <w:szCs w:val="18"/>
              </w:rPr>
            </w:pPr>
          </w:p>
        </w:tc>
      </w:tr>
      <w:tr w:rsidR="00801B5A" w:rsidRPr="00F87B9E" w14:paraId="71FE4116" w14:textId="77777777" w:rsidTr="000F565A">
        <w:trPr>
          <w:trHeight w:val="397"/>
        </w:trPr>
        <w:tc>
          <w:tcPr>
            <w:tcW w:w="3992" w:type="pct"/>
            <w:shd w:val="clear" w:color="auto" w:fill="auto"/>
            <w:vAlign w:val="center"/>
          </w:tcPr>
          <w:p w14:paraId="36D869D0" w14:textId="6B04E5DD" w:rsidR="00801B5A" w:rsidRPr="00B5153B" w:rsidRDefault="00CC106E" w:rsidP="000F565A">
            <w:pPr>
              <w:spacing w:before="40" w:after="40"/>
            </w:pPr>
            <w:r w:rsidRPr="00CC106E">
              <w:t>Inhalte aus verschiedenen Datenquellen beschaffen und zusammenfügen.</w:t>
            </w:r>
          </w:p>
        </w:tc>
        <w:tc>
          <w:tcPr>
            <w:tcW w:w="504" w:type="pct"/>
            <w:shd w:val="clear" w:color="auto" w:fill="auto"/>
            <w:vAlign w:val="center"/>
          </w:tcPr>
          <w:p w14:paraId="27600EC1"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2B22D2D0" w14:textId="77777777" w:rsidR="00801B5A" w:rsidRPr="00F87B9E" w:rsidRDefault="00801B5A" w:rsidP="000F565A">
            <w:pPr>
              <w:spacing w:before="0" w:after="0"/>
              <w:jc w:val="center"/>
              <w:rPr>
                <w:sz w:val="18"/>
                <w:szCs w:val="18"/>
              </w:rPr>
            </w:pPr>
          </w:p>
        </w:tc>
      </w:tr>
      <w:tr w:rsidR="00801B5A" w:rsidRPr="00F87B9E" w14:paraId="478B4D33" w14:textId="77777777" w:rsidTr="000F565A">
        <w:trPr>
          <w:trHeight w:val="397"/>
        </w:trPr>
        <w:tc>
          <w:tcPr>
            <w:tcW w:w="3992" w:type="pct"/>
            <w:shd w:val="clear" w:color="auto" w:fill="auto"/>
            <w:vAlign w:val="center"/>
          </w:tcPr>
          <w:p w14:paraId="4213ECCB" w14:textId="17F7085F" w:rsidR="00801B5A" w:rsidRPr="00B5153B" w:rsidRDefault="00CC106E" w:rsidP="000F565A">
            <w:pPr>
              <w:spacing w:before="40" w:after="40"/>
            </w:pPr>
            <w:r w:rsidRPr="00CC106E">
              <w:t>Probleme im Umgang mit Software und einfachen digitalen Anwendungen, unter Berücksichtigung betrieblicher Vorgaben, lösen (z</w:t>
            </w:r>
            <w:r>
              <w:t>. </w:t>
            </w:r>
            <w:r w:rsidRPr="00CC106E">
              <w:t>B</w:t>
            </w:r>
            <w:r>
              <w:t>.</w:t>
            </w:r>
            <w:r w:rsidRPr="00CC106E">
              <w:t xml:space="preserve"> Hilfefunktion nutzen, im Internet bzw. Intranet nach Problemlösungen recherchieren).</w:t>
            </w:r>
          </w:p>
        </w:tc>
        <w:tc>
          <w:tcPr>
            <w:tcW w:w="504" w:type="pct"/>
            <w:shd w:val="clear" w:color="auto" w:fill="auto"/>
            <w:vAlign w:val="center"/>
          </w:tcPr>
          <w:p w14:paraId="116FEEB5"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0E2549C2" w14:textId="77777777" w:rsidR="00801B5A" w:rsidRPr="00F87B9E" w:rsidRDefault="00801B5A" w:rsidP="000F565A">
            <w:pPr>
              <w:spacing w:before="0" w:after="0"/>
              <w:jc w:val="center"/>
              <w:rPr>
                <w:sz w:val="18"/>
                <w:szCs w:val="18"/>
              </w:rPr>
            </w:pPr>
          </w:p>
        </w:tc>
      </w:tr>
      <w:tr w:rsidR="00801B5A" w:rsidRPr="00F87B9E" w14:paraId="5F7F7CB4" w14:textId="77777777" w:rsidTr="00CC106E">
        <w:trPr>
          <w:trHeight w:hRule="exact" w:val="454"/>
        </w:trPr>
        <w:tc>
          <w:tcPr>
            <w:tcW w:w="3992" w:type="pct"/>
            <w:shd w:val="clear" w:color="auto" w:fill="7F8C54"/>
            <w:vAlign w:val="center"/>
          </w:tcPr>
          <w:p w14:paraId="59AD49E4" w14:textId="4AD193C7" w:rsidR="00801B5A" w:rsidRPr="00F87B9E" w:rsidRDefault="00CC106E" w:rsidP="000F565A">
            <w:pPr>
              <w:tabs>
                <w:tab w:val="right" w:pos="8572"/>
              </w:tabs>
              <w:spacing w:before="40" w:after="40"/>
              <w:rPr>
                <w:rFonts w:cs="Arial"/>
                <w:b/>
                <w:sz w:val="22"/>
                <w:lang w:eastAsia="de-AT"/>
              </w:rPr>
            </w:pPr>
            <w:r w:rsidRPr="00CC106E">
              <w:rPr>
                <w:rFonts w:cs="Arial"/>
                <w:b/>
                <w:color w:val="FFFFFF" w:themeColor="background1"/>
                <w:sz w:val="22"/>
                <w:lang w:eastAsia="de-AT"/>
              </w:rPr>
              <w:t>Digitale Kommunikation</w:t>
            </w:r>
          </w:p>
        </w:tc>
        <w:tc>
          <w:tcPr>
            <w:tcW w:w="504" w:type="pct"/>
            <w:shd w:val="clear" w:color="auto" w:fill="7F8C54"/>
            <w:vAlign w:val="center"/>
          </w:tcPr>
          <w:p w14:paraId="67F8938E" w14:textId="77777777" w:rsidR="00801B5A" w:rsidRPr="00F87B9E" w:rsidRDefault="00801B5A"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7F8C54"/>
            <w:vAlign w:val="center"/>
          </w:tcPr>
          <w:p w14:paraId="4641A5B9" w14:textId="77777777" w:rsidR="00801B5A" w:rsidRPr="00F87B9E" w:rsidRDefault="00801B5A"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801B5A" w:rsidRPr="00F87B9E" w14:paraId="037D7E7D" w14:textId="77777777" w:rsidTr="00CC106E">
        <w:trPr>
          <w:trHeight w:hRule="exact" w:val="397"/>
        </w:trPr>
        <w:tc>
          <w:tcPr>
            <w:tcW w:w="3992" w:type="pct"/>
            <w:shd w:val="clear" w:color="auto" w:fill="BFBFBF"/>
            <w:vAlign w:val="center"/>
          </w:tcPr>
          <w:p w14:paraId="38DFDEB5" w14:textId="77777777" w:rsidR="00801B5A" w:rsidRPr="00F87B9E" w:rsidRDefault="00801B5A"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7F6F8D02"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75817BF6"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r>
      <w:tr w:rsidR="00801B5A" w:rsidRPr="00F87B9E" w14:paraId="2DD10239" w14:textId="77777777" w:rsidTr="000F565A">
        <w:trPr>
          <w:trHeight w:val="397"/>
        </w:trPr>
        <w:tc>
          <w:tcPr>
            <w:tcW w:w="3992" w:type="pct"/>
            <w:shd w:val="clear" w:color="auto" w:fill="auto"/>
            <w:vAlign w:val="center"/>
          </w:tcPr>
          <w:p w14:paraId="006A271A" w14:textId="27F4F3D5" w:rsidR="00801B5A" w:rsidRPr="00F87B9E" w:rsidRDefault="00CC106E" w:rsidP="000F565A">
            <w:pPr>
              <w:spacing w:before="40" w:after="40"/>
              <w:rPr>
                <w:szCs w:val="20"/>
              </w:rPr>
            </w:pPr>
            <w:r w:rsidRPr="00CC106E">
              <w:rPr>
                <w:szCs w:val="20"/>
              </w:rPr>
              <w:t>ein breites Spektrum an Kommunikationsformen verwenden (z</w:t>
            </w:r>
            <w:r>
              <w:rPr>
                <w:szCs w:val="20"/>
              </w:rPr>
              <w:t>. </w:t>
            </w:r>
            <w:r w:rsidRPr="00CC106E">
              <w:rPr>
                <w:szCs w:val="20"/>
              </w:rPr>
              <w:t>B</w:t>
            </w:r>
            <w:r>
              <w:rPr>
                <w:szCs w:val="20"/>
              </w:rPr>
              <w:t>.</w:t>
            </w:r>
            <w:r w:rsidRPr="00CC106E">
              <w:rPr>
                <w:szCs w:val="20"/>
              </w:rPr>
              <w:t xml:space="preserve"> E-Mail, Telefon, Videokonferenz, </w:t>
            </w:r>
            <w:proofErr w:type="spellStart"/>
            <w:r w:rsidRPr="00CC106E">
              <w:rPr>
                <w:szCs w:val="20"/>
              </w:rPr>
              <w:t>Social</w:t>
            </w:r>
            <w:proofErr w:type="spellEnd"/>
            <w:r w:rsidRPr="00CC106E">
              <w:rPr>
                <w:szCs w:val="20"/>
              </w:rPr>
              <w:t xml:space="preserve"> Media).</w:t>
            </w:r>
          </w:p>
        </w:tc>
        <w:tc>
          <w:tcPr>
            <w:tcW w:w="504" w:type="pct"/>
            <w:shd w:val="clear" w:color="auto" w:fill="auto"/>
            <w:vAlign w:val="center"/>
          </w:tcPr>
          <w:p w14:paraId="036AD1F0"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34048E39" w14:textId="77777777" w:rsidR="00801B5A" w:rsidRPr="00F87B9E" w:rsidRDefault="00801B5A" w:rsidP="000F565A">
            <w:pPr>
              <w:spacing w:before="0" w:after="0"/>
              <w:jc w:val="center"/>
              <w:rPr>
                <w:sz w:val="18"/>
                <w:szCs w:val="18"/>
              </w:rPr>
            </w:pPr>
          </w:p>
        </w:tc>
      </w:tr>
      <w:tr w:rsidR="00CC106E" w:rsidRPr="00F87B9E" w14:paraId="09A3B0CB" w14:textId="77777777" w:rsidTr="000F565A">
        <w:trPr>
          <w:trHeight w:val="397"/>
        </w:trPr>
        <w:tc>
          <w:tcPr>
            <w:tcW w:w="3992" w:type="pct"/>
            <w:shd w:val="clear" w:color="auto" w:fill="auto"/>
            <w:vAlign w:val="center"/>
          </w:tcPr>
          <w:p w14:paraId="22B8FEAD" w14:textId="28EA0582" w:rsidR="00CC106E" w:rsidRPr="007A3EFB" w:rsidRDefault="00CC106E" w:rsidP="000F565A">
            <w:pPr>
              <w:spacing w:before="40" w:after="40"/>
              <w:rPr>
                <w:szCs w:val="20"/>
              </w:rPr>
            </w:pPr>
            <w:r w:rsidRPr="00CC106E">
              <w:rPr>
                <w:szCs w:val="20"/>
              </w:rPr>
              <w:t>eine geeignete Kommunikationsform anforderungsbezogen auswählen.</w:t>
            </w:r>
          </w:p>
        </w:tc>
        <w:tc>
          <w:tcPr>
            <w:tcW w:w="504" w:type="pct"/>
            <w:shd w:val="clear" w:color="auto" w:fill="auto"/>
            <w:vAlign w:val="center"/>
          </w:tcPr>
          <w:p w14:paraId="2E0EFC6E"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0FF6C9AD" w14:textId="77777777" w:rsidR="00CC106E" w:rsidRPr="00F87B9E" w:rsidRDefault="00CC106E" w:rsidP="000F565A">
            <w:pPr>
              <w:spacing w:before="0" w:after="0"/>
              <w:jc w:val="center"/>
              <w:rPr>
                <w:sz w:val="18"/>
                <w:szCs w:val="18"/>
              </w:rPr>
            </w:pPr>
          </w:p>
        </w:tc>
      </w:tr>
      <w:tr w:rsidR="00801B5A" w:rsidRPr="00F87B9E" w14:paraId="129B9DE3" w14:textId="77777777" w:rsidTr="000F565A">
        <w:trPr>
          <w:trHeight w:val="397"/>
        </w:trPr>
        <w:tc>
          <w:tcPr>
            <w:tcW w:w="3992" w:type="pct"/>
            <w:shd w:val="clear" w:color="auto" w:fill="auto"/>
            <w:vAlign w:val="center"/>
          </w:tcPr>
          <w:p w14:paraId="464F1345" w14:textId="4CD56AC2" w:rsidR="00801B5A" w:rsidRPr="00F87B9E" w:rsidRDefault="00CC106E" w:rsidP="000F565A">
            <w:pPr>
              <w:spacing w:before="40" w:after="40"/>
              <w:rPr>
                <w:szCs w:val="20"/>
              </w:rPr>
            </w:pPr>
            <w:r w:rsidRPr="00CC106E">
              <w:rPr>
                <w:szCs w:val="20"/>
              </w:rPr>
              <w:t>verantwortungsbewusst und unter Einhaltung der betrieblichen Vorgaben in sozialen Netzwerken agieren.</w:t>
            </w:r>
          </w:p>
        </w:tc>
        <w:tc>
          <w:tcPr>
            <w:tcW w:w="504" w:type="pct"/>
            <w:shd w:val="clear" w:color="auto" w:fill="auto"/>
            <w:vAlign w:val="center"/>
          </w:tcPr>
          <w:p w14:paraId="62A315FE"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258FA437" w14:textId="77777777" w:rsidR="00801B5A" w:rsidRPr="00F87B9E" w:rsidRDefault="00801B5A" w:rsidP="000F565A">
            <w:pPr>
              <w:spacing w:before="0" w:after="0"/>
              <w:jc w:val="center"/>
              <w:rPr>
                <w:sz w:val="18"/>
                <w:szCs w:val="18"/>
              </w:rPr>
            </w:pPr>
          </w:p>
        </w:tc>
      </w:tr>
      <w:tr w:rsidR="00801B5A" w:rsidRPr="00F87B9E" w14:paraId="35F37862" w14:textId="77777777" w:rsidTr="00CC106E">
        <w:trPr>
          <w:trHeight w:hRule="exact" w:val="454"/>
        </w:trPr>
        <w:tc>
          <w:tcPr>
            <w:tcW w:w="3992" w:type="pct"/>
            <w:shd w:val="clear" w:color="auto" w:fill="7F8C54"/>
            <w:vAlign w:val="center"/>
          </w:tcPr>
          <w:p w14:paraId="7704C103" w14:textId="1110585D" w:rsidR="00801B5A" w:rsidRPr="00F87B9E" w:rsidRDefault="00CC106E" w:rsidP="000F565A">
            <w:pPr>
              <w:tabs>
                <w:tab w:val="right" w:pos="8572"/>
              </w:tabs>
              <w:spacing w:before="40" w:after="40"/>
              <w:rPr>
                <w:rFonts w:cs="Arial"/>
                <w:b/>
                <w:sz w:val="22"/>
                <w:lang w:eastAsia="de-AT"/>
              </w:rPr>
            </w:pPr>
            <w:r w:rsidRPr="00CC106E">
              <w:rPr>
                <w:rFonts w:cs="Arial"/>
                <w:b/>
                <w:color w:val="FFFFFF" w:themeColor="background1"/>
                <w:sz w:val="22"/>
                <w:lang w:eastAsia="de-AT"/>
              </w:rPr>
              <w:t>Bewertung und Auswahl von Daten und Informationen</w:t>
            </w:r>
          </w:p>
        </w:tc>
        <w:tc>
          <w:tcPr>
            <w:tcW w:w="504" w:type="pct"/>
            <w:shd w:val="clear" w:color="auto" w:fill="7F8C54"/>
            <w:vAlign w:val="center"/>
          </w:tcPr>
          <w:p w14:paraId="0C6D8F19" w14:textId="77777777" w:rsidR="00801B5A" w:rsidRPr="00F87B9E" w:rsidRDefault="00801B5A"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7F8C54"/>
            <w:vAlign w:val="center"/>
          </w:tcPr>
          <w:p w14:paraId="6217610F" w14:textId="77777777" w:rsidR="00801B5A" w:rsidRPr="00F87B9E" w:rsidRDefault="00801B5A"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801B5A" w:rsidRPr="00F87B9E" w14:paraId="39D45001" w14:textId="77777777" w:rsidTr="00CC106E">
        <w:trPr>
          <w:trHeight w:hRule="exact" w:val="397"/>
        </w:trPr>
        <w:tc>
          <w:tcPr>
            <w:tcW w:w="3992" w:type="pct"/>
            <w:shd w:val="clear" w:color="auto" w:fill="BFBFBF"/>
            <w:vAlign w:val="center"/>
          </w:tcPr>
          <w:p w14:paraId="585E0BB6" w14:textId="77777777" w:rsidR="00801B5A" w:rsidRPr="00F87B9E" w:rsidRDefault="00801B5A"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2AF4233B"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72F8474D" w14:textId="77777777" w:rsidR="00801B5A" w:rsidRPr="00F87B9E" w:rsidRDefault="00801B5A" w:rsidP="000F565A">
            <w:pPr>
              <w:spacing w:before="0" w:after="0"/>
              <w:jc w:val="center"/>
              <w:rPr>
                <w:b/>
                <w:bCs/>
                <w:color w:val="FFFFFF"/>
                <w:szCs w:val="20"/>
              </w:rPr>
            </w:pPr>
            <w:r w:rsidRPr="00F87B9E">
              <w:rPr>
                <w:b/>
                <w:bCs/>
                <w:color w:val="FFFFFF"/>
                <w:szCs w:val="20"/>
              </w:rPr>
              <w:sym w:font="Wingdings" w:char="F0FC"/>
            </w:r>
          </w:p>
        </w:tc>
      </w:tr>
      <w:tr w:rsidR="00801B5A" w:rsidRPr="00F87B9E" w14:paraId="76518761" w14:textId="77777777" w:rsidTr="000F565A">
        <w:trPr>
          <w:trHeight w:val="397"/>
        </w:trPr>
        <w:tc>
          <w:tcPr>
            <w:tcW w:w="3992" w:type="pct"/>
            <w:shd w:val="clear" w:color="auto" w:fill="auto"/>
            <w:vAlign w:val="center"/>
          </w:tcPr>
          <w:p w14:paraId="210E1A18" w14:textId="59292D8A" w:rsidR="00801B5A" w:rsidRPr="00F87B9E" w:rsidRDefault="00CC106E" w:rsidP="000F565A">
            <w:pPr>
              <w:spacing w:before="40" w:after="40"/>
              <w:rPr>
                <w:szCs w:val="20"/>
              </w:rPr>
            </w:pPr>
            <w:r w:rsidRPr="00CC106E">
              <w:rPr>
                <w:szCs w:val="20"/>
              </w:rPr>
              <w:t>Suchmaschinen für die Online-Recherche effizient nutzen.</w:t>
            </w:r>
          </w:p>
        </w:tc>
        <w:tc>
          <w:tcPr>
            <w:tcW w:w="504" w:type="pct"/>
            <w:shd w:val="clear" w:color="auto" w:fill="auto"/>
            <w:vAlign w:val="center"/>
          </w:tcPr>
          <w:p w14:paraId="350BDB7E"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22F04346" w14:textId="77777777" w:rsidR="00801B5A" w:rsidRPr="00F87B9E" w:rsidRDefault="00801B5A" w:rsidP="000F565A">
            <w:pPr>
              <w:spacing w:before="0" w:after="0"/>
              <w:jc w:val="center"/>
              <w:rPr>
                <w:sz w:val="18"/>
                <w:szCs w:val="18"/>
              </w:rPr>
            </w:pPr>
          </w:p>
        </w:tc>
      </w:tr>
      <w:tr w:rsidR="00801B5A" w:rsidRPr="00F87B9E" w14:paraId="77732169" w14:textId="77777777" w:rsidTr="000F565A">
        <w:trPr>
          <w:trHeight w:val="397"/>
        </w:trPr>
        <w:tc>
          <w:tcPr>
            <w:tcW w:w="3992" w:type="pct"/>
            <w:shd w:val="clear" w:color="auto" w:fill="auto"/>
            <w:vAlign w:val="center"/>
          </w:tcPr>
          <w:p w14:paraId="30C381DC" w14:textId="496AAC0A" w:rsidR="00801B5A" w:rsidRPr="00F87B9E" w:rsidRDefault="00CC106E" w:rsidP="000F565A">
            <w:pPr>
              <w:spacing w:before="40" w:after="40"/>
              <w:rPr>
                <w:szCs w:val="20"/>
              </w:rPr>
            </w:pPr>
            <w:r w:rsidRPr="00CC106E">
              <w:rPr>
                <w:szCs w:val="20"/>
              </w:rPr>
              <w:t>die Zuverlässigkeit von Informationsquellen und die Glaubwürdigkeit von Daten und Informationen einschätzen.</w:t>
            </w:r>
          </w:p>
        </w:tc>
        <w:tc>
          <w:tcPr>
            <w:tcW w:w="504" w:type="pct"/>
            <w:shd w:val="clear" w:color="auto" w:fill="auto"/>
            <w:vAlign w:val="center"/>
          </w:tcPr>
          <w:p w14:paraId="5759A4DF"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2516D196" w14:textId="77777777" w:rsidR="00801B5A" w:rsidRPr="00F87B9E" w:rsidRDefault="00801B5A" w:rsidP="000F565A">
            <w:pPr>
              <w:spacing w:before="0" w:after="0"/>
              <w:jc w:val="center"/>
              <w:rPr>
                <w:sz w:val="18"/>
                <w:szCs w:val="18"/>
              </w:rPr>
            </w:pPr>
          </w:p>
        </w:tc>
      </w:tr>
      <w:tr w:rsidR="00801B5A" w:rsidRPr="00F87B9E" w14:paraId="4A2F74E6" w14:textId="77777777" w:rsidTr="000F565A">
        <w:trPr>
          <w:trHeight w:val="397"/>
        </w:trPr>
        <w:tc>
          <w:tcPr>
            <w:tcW w:w="3992" w:type="pct"/>
            <w:shd w:val="clear" w:color="auto" w:fill="auto"/>
            <w:vAlign w:val="center"/>
          </w:tcPr>
          <w:p w14:paraId="16D5A2A5" w14:textId="6F4D0866" w:rsidR="00801B5A" w:rsidRPr="00F87B9E" w:rsidRDefault="00CC106E" w:rsidP="000F565A">
            <w:pPr>
              <w:spacing w:before="40" w:after="40"/>
              <w:rPr>
                <w:szCs w:val="20"/>
              </w:rPr>
            </w:pPr>
            <w:r w:rsidRPr="00CC106E">
              <w:rPr>
                <w:szCs w:val="20"/>
              </w:rPr>
              <w:t>in bestehenden Dateien relevante Informationen suchen.</w:t>
            </w:r>
          </w:p>
        </w:tc>
        <w:tc>
          <w:tcPr>
            <w:tcW w:w="504" w:type="pct"/>
            <w:shd w:val="clear" w:color="auto" w:fill="auto"/>
            <w:vAlign w:val="center"/>
          </w:tcPr>
          <w:p w14:paraId="1CCD6431" w14:textId="77777777" w:rsidR="00801B5A" w:rsidRPr="00F87B9E" w:rsidRDefault="00801B5A" w:rsidP="000F565A">
            <w:pPr>
              <w:spacing w:before="0" w:after="0"/>
              <w:jc w:val="center"/>
              <w:rPr>
                <w:sz w:val="18"/>
                <w:szCs w:val="18"/>
              </w:rPr>
            </w:pPr>
          </w:p>
        </w:tc>
        <w:tc>
          <w:tcPr>
            <w:tcW w:w="504" w:type="pct"/>
            <w:shd w:val="clear" w:color="auto" w:fill="FFFFFF" w:themeFill="background1"/>
            <w:vAlign w:val="center"/>
          </w:tcPr>
          <w:p w14:paraId="0E8973E3" w14:textId="77777777" w:rsidR="00801B5A" w:rsidRPr="00F87B9E" w:rsidRDefault="00801B5A" w:rsidP="000F565A">
            <w:pPr>
              <w:spacing w:before="0" w:after="0"/>
              <w:jc w:val="center"/>
              <w:rPr>
                <w:sz w:val="18"/>
                <w:szCs w:val="18"/>
              </w:rPr>
            </w:pPr>
          </w:p>
        </w:tc>
      </w:tr>
      <w:tr w:rsidR="00CC106E" w:rsidRPr="00F87B9E" w14:paraId="6E1C6BA9" w14:textId="77777777" w:rsidTr="000F565A">
        <w:trPr>
          <w:trHeight w:val="397"/>
        </w:trPr>
        <w:tc>
          <w:tcPr>
            <w:tcW w:w="3992" w:type="pct"/>
            <w:shd w:val="clear" w:color="auto" w:fill="auto"/>
            <w:vAlign w:val="center"/>
          </w:tcPr>
          <w:p w14:paraId="08D3595E" w14:textId="320C75B7" w:rsidR="00CC106E" w:rsidRPr="00CC106E" w:rsidRDefault="00CC106E" w:rsidP="000F565A">
            <w:pPr>
              <w:spacing w:before="40" w:after="40"/>
              <w:rPr>
                <w:szCs w:val="20"/>
              </w:rPr>
            </w:pPr>
            <w:r w:rsidRPr="00CC106E">
              <w:rPr>
                <w:szCs w:val="20"/>
              </w:rPr>
              <w:t>Daten und Informationen erfassen (z</w:t>
            </w:r>
            <w:r>
              <w:rPr>
                <w:szCs w:val="20"/>
              </w:rPr>
              <w:t>. </w:t>
            </w:r>
            <w:r w:rsidRPr="00CC106E">
              <w:rPr>
                <w:szCs w:val="20"/>
              </w:rPr>
              <w:t>B</w:t>
            </w:r>
            <w:r>
              <w:rPr>
                <w:szCs w:val="20"/>
              </w:rPr>
              <w:t>.</w:t>
            </w:r>
            <w:r w:rsidRPr="00CC106E">
              <w:rPr>
                <w:szCs w:val="20"/>
              </w:rPr>
              <w:t xml:space="preserve"> Cloud-Lösungen), interpretieren und nach betrieblichen Vorgaben entscheiden, welche Daten und Informationen herangezogen werden.</w:t>
            </w:r>
          </w:p>
        </w:tc>
        <w:tc>
          <w:tcPr>
            <w:tcW w:w="504" w:type="pct"/>
            <w:shd w:val="clear" w:color="auto" w:fill="auto"/>
            <w:vAlign w:val="center"/>
          </w:tcPr>
          <w:p w14:paraId="2F182A2A"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4D165DE1" w14:textId="77777777" w:rsidR="00CC106E" w:rsidRPr="00F87B9E" w:rsidRDefault="00CC106E" w:rsidP="000F565A">
            <w:pPr>
              <w:spacing w:before="0" w:after="0"/>
              <w:jc w:val="center"/>
              <w:rPr>
                <w:sz w:val="18"/>
                <w:szCs w:val="18"/>
              </w:rPr>
            </w:pPr>
          </w:p>
        </w:tc>
      </w:tr>
    </w:tbl>
    <w:p w14:paraId="19A4868E" w14:textId="77777777" w:rsidR="00801B5A" w:rsidRPr="00CC106E" w:rsidRDefault="00801B5A" w:rsidP="00801B5A">
      <w:pPr>
        <w:rPr>
          <w:sz w:val="4"/>
          <w:szCs w:val="4"/>
        </w:rPr>
      </w:pPr>
      <w:r w:rsidRPr="00CC106E">
        <w:rPr>
          <w:sz w:val="4"/>
          <w:szCs w:val="4"/>
        </w:rPr>
        <w:br w:type="page"/>
      </w:r>
    </w:p>
    <w:p w14:paraId="25E3376D" w14:textId="77777777" w:rsidR="00CC106E" w:rsidRDefault="00CC106E" w:rsidP="00CC106E">
      <w:pPr>
        <w:pStyle w:val="h20"/>
      </w:pPr>
      <w:r w:rsidRPr="00A66296">
        <w:t>Grundmodul</w:t>
      </w:r>
      <w:r>
        <w:br/>
      </w:r>
      <w:r w:rsidRPr="00B5153B">
        <w:t>Kompetenzbereich</w:t>
      </w:r>
    </w:p>
    <w:p w14:paraId="18D21995" w14:textId="77181C89" w:rsidR="00CC106E" w:rsidRDefault="00CC106E" w:rsidP="00CC106E">
      <w:pPr>
        <w:pStyle w:val="h24"/>
      </w:pPr>
      <w:r w:rsidRPr="00CC106E">
        <w:t>Grundlagen der Elektronik</w:t>
      </w:r>
    </w:p>
    <w:p w14:paraId="4E943722" w14:textId="77777777" w:rsidR="00F440BB" w:rsidRPr="00CC106E" w:rsidRDefault="00F440BB" w:rsidP="00F440BB"/>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CC106E" w:rsidRPr="00F87B9E" w14:paraId="259EBA1D" w14:textId="77777777" w:rsidTr="00CC106E">
        <w:trPr>
          <w:trHeight w:hRule="exact" w:val="595"/>
        </w:trPr>
        <w:tc>
          <w:tcPr>
            <w:tcW w:w="3992" w:type="pct"/>
            <w:shd w:val="clear" w:color="auto" w:fill="688713"/>
            <w:vAlign w:val="center"/>
          </w:tcPr>
          <w:p w14:paraId="4F2C1975" w14:textId="77777777" w:rsidR="00CC106E" w:rsidRPr="00F87B9E" w:rsidRDefault="00CC106E" w:rsidP="000F565A">
            <w:pPr>
              <w:tabs>
                <w:tab w:val="right" w:pos="8572"/>
              </w:tabs>
              <w:spacing w:before="40" w:after="40"/>
              <w:rPr>
                <w:rFonts w:cs="Arial"/>
                <w:b/>
                <w:sz w:val="22"/>
                <w:lang w:eastAsia="de-AT"/>
              </w:rPr>
            </w:pPr>
            <w:r w:rsidRPr="00B5153B">
              <w:rPr>
                <w:rFonts w:cs="Arial"/>
                <w:b/>
                <w:color w:val="FFFFFF" w:themeColor="background1"/>
                <w:sz w:val="22"/>
                <w:lang w:eastAsia="de-AT"/>
              </w:rPr>
              <w:t>Betriebliche Aufbau- und Ablauforganisation</w:t>
            </w:r>
          </w:p>
        </w:tc>
        <w:tc>
          <w:tcPr>
            <w:tcW w:w="504" w:type="pct"/>
            <w:shd w:val="clear" w:color="auto" w:fill="688713"/>
            <w:vAlign w:val="center"/>
          </w:tcPr>
          <w:p w14:paraId="69D97D69" w14:textId="77777777" w:rsidR="00CC106E" w:rsidRPr="00F87B9E" w:rsidRDefault="00CC106E"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688713"/>
            <w:vAlign w:val="center"/>
          </w:tcPr>
          <w:p w14:paraId="57AD122A" w14:textId="77777777" w:rsidR="00CC106E" w:rsidRPr="00F87B9E" w:rsidRDefault="00CC106E"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CC106E" w:rsidRPr="00F87B9E" w14:paraId="454FFC6D" w14:textId="77777777" w:rsidTr="000F565A">
        <w:trPr>
          <w:trHeight w:hRule="exact" w:val="454"/>
        </w:trPr>
        <w:tc>
          <w:tcPr>
            <w:tcW w:w="3992" w:type="pct"/>
            <w:shd w:val="clear" w:color="auto" w:fill="BFBFBF"/>
            <w:vAlign w:val="center"/>
          </w:tcPr>
          <w:p w14:paraId="5556B0BE" w14:textId="77777777" w:rsidR="00CC106E" w:rsidRPr="00F87B9E" w:rsidRDefault="00CC106E"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79C74A6D"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6D7F3CE5"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r>
      <w:tr w:rsidR="00CC106E" w:rsidRPr="00F87B9E" w14:paraId="688A16FF" w14:textId="77777777" w:rsidTr="000F565A">
        <w:trPr>
          <w:trHeight w:val="397"/>
        </w:trPr>
        <w:tc>
          <w:tcPr>
            <w:tcW w:w="3992" w:type="pct"/>
            <w:shd w:val="clear" w:color="auto" w:fill="auto"/>
            <w:vAlign w:val="center"/>
          </w:tcPr>
          <w:p w14:paraId="2893B658" w14:textId="18AC7168" w:rsidR="00CC106E" w:rsidRPr="00F87B9E" w:rsidRDefault="00CC106E" w:rsidP="000F565A">
            <w:pPr>
              <w:spacing w:before="40" w:after="40"/>
              <w:rPr>
                <w:szCs w:val="20"/>
              </w:rPr>
            </w:pPr>
            <w:r w:rsidRPr="00CC106E">
              <w:rPr>
                <w:szCs w:val="20"/>
              </w:rPr>
              <w:t>die physikalischen Grundlagen der Elektronik (insbesondere Spannung, Strom, Widerstand, Energie, Arbeit, Leistung, elektrisches Feld, magnetisches Feld, Induktion, Elektrowärme) in Zusammenhang mit ihren auszuführenden Arbeiten erklären.</w:t>
            </w:r>
          </w:p>
        </w:tc>
        <w:tc>
          <w:tcPr>
            <w:tcW w:w="504" w:type="pct"/>
            <w:shd w:val="clear" w:color="auto" w:fill="auto"/>
            <w:vAlign w:val="center"/>
          </w:tcPr>
          <w:p w14:paraId="45C71227"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01104740" w14:textId="77777777" w:rsidR="00CC106E" w:rsidRPr="00F87B9E" w:rsidRDefault="00CC106E" w:rsidP="000F565A">
            <w:pPr>
              <w:spacing w:before="0" w:after="0"/>
              <w:jc w:val="center"/>
              <w:rPr>
                <w:sz w:val="18"/>
                <w:szCs w:val="18"/>
              </w:rPr>
            </w:pPr>
          </w:p>
        </w:tc>
      </w:tr>
      <w:tr w:rsidR="00CC106E" w:rsidRPr="00F87B9E" w14:paraId="64D17818" w14:textId="77777777" w:rsidTr="000F565A">
        <w:trPr>
          <w:trHeight w:val="397"/>
        </w:trPr>
        <w:tc>
          <w:tcPr>
            <w:tcW w:w="3992" w:type="pct"/>
            <w:shd w:val="clear" w:color="auto" w:fill="auto"/>
            <w:vAlign w:val="center"/>
          </w:tcPr>
          <w:p w14:paraId="14A1300C" w14:textId="3C343138" w:rsidR="00CC106E" w:rsidRPr="00B5153B" w:rsidRDefault="00CC106E" w:rsidP="000F565A">
            <w:pPr>
              <w:spacing w:before="40" w:after="40"/>
              <w:rPr>
                <w:szCs w:val="20"/>
              </w:rPr>
            </w:pPr>
            <w:r w:rsidRPr="00CC106E">
              <w:rPr>
                <w:szCs w:val="20"/>
              </w:rPr>
              <w:t>die Erzeugung, Umwandlung und Verteilung elektrischer Energie bis hin zu den Übergabestel</w:t>
            </w:r>
            <w:r>
              <w:rPr>
                <w:szCs w:val="20"/>
              </w:rPr>
              <w:t>l</w:t>
            </w:r>
            <w:r w:rsidRPr="00CC106E">
              <w:rPr>
                <w:szCs w:val="20"/>
              </w:rPr>
              <w:t>en in ihrem Tätigkeitsbereich beschreiben.</w:t>
            </w:r>
          </w:p>
        </w:tc>
        <w:tc>
          <w:tcPr>
            <w:tcW w:w="504" w:type="pct"/>
            <w:shd w:val="clear" w:color="auto" w:fill="auto"/>
            <w:vAlign w:val="center"/>
          </w:tcPr>
          <w:p w14:paraId="06BD0186"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1BF017E5" w14:textId="77777777" w:rsidR="00CC106E" w:rsidRPr="00F87B9E" w:rsidRDefault="00CC106E" w:rsidP="000F565A">
            <w:pPr>
              <w:spacing w:before="0" w:after="0"/>
              <w:jc w:val="center"/>
              <w:rPr>
                <w:sz w:val="18"/>
                <w:szCs w:val="18"/>
              </w:rPr>
            </w:pPr>
          </w:p>
        </w:tc>
      </w:tr>
      <w:tr w:rsidR="00CC106E" w:rsidRPr="00F87B9E" w14:paraId="70737898" w14:textId="77777777" w:rsidTr="000F565A">
        <w:trPr>
          <w:trHeight w:val="397"/>
        </w:trPr>
        <w:tc>
          <w:tcPr>
            <w:tcW w:w="3992" w:type="pct"/>
            <w:shd w:val="clear" w:color="auto" w:fill="auto"/>
            <w:vAlign w:val="center"/>
          </w:tcPr>
          <w:p w14:paraId="52F90AA2" w14:textId="41B9EC79" w:rsidR="00CC106E" w:rsidRPr="00B5153B" w:rsidRDefault="00CC106E" w:rsidP="000F565A">
            <w:pPr>
              <w:spacing w:before="40" w:after="40"/>
              <w:rPr>
                <w:szCs w:val="20"/>
              </w:rPr>
            </w:pPr>
            <w:r w:rsidRPr="00CC106E">
              <w:rPr>
                <w:szCs w:val="20"/>
              </w:rPr>
              <w:t xml:space="preserve">die Sicherstellung einer effizienten Energieversorgung durch optimale Nutzung des Stromnetzes mit Hilfe der Digitalisierung (Smart </w:t>
            </w:r>
            <w:proofErr w:type="spellStart"/>
            <w:r w:rsidRPr="00CC106E">
              <w:rPr>
                <w:szCs w:val="20"/>
              </w:rPr>
              <w:t>Grid</w:t>
            </w:r>
            <w:proofErr w:type="spellEnd"/>
            <w:r w:rsidRPr="00CC106E">
              <w:rPr>
                <w:szCs w:val="20"/>
              </w:rPr>
              <w:t>, treffsicheres und aktives Energiemanagement unter Berücksichtigung der Möglichkeiten der Energiespeicherung) – als eine Maßnahme für den Klimaschutz – erklären.</w:t>
            </w:r>
          </w:p>
        </w:tc>
        <w:tc>
          <w:tcPr>
            <w:tcW w:w="504" w:type="pct"/>
            <w:shd w:val="clear" w:color="auto" w:fill="auto"/>
            <w:vAlign w:val="center"/>
          </w:tcPr>
          <w:p w14:paraId="3719C17E"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7220D40A" w14:textId="77777777" w:rsidR="00CC106E" w:rsidRPr="00F87B9E" w:rsidRDefault="00CC106E" w:rsidP="000F565A">
            <w:pPr>
              <w:spacing w:before="0" w:after="0"/>
              <w:jc w:val="center"/>
              <w:rPr>
                <w:sz w:val="18"/>
                <w:szCs w:val="18"/>
              </w:rPr>
            </w:pPr>
          </w:p>
        </w:tc>
      </w:tr>
      <w:tr w:rsidR="00CC106E" w:rsidRPr="00F87B9E" w14:paraId="6DC29326" w14:textId="77777777" w:rsidTr="000F565A">
        <w:trPr>
          <w:trHeight w:val="397"/>
        </w:trPr>
        <w:tc>
          <w:tcPr>
            <w:tcW w:w="3992" w:type="pct"/>
            <w:shd w:val="clear" w:color="auto" w:fill="auto"/>
            <w:vAlign w:val="center"/>
          </w:tcPr>
          <w:p w14:paraId="18E64DE4" w14:textId="5CD9FA8D" w:rsidR="00CC106E" w:rsidRPr="00B5153B" w:rsidRDefault="00CC106E" w:rsidP="000F565A">
            <w:pPr>
              <w:spacing w:before="40" w:after="40"/>
              <w:rPr>
                <w:szCs w:val="20"/>
              </w:rPr>
            </w:pPr>
            <w:r w:rsidRPr="00CC106E">
              <w:rPr>
                <w:szCs w:val="20"/>
              </w:rPr>
              <w:t>die Verwendungs-, Bearbeitungs- und Verarbeitungsmöglichkeiten sowie die elektrischen Eigenschaften, unterschiedlicher Werkstoffe der Elektronik (Leiterwerkstoffe, Kontaktwerk-stoffe, Isolierstoffe) und Korrosionsschutzmaßnahmen (z</w:t>
            </w:r>
            <w:r>
              <w:rPr>
                <w:szCs w:val="20"/>
              </w:rPr>
              <w:t>. </w:t>
            </w:r>
            <w:r w:rsidRPr="00CC106E">
              <w:rPr>
                <w:szCs w:val="20"/>
              </w:rPr>
              <w:t>B</w:t>
            </w:r>
            <w:r>
              <w:rPr>
                <w:szCs w:val="20"/>
              </w:rPr>
              <w:t>.</w:t>
            </w:r>
            <w:r w:rsidRPr="00CC106E">
              <w:rPr>
                <w:szCs w:val="20"/>
              </w:rPr>
              <w:t xml:space="preserve"> elektrochemische Spannungsreihen) beschreiben und deren berufsspezifischen Einsatz erklären.</w:t>
            </w:r>
          </w:p>
        </w:tc>
        <w:tc>
          <w:tcPr>
            <w:tcW w:w="504" w:type="pct"/>
            <w:shd w:val="clear" w:color="auto" w:fill="auto"/>
            <w:vAlign w:val="center"/>
          </w:tcPr>
          <w:p w14:paraId="5646E23E"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78624A20" w14:textId="77777777" w:rsidR="00CC106E" w:rsidRPr="00F87B9E" w:rsidRDefault="00CC106E" w:rsidP="000F565A">
            <w:pPr>
              <w:spacing w:before="0" w:after="0"/>
              <w:jc w:val="center"/>
              <w:rPr>
                <w:sz w:val="18"/>
                <w:szCs w:val="18"/>
              </w:rPr>
            </w:pPr>
          </w:p>
        </w:tc>
      </w:tr>
      <w:tr w:rsidR="00CC106E" w:rsidRPr="00F87B9E" w14:paraId="4329FEBD" w14:textId="77777777" w:rsidTr="000F565A">
        <w:trPr>
          <w:trHeight w:val="397"/>
        </w:trPr>
        <w:tc>
          <w:tcPr>
            <w:tcW w:w="3992" w:type="pct"/>
            <w:shd w:val="clear" w:color="auto" w:fill="auto"/>
            <w:vAlign w:val="center"/>
          </w:tcPr>
          <w:p w14:paraId="2A37E5C5" w14:textId="4553CCB0" w:rsidR="00CC106E" w:rsidRPr="00CC106E" w:rsidRDefault="00CC106E" w:rsidP="000F565A">
            <w:pPr>
              <w:spacing w:before="40" w:after="40"/>
              <w:rPr>
                <w:szCs w:val="20"/>
              </w:rPr>
            </w:pPr>
            <w:r w:rsidRPr="00CC106E">
              <w:rPr>
                <w:szCs w:val="20"/>
              </w:rPr>
              <w:t>den Aufbau, die Funktionsweise, die Kenngrößen, Kennzeichnung und die Anwendung passiver Bauelemente (z</w:t>
            </w:r>
            <w:r>
              <w:rPr>
                <w:szCs w:val="20"/>
              </w:rPr>
              <w:t>. </w:t>
            </w:r>
            <w:r w:rsidRPr="00CC106E">
              <w:rPr>
                <w:szCs w:val="20"/>
              </w:rPr>
              <w:t>B</w:t>
            </w:r>
            <w:r>
              <w:rPr>
                <w:szCs w:val="20"/>
              </w:rPr>
              <w:t>.</w:t>
            </w:r>
            <w:r w:rsidRPr="00CC106E">
              <w:rPr>
                <w:szCs w:val="20"/>
              </w:rPr>
              <w:t xml:space="preserve"> Widerstände, Induktoren, Kondensatoren und Transformatoren) und aktiver Bauelemente (z</w:t>
            </w:r>
            <w:r>
              <w:rPr>
                <w:szCs w:val="20"/>
              </w:rPr>
              <w:t>. </w:t>
            </w:r>
            <w:r w:rsidRPr="00CC106E">
              <w:rPr>
                <w:szCs w:val="20"/>
              </w:rPr>
              <w:t>B</w:t>
            </w:r>
            <w:r>
              <w:rPr>
                <w:szCs w:val="20"/>
              </w:rPr>
              <w:t>.</w:t>
            </w:r>
            <w:r w:rsidRPr="00CC106E">
              <w:rPr>
                <w:szCs w:val="20"/>
              </w:rPr>
              <w:t xml:space="preserve"> Transistoren, Thyristoren, Optokoppler, </w:t>
            </w:r>
            <w:proofErr w:type="spellStart"/>
            <w:r w:rsidRPr="00CC106E">
              <w:rPr>
                <w:szCs w:val="20"/>
              </w:rPr>
              <w:t>Photohalbleiter</w:t>
            </w:r>
            <w:proofErr w:type="spellEnd"/>
            <w:r w:rsidRPr="00CC106E">
              <w:rPr>
                <w:szCs w:val="20"/>
              </w:rPr>
              <w:t>) und deren Grundschaltungsmöglichkeiten (samt Spannungsquellen und Schaltplänen) in unterschiedlichen Anwendungen erläutern.</w:t>
            </w:r>
          </w:p>
        </w:tc>
        <w:tc>
          <w:tcPr>
            <w:tcW w:w="504" w:type="pct"/>
            <w:shd w:val="clear" w:color="auto" w:fill="auto"/>
            <w:vAlign w:val="center"/>
          </w:tcPr>
          <w:p w14:paraId="3D767D13"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05A918D3" w14:textId="77777777" w:rsidR="00CC106E" w:rsidRPr="00F87B9E" w:rsidRDefault="00CC106E" w:rsidP="000F565A">
            <w:pPr>
              <w:spacing w:before="0" w:after="0"/>
              <w:jc w:val="center"/>
              <w:rPr>
                <w:sz w:val="18"/>
                <w:szCs w:val="18"/>
              </w:rPr>
            </w:pPr>
          </w:p>
        </w:tc>
      </w:tr>
      <w:tr w:rsidR="00CC106E" w:rsidRPr="00F87B9E" w14:paraId="4DEDA35E" w14:textId="77777777" w:rsidTr="000F565A">
        <w:trPr>
          <w:trHeight w:val="397"/>
        </w:trPr>
        <w:tc>
          <w:tcPr>
            <w:tcW w:w="3992" w:type="pct"/>
            <w:shd w:val="clear" w:color="auto" w:fill="auto"/>
            <w:vAlign w:val="center"/>
          </w:tcPr>
          <w:p w14:paraId="39691669" w14:textId="1016871A" w:rsidR="00CC106E" w:rsidRPr="00CC106E" w:rsidRDefault="00CC106E" w:rsidP="000F565A">
            <w:pPr>
              <w:spacing w:before="40" w:after="40"/>
              <w:rPr>
                <w:szCs w:val="20"/>
              </w:rPr>
            </w:pPr>
            <w:r w:rsidRPr="00CC106E">
              <w:rPr>
                <w:szCs w:val="20"/>
              </w:rPr>
              <w:t>die unterschiedlichen Eigenschaften und Anwendungen der Stromarten (Gleichstrom, Wechselstrom, Drehstrom) und das Verhalten elektronischer Bauteile in diesen Stromarten beschreiben.</w:t>
            </w:r>
          </w:p>
        </w:tc>
        <w:tc>
          <w:tcPr>
            <w:tcW w:w="504" w:type="pct"/>
            <w:shd w:val="clear" w:color="auto" w:fill="auto"/>
            <w:vAlign w:val="center"/>
          </w:tcPr>
          <w:p w14:paraId="0F8D8946"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43D7EEB6" w14:textId="77777777" w:rsidR="00CC106E" w:rsidRPr="00F87B9E" w:rsidRDefault="00CC106E" w:rsidP="000F565A">
            <w:pPr>
              <w:spacing w:before="0" w:after="0"/>
              <w:jc w:val="center"/>
              <w:rPr>
                <w:sz w:val="18"/>
                <w:szCs w:val="18"/>
              </w:rPr>
            </w:pPr>
          </w:p>
        </w:tc>
      </w:tr>
      <w:tr w:rsidR="00CC106E" w:rsidRPr="00F87B9E" w14:paraId="3C73F49D" w14:textId="77777777" w:rsidTr="000F565A">
        <w:trPr>
          <w:trHeight w:val="397"/>
        </w:trPr>
        <w:tc>
          <w:tcPr>
            <w:tcW w:w="3992" w:type="pct"/>
            <w:shd w:val="clear" w:color="auto" w:fill="auto"/>
            <w:vAlign w:val="center"/>
          </w:tcPr>
          <w:p w14:paraId="0A248CD1" w14:textId="34A87C6B" w:rsidR="00CC106E" w:rsidRPr="00CC106E" w:rsidRDefault="00CC106E" w:rsidP="000F565A">
            <w:pPr>
              <w:spacing w:before="40" w:after="40"/>
              <w:rPr>
                <w:szCs w:val="20"/>
              </w:rPr>
            </w:pPr>
            <w:r w:rsidRPr="00CC106E">
              <w:rPr>
                <w:szCs w:val="20"/>
              </w:rPr>
              <w:t>einen Überblick über die Elektronik mit den Teilbereichen Analogtechnik, Digitaltechnik, Optoelektronik und Leistungselektronik sowie den dazu benötigten elektronischen Bauteilen und Schaltungen geben.</w:t>
            </w:r>
          </w:p>
        </w:tc>
        <w:tc>
          <w:tcPr>
            <w:tcW w:w="504" w:type="pct"/>
            <w:shd w:val="clear" w:color="auto" w:fill="auto"/>
            <w:vAlign w:val="center"/>
          </w:tcPr>
          <w:p w14:paraId="373AEE84"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6ADD0775" w14:textId="77777777" w:rsidR="00CC106E" w:rsidRPr="00F87B9E" w:rsidRDefault="00CC106E" w:rsidP="000F565A">
            <w:pPr>
              <w:spacing w:before="0" w:after="0"/>
              <w:jc w:val="center"/>
              <w:rPr>
                <w:sz w:val="18"/>
                <w:szCs w:val="18"/>
              </w:rPr>
            </w:pPr>
          </w:p>
        </w:tc>
      </w:tr>
      <w:tr w:rsidR="00CC106E" w:rsidRPr="00F87B9E" w14:paraId="6D6674B4" w14:textId="77777777" w:rsidTr="000F565A">
        <w:trPr>
          <w:trHeight w:val="397"/>
        </w:trPr>
        <w:tc>
          <w:tcPr>
            <w:tcW w:w="3992" w:type="pct"/>
            <w:shd w:val="clear" w:color="auto" w:fill="auto"/>
            <w:vAlign w:val="center"/>
          </w:tcPr>
          <w:p w14:paraId="25A9FE97" w14:textId="45046EB1" w:rsidR="00CC106E" w:rsidRPr="00CC106E" w:rsidRDefault="00CC106E" w:rsidP="000F565A">
            <w:pPr>
              <w:spacing w:before="40" w:after="40"/>
              <w:rPr>
                <w:szCs w:val="20"/>
              </w:rPr>
            </w:pPr>
            <w:r w:rsidRPr="00CC106E">
              <w:rPr>
                <w:szCs w:val="20"/>
              </w:rPr>
              <w:t>die grundlegenden Komponenten einer elektrischen Anlage der Gebäudetechnik (z</w:t>
            </w:r>
            <w:r>
              <w:rPr>
                <w:szCs w:val="20"/>
              </w:rPr>
              <w:t>. </w:t>
            </w:r>
            <w:r w:rsidRPr="00CC106E">
              <w:rPr>
                <w:szCs w:val="20"/>
              </w:rPr>
              <w:t>B</w:t>
            </w:r>
            <w:r>
              <w:rPr>
                <w:szCs w:val="20"/>
              </w:rPr>
              <w:t>.</w:t>
            </w:r>
            <w:r w:rsidRPr="00CC106E">
              <w:rPr>
                <w:szCs w:val="20"/>
              </w:rPr>
              <w:t xml:space="preserve"> Beleuchtungstechnik, Elektrogeräte, Kommunikationsanlagen, Gefahrenmeldeanlagen, Erdungs- und Blitzschutzanlagen) beschreiben.</w:t>
            </w:r>
          </w:p>
        </w:tc>
        <w:tc>
          <w:tcPr>
            <w:tcW w:w="504" w:type="pct"/>
            <w:shd w:val="clear" w:color="auto" w:fill="auto"/>
            <w:vAlign w:val="center"/>
          </w:tcPr>
          <w:p w14:paraId="0598B5AF"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4E7EB159" w14:textId="77777777" w:rsidR="00CC106E" w:rsidRPr="00F87B9E" w:rsidRDefault="00CC106E" w:rsidP="000F565A">
            <w:pPr>
              <w:spacing w:before="0" w:after="0"/>
              <w:jc w:val="center"/>
              <w:rPr>
                <w:sz w:val="18"/>
                <w:szCs w:val="18"/>
              </w:rPr>
            </w:pPr>
          </w:p>
        </w:tc>
      </w:tr>
      <w:tr w:rsidR="00CC106E" w:rsidRPr="00F87B9E" w14:paraId="4E9BBF82" w14:textId="77777777" w:rsidTr="00CC106E">
        <w:trPr>
          <w:trHeight w:hRule="exact" w:val="595"/>
        </w:trPr>
        <w:tc>
          <w:tcPr>
            <w:tcW w:w="3992" w:type="pct"/>
            <w:shd w:val="clear" w:color="auto" w:fill="688713"/>
            <w:vAlign w:val="center"/>
          </w:tcPr>
          <w:p w14:paraId="5C941DCD" w14:textId="5D7013F9" w:rsidR="00CC106E" w:rsidRPr="00F87B9E" w:rsidRDefault="00F440BB" w:rsidP="000F565A">
            <w:pPr>
              <w:tabs>
                <w:tab w:val="right" w:pos="8572"/>
              </w:tabs>
              <w:spacing w:before="40" w:after="40"/>
              <w:rPr>
                <w:rFonts w:cs="Arial"/>
                <w:b/>
                <w:sz w:val="22"/>
                <w:lang w:eastAsia="de-AT"/>
              </w:rPr>
            </w:pPr>
            <w:r w:rsidRPr="00F440BB">
              <w:rPr>
                <w:rFonts w:cs="Arial"/>
                <w:b/>
                <w:color w:val="FFFFFF" w:themeColor="background1"/>
                <w:sz w:val="22"/>
                <w:lang w:eastAsia="de-AT"/>
              </w:rPr>
              <w:t>Technische Unterlagen</w:t>
            </w:r>
          </w:p>
        </w:tc>
        <w:tc>
          <w:tcPr>
            <w:tcW w:w="504" w:type="pct"/>
            <w:shd w:val="clear" w:color="auto" w:fill="688713"/>
            <w:vAlign w:val="center"/>
          </w:tcPr>
          <w:p w14:paraId="39482B32" w14:textId="77777777" w:rsidR="00CC106E" w:rsidRPr="00F87B9E" w:rsidRDefault="00CC106E"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688713"/>
            <w:vAlign w:val="center"/>
          </w:tcPr>
          <w:p w14:paraId="20AE0252" w14:textId="77777777" w:rsidR="00CC106E" w:rsidRPr="00F87B9E" w:rsidRDefault="00CC106E"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CC106E" w:rsidRPr="00F87B9E" w14:paraId="37CDD3F4" w14:textId="77777777" w:rsidTr="000F565A">
        <w:trPr>
          <w:trHeight w:hRule="exact" w:val="454"/>
        </w:trPr>
        <w:tc>
          <w:tcPr>
            <w:tcW w:w="3992" w:type="pct"/>
            <w:shd w:val="clear" w:color="auto" w:fill="BFBFBF"/>
            <w:vAlign w:val="center"/>
          </w:tcPr>
          <w:p w14:paraId="480EAF26" w14:textId="77777777" w:rsidR="00CC106E" w:rsidRPr="00F87B9E" w:rsidRDefault="00CC106E"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7662253C"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2E3B663C"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r>
      <w:tr w:rsidR="00CC106E" w:rsidRPr="00F87B9E" w14:paraId="386DB28F" w14:textId="77777777" w:rsidTr="000F565A">
        <w:trPr>
          <w:trHeight w:val="397"/>
        </w:trPr>
        <w:tc>
          <w:tcPr>
            <w:tcW w:w="3992" w:type="pct"/>
            <w:shd w:val="clear" w:color="auto" w:fill="auto"/>
            <w:vAlign w:val="center"/>
          </w:tcPr>
          <w:p w14:paraId="6E490E68" w14:textId="3CD4ACEC" w:rsidR="00CC106E" w:rsidRPr="00F87B9E" w:rsidRDefault="00F440BB" w:rsidP="000F565A">
            <w:pPr>
              <w:spacing w:before="40" w:after="40"/>
              <w:rPr>
                <w:szCs w:val="20"/>
              </w:rPr>
            </w:pPr>
            <w:r w:rsidRPr="00F440BB">
              <w:t>technische Unterlagen lesen (z</w:t>
            </w:r>
            <w:r>
              <w:t>. </w:t>
            </w:r>
            <w:r w:rsidRPr="00F440BB">
              <w:t>B</w:t>
            </w:r>
            <w:r>
              <w:t>.</w:t>
            </w:r>
            <w:r w:rsidRPr="00F440BB">
              <w:t xml:space="preserve"> Schaltpläne, Bauteilskizzen, Bestückungspläne, Betriebsanleitungen, berufsbezogene Vorschriften wie OVE EN 50678) und daraus benötigte Informationen entnehmen und anwenden.</w:t>
            </w:r>
          </w:p>
        </w:tc>
        <w:tc>
          <w:tcPr>
            <w:tcW w:w="504" w:type="pct"/>
            <w:shd w:val="clear" w:color="auto" w:fill="auto"/>
            <w:vAlign w:val="center"/>
          </w:tcPr>
          <w:p w14:paraId="03BA92A9"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27992002" w14:textId="77777777" w:rsidR="00CC106E" w:rsidRPr="00F87B9E" w:rsidRDefault="00CC106E" w:rsidP="000F565A">
            <w:pPr>
              <w:spacing w:before="0" w:after="0"/>
              <w:jc w:val="center"/>
              <w:rPr>
                <w:sz w:val="18"/>
                <w:szCs w:val="18"/>
              </w:rPr>
            </w:pPr>
          </w:p>
        </w:tc>
      </w:tr>
      <w:tr w:rsidR="00CC106E" w:rsidRPr="00F87B9E" w14:paraId="25B7228F" w14:textId="77777777" w:rsidTr="000F565A">
        <w:trPr>
          <w:trHeight w:val="397"/>
        </w:trPr>
        <w:tc>
          <w:tcPr>
            <w:tcW w:w="3992" w:type="pct"/>
            <w:shd w:val="clear" w:color="auto" w:fill="auto"/>
            <w:vAlign w:val="center"/>
          </w:tcPr>
          <w:p w14:paraId="6367FCE0" w14:textId="75FBF9B7" w:rsidR="00CC106E" w:rsidRPr="00B5153B" w:rsidRDefault="00F440BB" w:rsidP="000F565A">
            <w:pPr>
              <w:spacing w:before="40" w:after="40"/>
            </w:pPr>
            <w:r w:rsidRPr="00F440BB">
              <w:t>Skizzen und einfache elektrische/elektronische Pläne unter Anwendung von Schaltzeichen und elektrotechnischen/elektronischen Symbolen unter der Berücksichtigung von Normvorgaben erstellen.</w:t>
            </w:r>
          </w:p>
        </w:tc>
        <w:tc>
          <w:tcPr>
            <w:tcW w:w="504" w:type="pct"/>
            <w:shd w:val="clear" w:color="auto" w:fill="auto"/>
            <w:vAlign w:val="center"/>
          </w:tcPr>
          <w:p w14:paraId="275D10EB"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385EBE4B" w14:textId="77777777" w:rsidR="00CC106E" w:rsidRPr="00F87B9E" w:rsidRDefault="00CC106E" w:rsidP="000F565A">
            <w:pPr>
              <w:spacing w:before="0" w:after="0"/>
              <w:jc w:val="center"/>
              <w:rPr>
                <w:sz w:val="18"/>
                <w:szCs w:val="18"/>
              </w:rPr>
            </w:pPr>
          </w:p>
        </w:tc>
      </w:tr>
    </w:tbl>
    <w:p w14:paraId="49EB006C" w14:textId="02C7DCB1" w:rsidR="00F440BB" w:rsidRDefault="00F440BB">
      <w:r>
        <w:br w:type="pag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CC106E" w:rsidRPr="00F87B9E" w14:paraId="2E2B14F1" w14:textId="77777777" w:rsidTr="00CC106E">
        <w:trPr>
          <w:trHeight w:hRule="exact" w:val="595"/>
        </w:trPr>
        <w:tc>
          <w:tcPr>
            <w:tcW w:w="3992" w:type="pct"/>
            <w:shd w:val="clear" w:color="auto" w:fill="688713"/>
            <w:vAlign w:val="center"/>
          </w:tcPr>
          <w:p w14:paraId="4A4E4D2F" w14:textId="0E66D5BF" w:rsidR="00CC106E" w:rsidRPr="00F87B9E" w:rsidRDefault="00F440BB" w:rsidP="000F565A">
            <w:pPr>
              <w:tabs>
                <w:tab w:val="right" w:pos="8572"/>
              </w:tabs>
              <w:spacing w:before="40" w:after="40"/>
              <w:rPr>
                <w:rFonts w:cs="Arial"/>
                <w:b/>
                <w:sz w:val="22"/>
                <w:lang w:eastAsia="de-AT"/>
              </w:rPr>
            </w:pPr>
            <w:r w:rsidRPr="00F440BB">
              <w:rPr>
                <w:rFonts w:cs="Arial"/>
                <w:b/>
                <w:color w:val="FFFFFF" w:themeColor="background1"/>
                <w:sz w:val="22"/>
                <w:lang w:eastAsia="de-AT"/>
              </w:rPr>
              <w:t>Messtechnik</w:t>
            </w:r>
          </w:p>
        </w:tc>
        <w:tc>
          <w:tcPr>
            <w:tcW w:w="504" w:type="pct"/>
            <w:shd w:val="clear" w:color="auto" w:fill="688713"/>
            <w:vAlign w:val="center"/>
          </w:tcPr>
          <w:p w14:paraId="38F3D4C6" w14:textId="77777777" w:rsidR="00CC106E" w:rsidRPr="00F87B9E" w:rsidRDefault="00CC106E"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688713"/>
            <w:vAlign w:val="center"/>
          </w:tcPr>
          <w:p w14:paraId="7D367B74" w14:textId="77777777" w:rsidR="00CC106E" w:rsidRPr="00F87B9E" w:rsidRDefault="00CC106E"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CC106E" w:rsidRPr="00F87B9E" w14:paraId="7DEC9174" w14:textId="77777777" w:rsidTr="000F565A">
        <w:trPr>
          <w:trHeight w:hRule="exact" w:val="454"/>
        </w:trPr>
        <w:tc>
          <w:tcPr>
            <w:tcW w:w="3992" w:type="pct"/>
            <w:shd w:val="clear" w:color="auto" w:fill="BFBFBF"/>
            <w:vAlign w:val="center"/>
          </w:tcPr>
          <w:p w14:paraId="45CF2882" w14:textId="77777777" w:rsidR="00CC106E" w:rsidRPr="00F87B9E" w:rsidRDefault="00CC106E"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3751DD97"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5AAEC5F1"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r>
      <w:tr w:rsidR="00CC106E" w:rsidRPr="00F87B9E" w14:paraId="481EF9C0" w14:textId="77777777" w:rsidTr="000F565A">
        <w:trPr>
          <w:trHeight w:val="397"/>
        </w:trPr>
        <w:tc>
          <w:tcPr>
            <w:tcW w:w="3992" w:type="pct"/>
            <w:shd w:val="clear" w:color="auto" w:fill="auto"/>
            <w:vAlign w:val="center"/>
          </w:tcPr>
          <w:p w14:paraId="77950659" w14:textId="696CB698" w:rsidR="00CC106E" w:rsidRPr="00F87B9E" w:rsidRDefault="00F440BB" w:rsidP="000F565A">
            <w:pPr>
              <w:spacing w:before="40" w:after="40"/>
              <w:rPr>
                <w:szCs w:val="20"/>
              </w:rPr>
            </w:pPr>
            <w:r w:rsidRPr="00F440BB">
              <w:rPr>
                <w:szCs w:val="20"/>
              </w:rPr>
              <w:t>die Anwendungen und Einsatzgebiete sowie Handhabung von unterschiedlichen Messgeräten (z</w:t>
            </w:r>
            <w:r>
              <w:rPr>
                <w:szCs w:val="20"/>
              </w:rPr>
              <w:t>. </w:t>
            </w:r>
            <w:r w:rsidRPr="00F440BB">
              <w:rPr>
                <w:szCs w:val="20"/>
              </w:rPr>
              <w:t>B</w:t>
            </w:r>
            <w:r>
              <w:rPr>
                <w:szCs w:val="20"/>
              </w:rPr>
              <w:t>.</w:t>
            </w:r>
            <w:r w:rsidRPr="00F440BB">
              <w:rPr>
                <w:szCs w:val="20"/>
              </w:rPr>
              <w:t xml:space="preserve"> analoge, digitale und optische Messgeräte, Oszilloskope, Sensoren) für elektrische/elektronische (insbesondere Strom, Spannung) und berufstypische nichtelektrische (z</w:t>
            </w:r>
            <w:r>
              <w:rPr>
                <w:szCs w:val="20"/>
              </w:rPr>
              <w:t>. </w:t>
            </w:r>
            <w:r w:rsidRPr="00F440BB">
              <w:rPr>
                <w:szCs w:val="20"/>
              </w:rPr>
              <w:t>B</w:t>
            </w:r>
            <w:r>
              <w:rPr>
                <w:szCs w:val="20"/>
              </w:rPr>
              <w:t>.</w:t>
            </w:r>
            <w:r w:rsidRPr="00F440BB">
              <w:rPr>
                <w:szCs w:val="20"/>
              </w:rPr>
              <w:t xml:space="preserve"> Abstände, Temperaturen) Größen erklären.</w:t>
            </w:r>
          </w:p>
        </w:tc>
        <w:tc>
          <w:tcPr>
            <w:tcW w:w="504" w:type="pct"/>
            <w:shd w:val="clear" w:color="auto" w:fill="auto"/>
            <w:vAlign w:val="center"/>
          </w:tcPr>
          <w:p w14:paraId="2B21843C"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3FDACE09" w14:textId="77777777" w:rsidR="00CC106E" w:rsidRPr="00F87B9E" w:rsidRDefault="00CC106E" w:rsidP="000F565A">
            <w:pPr>
              <w:spacing w:before="0" w:after="0"/>
              <w:jc w:val="center"/>
              <w:rPr>
                <w:sz w:val="18"/>
                <w:szCs w:val="18"/>
              </w:rPr>
            </w:pPr>
          </w:p>
        </w:tc>
      </w:tr>
      <w:tr w:rsidR="00CC106E" w:rsidRPr="00F87B9E" w14:paraId="01088BEB" w14:textId="77777777" w:rsidTr="000F565A">
        <w:trPr>
          <w:trHeight w:val="397"/>
        </w:trPr>
        <w:tc>
          <w:tcPr>
            <w:tcW w:w="3992" w:type="pct"/>
            <w:shd w:val="clear" w:color="auto" w:fill="auto"/>
            <w:vAlign w:val="center"/>
          </w:tcPr>
          <w:p w14:paraId="6760035A" w14:textId="108A2AC4" w:rsidR="00CC106E" w:rsidRPr="00F87B9E" w:rsidRDefault="00F440BB" w:rsidP="000F565A">
            <w:pPr>
              <w:spacing w:before="40" w:after="40"/>
              <w:rPr>
                <w:szCs w:val="20"/>
              </w:rPr>
            </w:pPr>
            <w:r w:rsidRPr="00F440BB">
              <w:rPr>
                <w:szCs w:val="20"/>
              </w:rPr>
              <w:t>unterschiedliche Messgeräte für elektrische/elektronische und berufstypische nichtelektrische Größen auftragsbezogen auswählen sowie bei Messungen äußere Einflüsse berücksichtigen und Handhabungsfehler vermeiden.</w:t>
            </w:r>
          </w:p>
        </w:tc>
        <w:tc>
          <w:tcPr>
            <w:tcW w:w="504" w:type="pct"/>
            <w:shd w:val="clear" w:color="auto" w:fill="auto"/>
            <w:vAlign w:val="center"/>
          </w:tcPr>
          <w:p w14:paraId="696D9445"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2BDE0F95" w14:textId="77777777" w:rsidR="00CC106E" w:rsidRPr="00F87B9E" w:rsidRDefault="00CC106E" w:rsidP="000F565A">
            <w:pPr>
              <w:spacing w:before="0" w:after="0"/>
              <w:jc w:val="center"/>
              <w:rPr>
                <w:sz w:val="18"/>
                <w:szCs w:val="18"/>
              </w:rPr>
            </w:pPr>
          </w:p>
        </w:tc>
      </w:tr>
      <w:tr w:rsidR="00F440BB" w:rsidRPr="00F87B9E" w14:paraId="3C14D032" w14:textId="77777777" w:rsidTr="000F565A">
        <w:trPr>
          <w:trHeight w:val="397"/>
        </w:trPr>
        <w:tc>
          <w:tcPr>
            <w:tcW w:w="3992" w:type="pct"/>
            <w:shd w:val="clear" w:color="auto" w:fill="auto"/>
            <w:vAlign w:val="center"/>
          </w:tcPr>
          <w:p w14:paraId="2FD97C83" w14:textId="17FA058D" w:rsidR="00F440BB" w:rsidRPr="007A3EFB" w:rsidRDefault="00F440BB" w:rsidP="000F565A">
            <w:pPr>
              <w:spacing w:before="40" w:after="40"/>
              <w:rPr>
                <w:szCs w:val="20"/>
              </w:rPr>
            </w:pPr>
            <w:r w:rsidRPr="00F440BB">
              <w:rPr>
                <w:szCs w:val="20"/>
              </w:rPr>
              <w:t>elektrische/elektronische und berufstypische nichtelektrische Größen unter Anwendung von Messgeräten messen und ermittelte Daten dokumentieren.</w:t>
            </w:r>
          </w:p>
        </w:tc>
        <w:tc>
          <w:tcPr>
            <w:tcW w:w="504" w:type="pct"/>
            <w:shd w:val="clear" w:color="auto" w:fill="auto"/>
            <w:vAlign w:val="center"/>
          </w:tcPr>
          <w:p w14:paraId="458A694F" w14:textId="77777777" w:rsidR="00F440BB" w:rsidRPr="00F87B9E" w:rsidRDefault="00F440BB" w:rsidP="000F565A">
            <w:pPr>
              <w:spacing w:before="0" w:after="0"/>
              <w:jc w:val="center"/>
              <w:rPr>
                <w:sz w:val="18"/>
                <w:szCs w:val="18"/>
              </w:rPr>
            </w:pPr>
          </w:p>
        </w:tc>
        <w:tc>
          <w:tcPr>
            <w:tcW w:w="504" w:type="pct"/>
            <w:shd w:val="clear" w:color="auto" w:fill="FFFFFF" w:themeFill="background1"/>
            <w:vAlign w:val="center"/>
          </w:tcPr>
          <w:p w14:paraId="69F6CC9F" w14:textId="77777777" w:rsidR="00F440BB" w:rsidRPr="00F87B9E" w:rsidRDefault="00F440BB" w:rsidP="000F565A">
            <w:pPr>
              <w:spacing w:before="0" w:after="0"/>
              <w:jc w:val="center"/>
              <w:rPr>
                <w:sz w:val="18"/>
                <w:szCs w:val="18"/>
              </w:rPr>
            </w:pPr>
          </w:p>
        </w:tc>
      </w:tr>
      <w:tr w:rsidR="00CC106E" w:rsidRPr="00F87B9E" w14:paraId="074EE6B2" w14:textId="77777777" w:rsidTr="00CC106E">
        <w:trPr>
          <w:trHeight w:hRule="exact" w:val="595"/>
        </w:trPr>
        <w:tc>
          <w:tcPr>
            <w:tcW w:w="3992" w:type="pct"/>
            <w:shd w:val="clear" w:color="auto" w:fill="688713"/>
            <w:vAlign w:val="center"/>
          </w:tcPr>
          <w:p w14:paraId="3FEC601B" w14:textId="0FFE2B3F" w:rsidR="00CC106E" w:rsidRPr="00F87B9E" w:rsidRDefault="00F440BB" w:rsidP="000F565A">
            <w:pPr>
              <w:tabs>
                <w:tab w:val="right" w:pos="8572"/>
              </w:tabs>
              <w:spacing w:before="40" w:after="40"/>
              <w:rPr>
                <w:rFonts w:cs="Arial"/>
                <w:b/>
                <w:sz w:val="22"/>
                <w:lang w:eastAsia="de-AT"/>
              </w:rPr>
            </w:pPr>
            <w:r w:rsidRPr="00F440BB">
              <w:rPr>
                <w:rFonts w:cs="Arial"/>
                <w:b/>
                <w:color w:val="FFFFFF" w:themeColor="background1"/>
                <w:sz w:val="22"/>
                <w:lang w:eastAsia="de-AT"/>
              </w:rPr>
              <w:t>Grundlagen der Bearbeitungstechnik</w:t>
            </w:r>
          </w:p>
        </w:tc>
        <w:tc>
          <w:tcPr>
            <w:tcW w:w="504" w:type="pct"/>
            <w:shd w:val="clear" w:color="auto" w:fill="688713"/>
            <w:vAlign w:val="center"/>
          </w:tcPr>
          <w:p w14:paraId="6A2FCC51" w14:textId="77777777" w:rsidR="00CC106E" w:rsidRPr="00F87B9E" w:rsidRDefault="00CC106E"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688713"/>
            <w:vAlign w:val="center"/>
          </w:tcPr>
          <w:p w14:paraId="46BE22EE" w14:textId="77777777" w:rsidR="00CC106E" w:rsidRPr="00F87B9E" w:rsidRDefault="00CC106E"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CC106E" w:rsidRPr="00F87B9E" w14:paraId="61A9DFC2" w14:textId="77777777" w:rsidTr="000F565A">
        <w:trPr>
          <w:trHeight w:hRule="exact" w:val="454"/>
        </w:trPr>
        <w:tc>
          <w:tcPr>
            <w:tcW w:w="3992" w:type="pct"/>
            <w:shd w:val="clear" w:color="auto" w:fill="BFBFBF"/>
            <w:vAlign w:val="center"/>
          </w:tcPr>
          <w:p w14:paraId="78F4F328" w14:textId="77777777" w:rsidR="00CC106E" w:rsidRPr="00F87B9E" w:rsidRDefault="00CC106E"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68214415"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5F3DD1E3"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r>
      <w:tr w:rsidR="00CC106E" w:rsidRPr="00F87B9E" w14:paraId="1F05571E" w14:textId="77777777" w:rsidTr="000F565A">
        <w:trPr>
          <w:trHeight w:val="397"/>
        </w:trPr>
        <w:tc>
          <w:tcPr>
            <w:tcW w:w="3992" w:type="pct"/>
            <w:shd w:val="clear" w:color="auto" w:fill="auto"/>
            <w:vAlign w:val="center"/>
          </w:tcPr>
          <w:p w14:paraId="4CF9FDB4" w14:textId="1A1BF4AB" w:rsidR="00CC106E" w:rsidRPr="00F87B9E" w:rsidRDefault="00F440BB" w:rsidP="000F565A">
            <w:pPr>
              <w:spacing w:before="40" w:after="40"/>
              <w:rPr>
                <w:szCs w:val="20"/>
              </w:rPr>
            </w:pPr>
            <w:r w:rsidRPr="00F440BB">
              <w:rPr>
                <w:szCs w:val="20"/>
              </w:rPr>
              <w:t>Handwerkzeuge und handgeführte Maschinen und erforderliche Bauteile im Rahmen der Arbeitsplanung und -vorbereitung auftragsbezogen vorbereiten.</w:t>
            </w:r>
          </w:p>
        </w:tc>
        <w:tc>
          <w:tcPr>
            <w:tcW w:w="504" w:type="pct"/>
            <w:shd w:val="clear" w:color="auto" w:fill="auto"/>
            <w:vAlign w:val="center"/>
          </w:tcPr>
          <w:p w14:paraId="2D86AF45"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22FEAB7B" w14:textId="77777777" w:rsidR="00CC106E" w:rsidRPr="00F87B9E" w:rsidRDefault="00CC106E" w:rsidP="000F565A">
            <w:pPr>
              <w:spacing w:before="0" w:after="0"/>
              <w:jc w:val="center"/>
              <w:rPr>
                <w:sz w:val="18"/>
                <w:szCs w:val="18"/>
              </w:rPr>
            </w:pPr>
          </w:p>
        </w:tc>
      </w:tr>
      <w:tr w:rsidR="00CC106E" w:rsidRPr="00F87B9E" w14:paraId="388C7F49" w14:textId="77777777" w:rsidTr="000F565A">
        <w:trPr>
          <w:trHeight w:val="397"/>
        </w:trPr>
        <w:tc>
          <w:tcPr>
            <w:tcW w:w="3992" w:type="pct"/>
            <w:shd w:val="clear" w:color="auto" w:fill="auto"/>
            <w:vAlign w:val="center"/>
          </w:tcPr>
          <w:p w14:paraId="2AEBCDAD" w14:textId="74DB34C1" w:rsidR="00CC106E" w:rsidRPr="00F87B9E" w:rsidRDefault="00F440BB" w:rsidP="000F565A">
            <w:pPr>
              <w:spacing w:before="40" w:after="40"/>
              <w:rPr>
                <w:szCs w:val="20"/>
              </w:rPr>
            </w:pPr>
            <w:r w:rsidRPr="00F440BB">
              <w:rPr>
                <w:szCs w:val="20"/>
              </w:rPr>
              <w:t>lösbare, insbesondere Klemm-, Steck-, Schraub- und Löt- und unlösbare wie z</w:t>
            </w:r>
            <w:r>
              <w:rPr>
                <w:szCs w:val="20"/>
              </w:rPr>
              <w:t>. </w:t>
            </w:r>
            <w:r w:rsidRPr="00F440BB">
              <w:rPr>
                <w:szCs w:val="20"/>
              </w:rPr>
              <w:t>B</w:t>
            </w:r>
            <w:r>
              <w:rPr>
                <w:szCs w:val="20"/>
              </w:rPr>
              <w:t>.</w:t>
            </w:r>
            <w:r w:rsidRPr="00F440BB">
              <w:rPr>
                <w:szCs w:val="20"/>
              </w:rPr>
              <w:t xml:space="preserve"> Press-, Kerb- und </w:t>
            </w:r>
            <w:proofErr w:type="spellStart"/>
            <w:r w:rsidRPr="00F440BB">
              <w:rPr>
                <w:szCs w:val="20"/>
              </w:rPr>
              <w:t>Lichtwellenleiterspleissverbindungen</w:t>
            </w:r>
            <w:proofErr w:type="spellEnd"/>
            <w:r w:rsidRPr="00F440BB">
              <w:rPr>
                <w:szCs w:val="20"/>
              </w:rPr>
              <w:t xml:space="preserve"> mit den geeigneten Werkzeugen herstellen und für die jeweilige Aufgabenstellung anwenden.</w:t>
            </w:r>
          </w:p>
        </w:tc>
        <w:tc>
          <w:tcPr>
            <w:tcW w:w="504" w:type="pct"/>
            <w:shd w:val="clear" w:color="auto" w:fill="auto"/>
            <w:vAlign w:val="center"/>
          </w:tcPr>
          <w:p w14:paraId="333E2D08"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735254CF" w14:textId="77777777" w:rsidR="00CC106E" w:rsidRPr="00F87B9E" w:rsidRDefault="00CC106E" w:rsidP="000F565A">
            <w:pPr>
              <w:spacing w:before="0" w:after="0"/>
              <w:jc w:val="center"/>
              <w:rPr>
                <w:sz w:val="18"/>
                <w:szCs w:val="18"/>
              </w:rPr>
            </w:pPr>
          </w:p>
        </w:tc>
      </w:tr>
      <w:tr w:rsidR="00CC106E" w:rsidRPr="00F87B9E" w14:paraId="5FE76570" w14:textId="77777777" w:rsidTr="000F565A">
        <w:trPr>
          <w:trHeight w:val="397"/>
        </w:trPr>
        <w:tc>
          <w:tcPr>
            <w:tcW w:w="3992" w:type="pct"/>
            <w:shd w:val="clear" w:color="auto" w:fill="auto"/>
            <w:vAlign w:val="center"/>
          </w:tcPr>
          <w:p w14:paraId="00FBF78E" w14:textId="4E4265EB" w:rsidR="00CC106E" w:rsidRPr="00F87B9E" w:rsidRDefault="00F440BB" w:rsidP="000F565A">
            <w:pPr>
              <w:spacing w:before="40" w:after="40"/>
              <w:rPr>
                <w:szCs w:val="20"/>
              </w:rPr>
            </w:pPr>
            <w:r w:rsidRPr="00F440BB">
              <w:rPr>
                <w:szCs w:val="20"/>
              </w:rPr>
              <w:t>geeignete manuelle oder maschinelle Bearbeitungsverfahren, insbesondere Bohren, Schneiden und Sägen auswählen und mit geeigneten Handwerkzeugen und handgeführten Maschinen ausführen um z</w:t>
            </w:r>
            <w:r>
              <w:rPr>
                <w:szCs w:val="20"/>
              </w:rPr>
              <w:t>. </w:t>
            </w:r>
            <w:r w:rsidRPr="00F440BB">
              <w:rPr>
                <w:szCs w:val="20"/>
              </w:rPr>
              <w:t>B</w:t>
            </w:r>
            <w:r>
              <w:rPr>
                <w:szCs w:val="20"/>
              </w:rPr>
              <w:t>.</w:t>
            </w:r>
            <w:r w:rsidRPr="00F440BB">
              <w:rPr>
                <w:szCs w:val="20"/>
              </w:rPr>
              <w:t xml:space="preserve"> Gehäuse, Halterungen oder Unterkonstruktionen anzufertigen.</w:t>
            </w:r>
          </w:p>
        </w:tc>
        <w:tc>
          <w:tcPr>
            <w:tcW w:w="504" w:type="pct"/>
            <w:shd w:val="clear" w:color="auto" w:fill="auto"/>
            <w:vAlign w:val="center"/>
          </w:tcPr>
          <w:p w14:paraId="5D54A281"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12EB173E" w14:textId="77777777" w:rsidR="00CC106E" w:rsidRPr="00F87B9E" w:rsidRDefault="00CC106E" w:rsidP="000F565A">
            <w:pPr>
              <w:spacing w:before="0" w:after="0"/>
              <w:jc w:val="center"/>
              <w:rPr>
                <w:sz w:val="18"/>
                <w:szCs w:val="18"/>
              </w:rPr>
            </w:pPr>
          </w:p>
        </w:tc>
      </w:tr>
      <w:tr w:rsidR="00F440BB" w:rsidRPr="00F87B9E" w14:paraId="6BE59934" w14:textId="77777777" w:rsidTr="000F565A">
        <w:trPr>
          <w:trHeight w:val="397"/>
        </w:trPr>
        <w:tc>
          <w:tcPr>
            <w:tcW w:w="3992" w:type="pct"/>
            <w:shd w:val="clear" w:color="auto" w:fill="auto"/>
            <w:vAlign w:val="center"/>
          </w:tcPr>
          <w:p w14:paraId="47388DFD" w14:textId="40D12DC6" w:rsidR="00F440BB" w:rsidRPr="007A3EFB" w:rsidRDefault="00F440BB" w:rsidP="000F565A">
            <w:pPr>
              <w:spacing w:before="40" w:after="40"/>
              <w:rPr>
                <w:szCs w:val="20"/>
              </w:rPr>
            </w:pPr>
            <w:r w:rsidRPr="00F440BB">
              <w:rPr>
                <w:szCs w:val="20"/>
              </w:rPr>
              <w:t>Gehäuse und Bauteile für elektronische Schaltungen durch mechanische Fertigungsverfahren (z</w:t>
            </w:r>
            <w:r>
              <w:rPr>
                <w:szCs w:val="20"/>
              </w:rPr>
              <w:t>. </w:t>
            </w:r>
            <w:r w:rsidRPr="00F440BB">
              <w:rPr>
                <w:szCs w:val="20"/>
              </w:rPr>
              <w:t>B</w:t>
            </w:r>
            <w:r>
              <w:rPr>
                <w:szCs w:val="20"/>
              </w:rPr>
              <w:t>.</w:t>
            </w:r>
            <w:r w:rsidRPr="00F440BB">
              <w:rPr>
                <w:szCs w:val="20"/>
              </w:rPr>
              <w:t xml:space="preserve"> Umformen, Schneiden, Bohren, aufbauende Verfahren wie 3D-Druck) anfertigen.</w:t>
            </w:r>
          </w:p>
        </w:tc>
        <w:tc>
          <w:tcPr>
            <w:tcW w:w="504" w:type="pct"/>
            <w:shd w:val="clear" w:color="auto" w:fill="auto"/>
            <w:vAlign w:val="center"/>
          </w:tcPr>
          <w:p w14:paraId="5FAC0284" w14:textId="77777777" w:rsidR="00F440BB" w:rsidRPr="00F87B9E" w:rsidRDefault="00F440BB" w:rsidP="000F565A">
            <w:pPr>
              <w:spacing w:before="0" w:after="0"/>
              <w:jc w:val="center"/>
              <w:rPr>
                <w:sz w:val="18"/>
                <w:szCs w:val="18"/>
              </w:rPr>
            </w:pPr>
          </w:p>
        </w:tc>
        <w:tc>
          <w:tcPr>
            <w:tcW w:w="504" w:type="pct"/>
            <w:shd w:val="clear" w:color="auto" w:fill="FFFFFF" w:themeFill="background1"/>
            <w:vAlign w:val="center"/>
          </w:tcPr>
          <w:p w14:paraId="64E97976" w14:textId="77777777" w:rsidR="00F440BB" w:rsidRPr="00F87B9E" w:rsidRDefault="00F440BB" w:rsidP="000F565A">
            <w:pPr>
              <w:spacing w:before="0" w:after="0"/>
              <w:jc w:val="center"/>
              <w:rPr>
                <w:sz w:val="18"/>
                <w:szCs w:val="18"/>
              </w:rPr>
            </w:pPr>
          </w:p>
        </w:tc>
      </w:tr>
      <w:tr w:rsidR="00F440BB" w:rsidRPr="00F87B9E" w14:paraId="76C557D7" w14:textId="77777777" w:rsidTr="000F565A">
        <w:trPr>
          <w:trHeight w:val="397"/>
        </w:trPr>
        <w:tc>
          <w:tcPr>
            <w:tcW w:w="3992" w:type="pct"/>
            <w:shd w:val="clear" w:color="auto" w:fill="auto"/>
            <w:vAlign w:val="center"/>
          </w:tcPr>
          <w:p w14:paraId="6377F093" w14:textId="772FCC6B" w:rsidR="00F440BB" w:rsidRPr="007A3EFB" w:rsidRDefault="00F440BB" w:rsidP="000F565A">
            <w:pPr>
              <w:spacing w:before="40" w:after="40"/>
              <w:rPr>
                <w:szCs w:val="20"/>
              </w:rPr>
            </w:pPr>
            <w:r w:rsidRPr="00F440BB">
              <w:rPr>
                <w:szCs w:val="20"/>
              </w:rPr>
              <w:t>unterschiedliche Leitungen (z</w:t>
            </w:r>
            <w:r>
              <w:rPr>
                <w:szCs w:val="20"/>
              </w:rPr>
              <w:t>. </w:t>
            </w:r>
            <w:r w:rsidRPr="00F440BB">
              <w:rPr>
                <w:szCs w:val="20"/>
              </w:rPr>
              <w:t>B</w:t>
            </w:r>
            <w:r>
              <w:rPr>
                <w:szCs w:val="20"/>
              </w:rPr>
              <w:t>.</w:t>
            </w:r>
            <w:r w:rsidRPr="00F440BB">
              <w:rPr>
                <w:szCs w:val="20"/>
              </w:rPr>
              <w:t xml:space="preserve"> Kupferleitungen, Lichtwellenleiter) grundlegend dimensionieren, verlegen und anschließen.</w:t>
            </w:r>
          </w:p>
        </w:tc>
        <w:tc>
          <w:tcPr>
            <w:tcW w:w="504" w:type="pct"/>
            <w:shd w:val="clear" w:color="auto" w:fill="auto"/>
            <w:vAlign w:val="center"/>
          </w:tcPr>
          <w:p w14:paraId="0B55222E" w14:textId="77777777" w:rsidR="00F440BB" w:rsidRPr="00F87B9E" w:rsidRDefault="00F440BB" w:rsidP="000F565A">
            <w:pPr>
              <w:spacing w:before="0" w:after="0"/>
              <w:jc w:val="center"/>
              <w:rPr>
                <w:sz w:val="18"/>
                <w:szCs w:val="18"/>
              </w:rPr>
            </w:pPr>
          </w:p>
        </w:tc>
        <w:tc>
          <w:tcPr>
            <w:tcW w:w="504" w:type="pct"/>
            <w:shd w:val="clear" w:color="auto" w:fill="FFFFFF" w:themeFill="background1"/>
            <w:vAlign w:val="center"/>
          </w:tcPr>
          <w:p w14:paraId="5C0CEBF7" w14:textId="77777777" w:rsidR="00F440BB" w:rsidRPr="00F87B9E" w:rsidRDefault="00F440BB" w:rsidP="000F565A">
            <w:pPr>
              <w:spacing w:before="0" w:after="0"/>
              <w:jc w:val="center"/>
              <w:rPr>
                <w:sz w:val="18"/>
                <w:szCs w:val="18"/>
              </w:rPr>
            </w:pPr>
          </w:p>
        </w:tc>
      </w:tr>
    </w:tbl>
    <w:p w14:paraId="4B2B5134" w14:textId="77777777" w:rsidR="00CC106E" w:rsidRDefault="00CC106E" w:rsidP="00CC106E">
      <w:r>
        <w:br w:type="page"/>
      </w:r>
    </w:p>
    <w:p w14:paraId="57D717B9" w14:textId="77777777" w:rsidR="00CC106E" w:rsidRDefault="00CC106E" w:rsidP="00CC106E">
      <w:pPr>
        <w:pStyle w:val="h20"/>
      </w:pPr>
      <w:r w:rsidRPr="00A66296">
        <w:t>Grundmodul</w:t>
      </w:r>
      <w:r>
        <w:br/>
      </w:r>
      <w:r w:rsidRPr="00B5153B">
        <w:t>Kompetenzbereich</w:t>
      </w:r>
    </w:p>
    <w:p w14:paraId="71B5FA42" w14:textId="431E14F1" w:rsidR="00CC106E" w:rsidRDefault="00F440BB" w:rsidP="00F440BB">
      <w:pPr>
        <w:pStyle w:val="h25"/>
      </w:pPr>
      <w:r w:rsidRPr="00F440BB">
        <w:t>Elektrische Sicherheit, elektromechanische Bauelemente und Schaltungen</w:t>
      </w:r>
    </w:p>
    <w:p w14:paraId="4DA38F97" w14:textId="77777777" w:rsidR="00333B22" w:rsidRPr="00F440BB" w:rsidRDefault="00333B22" w:rsidP="00333B22"/>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CC106E" w:rsidRPr="00F87B9E" w14:paraId="36D4E57A" w14:textId="77777777" w:rsidTr="00F440BB">
        <w:trPr>
          <w:trHeight w:hRule="exact" w:val="595"/>
        </w:trPr>
        <w:tc>
          <w:tcPr>
            <w:tcW w:w="3992" w:type="pct"/>
            <w:shd w:val="clear" w:color="auto" w:fill="80A312"/>
            <w:vAlign w:val="center"/>
          </w:tcPr>
          <w:p w14:paraId="6D4E9EF3" w14:textId="54340D22" w:rsidR="00CC106E" w:rsidRPr="00F87B9E" w:rsidRDefault="00F440BB" w:rsidP="000F565A">
            <w:pPr>
              <w:tabs>
                <w:tab w:val="right" w:pos="8572"/>
              </w:tabs>
              <w:spacing w:before="40" w:after="40"/>
              <w:rPr>
                <w:rFonts w:cs="Arial"/>
                <w:b/>
                <w:sz w:val="22"/>
                <w:lang w:eastAsia="de-AT"/>
              </w:rPr>
            </w:pPr>
            <w:r w:rsidRPr="00F440BB">
              <w:rPr>
                <w:rFonts w:cs="Arial"/>
                <w:b/>
                <w:color w:val="FFFFFF" w:themeColor="background1"/>
                <w:sz w:val="22"/>
                <w:lang w:eastAsia="de-AT"/>
              </w:rPr>
              <w:t>Sicherheit</w:t>
            </w:r>
          </w:p>
        </w:tc>
        <w:tc>
          <w:tcPr>
            <w:tcW w:w="504" w:type="pct"/>
            <w:shd w:val="clear" w:color="auto" w:fill="80A312"/>
            <w:vAlign w:val="center"/>
          </w:tcPr>
          <w:p w14:paraId="7C34BC8C" w14:textId="77777777" w:rsidR="00CC106E" w:rsidRPr="00F87B9E" w:rsidRDefault="00CC106E"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80A312"/>
            <w:vAlign w:val="center"/>
          </w:tcPr>
          <w:p w14:paraId="0E3232D6" w14:textId="77777777" w:rsidR="00CC106E" w:rsidRPr="00F87B9E" w:rsidRDefault="00CC106E"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CC106E" w:rsidRPr="00F87B9E" w14:paraId="75BDC572" w14:textId="77777777" w:rsidTr="000F565A">
        <w:trPr>
          <w:trHeight w:hRule="exact" w:val="454"/>
        </w:trPr>
        <w:tc>
          <w:tcPr>
            <w:tcW w:w="3992" w:type="pct"/>
            <w:shd w:val="clear" w:color="auto" w:fill="BFBFBF"/>
            <w:vAlign w:val="center"/>
          </w:tcPr>
          <w:p w14:paraId="207459D5" w14:textId="77777777" w:rsidR="00CC106E" w:rsidRPr="00F87B9E" w:rsidRDefault="00CC106E"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2AA6F20F"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61A0ED55"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r>
      <w:tr w:rsidR="00CC106E" w:rsidRPr="00F87B9E" w14:paraId="2717C514" w14:textId="77777777" w:rsidTr="000F565A">
        <w:trPr>
          <w:trHeight w:val="397"/>
        </w:trPr>
        <w:tc>
          <w:tcPr>
            <w:tcW w:w="3992" w:type="pct"/>
            <w:shd w:val="clear" w:color="auto" w:fill="auto"/>
            <w:vAlign w:val="center"/>
          </w:tcPr>
          <w:p w14:paraId="0C4C9204" w14:textId="762E6959" w:rsidR="00CC106E" w:rsidRPr="00F87B9E" w:rsidRDefault="00F440BB" w:rsidP="000F565A">
            <w:pPr>
              <w:spacing w:before="40" w:after="40"/>
              <w:rPr>
                <w:szCs w:val="20"/>
              </w:rPr>
            </w:pPr>
            <w:r w:rsidRPr="00F440BB">
              <w:rPr>
                <w:szCs w:val="20"/>
              </w:rPr>
              <w:t>elektrische Schutzmaßnahmen gegen den elektrischen Schlag unter Beachtung der einschlägigen gesetzlichen Anforderungen (z</w:t>
            </w:r>
            <w:r>
              <w:rPr>
                <w:szCs w:val="20"/>
              </w:rPr>
              <w:t>. </w:t>
            </w:r>
            <w:r w:rsidRPr="00F440BB">
              <w:rPr>
                <w:szCs w:val="20"/>
              </w:rPr>
              <w:t>B</w:t>
            </w:r>
            <w:r>
              <w:rPr>
                <w:szCs w:val="20"/>
              </w:rPr>
              <w:t>.</w:t>
            </w:r>
            <w:r w:rsidRPr="00F440BB">
              <w:rPr>
                <w:szCs w:val="20"/>
              </w:rPr>
              <w:t xml:space="preserve"> ETG 1992 [Elektrotechniktechnikgesetz 1992] und zugehörige Verordnungen, ESV 2012 [Elektroschutzverordnung 2012]), elektrotechnischen Errichtungsbestimmungen, Sicherheitsvorschriften und den anerkannten Regeln der Technik (z</w:t>
            </w:r>
            <w:r>
              <w:rPr>
                <w:szCs w:val="20"/>
              </w:rPr>
              <w:t>. </w:t>
            </w:r>
            <w:r w:rsidRPr="00F440BB">
              <w:rPr>
                <w:szCs w:val="20"/>
              </w:rPr>
              <w:t>B</w:t>
            </w:r>
            <w:r>
              <w:rPr>
                <w:szCs w:val="20"/>
              </w:rPr>
              <w:t>.</w:t>
            </w:r>
            <w:r w:rsidRPr="00F440BB">
              <w:rPr>
                <w:szCs w:val="20"/>
              </w:rPr>
              <w:t xml:space="preserve"> Normen) beschreiben und bei deren Errichtung und Prüfung mitwirken.</w:t>
            </w:r>
          </w:p>
        </w:tc>
        <w:tc>
          <w:tcPr>
            <w:tcW w:w="504" w:type="pct"/>
            <w:shd w:val="clear" w:color="auto" w:fill="auto"/>
            <w:vAlign w:val="center"/>
          </w:tcPr>
          <w:p w14:paraId="708A50A2"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05444500" w14:textId="77777777" w:rsidR="00CC106E" w:rsidRPr="00F87B9E" w:rsidRDefault="00CC106E" w:rsidP="000F565A">
            <w:pPr>
              <w:spacing w:before="0" w:after="0"/>
              <w:jc w:val="center"/>
              <w:rPr>
                <w:sz w:val="18"/>
                <w:szCs w:val="18"/>
              </w:rPr>
            </w:pPr>
          </w:p>
        </w:tc>
      </w:tr>
      <w:tr w:rsidR="00CC106E" w:rsidRPr="00F87B9E" w14:paraId="0C0F8741" w14:textId="77777777" w:rsidTr="000F565A">
        <w:trPr>
          <w:trHeight w:val="397"/>
        </w:trPr>
        <w:tc>
          <w:tcPr>
            <w:tcW w:w="3992" w:type="pct"/>
            <w:shd w:val="clear" w:color="auto" w:fill="auto"/>
            <w:vAlign w:val="center"/>
          </w:tcPr>
          <w:p w14:paraId="55F04CF5" w14:textId="1C35BB7C" w:rsidR="00CC106E" w:rsidRPr="00B5153B" w:rsidRDefault="00333B22" w:rsidP="000F565A">
            <w:pPr>
              <w:spacing w:before="40" w:after="40"/>
              <w:rPr>
                <w:szCs w:val="20"/>
              </w:rPr>
            </w:pPr>
            <w:r w:rsidRPr="00333B22">
              <w:rPr>
                <w:szCs w:val="20"/>
              </w:rPr>
              <w:t>die Wirkung von Erdungsanlagen, Schutzpotentialausgleichsanlagen, Blitzschutz- und Überspannungsschutzanlagen darstellen.</w:t>
            </w:r>
          </w:p>
        </w:tc>
        <w:tc>
          <w:tcPr>
            <w:tcW w:w="504" w:type="pct"/>
            <w:shd w:val="clear" w:color="auto" w:fill="auto"/>
            <w:vAlign w:val="center"/>
          </w:tcPr>
          <w:p w14:paraId="7EC531C9"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6E13E39A" w14:textId="77777777" w:rsidR="00CC106E" w:rsidRPr="00F87B9E" w:rsidRDefault="00CC106E" w:rsidP="000F565A">
            <w:pPr>
              <w:spacing w:before="0" w:after="0"/>
              <w:jc w:val="center"/>
              <w:rPr>
                <w:sz w:val="18"/>
                <w:szCs w:val="18"/>
              </w:rPr>
            </w:pPr>
          </w:p>
        </w:tc>
      </w:tr>
      <w:tr w:rsidR="00CC106E" w:rsidRPr="00F87B9E" w14:paraId="6C61C3CF" w14:textId="77777777" w:rsidTr="000F565A">
        <w:trPr>
          <w:trHeight w:val="397"/>
        </w:trPr>
        <w:tc>
          <w:tcPr>
            <w:tcW w:w="3992" w:type="pct"/>
            <w:shd w:val="clear" w:color="auto" w:fill="auto"/>
            <w:vAlign w:val="center"/>
          </w:tcPr>
          <w:p w14:paraId="4AC48947" w14:textId="3B48D52F" w:rsidR="00CC106E" w:rsidRPr="00B5153B" w:rsidRDefault="00333B22" w:rsidP="000F565A">
            <w:pPr>
              <w:spacing w:before="40" w:after="40"/>
              <w:rPr>
                <w:szCs w:val="20"/>
              </w:rPr>
            </w:pPr>
            <w:r w:rsidRPr="00333B22">
              <w:rPr>
                <w:szCs w:val="20"/>
              </w:rPr>
              <w:t>Maßnahmen zum Erreichen der elektromagnetischen Verträglichkeit sowie gegen Elektrostatische Entladung in Grundzügen erläutern.</w:t>
            </w:r>
          </w:p>
        </w:tc>
        <w:tc>
          <w:tcPr>
            <w:tcW w:w="504" w:type="pct"/>
            <w:shd w:val="clear" w:color="auto" w:fill="auto"/>
            <w:vAlign w:val="center"/>
          </w:tcPr>
          <w:p w14:paraId="70D33943"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7248C2B0" w14:textId="77777777" w:rsidR="00CC106E" w:rsidRPr="00F87B9E" w:rsidRDefault="00CC106E" w:rsidP="000F565A">
            <w:pPr>
              <w:spacing w:before="0" w:after="0"/>
              <w:jc w:val="center"/>
              <w:rPr>
                <w:sz w:val="18"/>
                <w:szCs w:val="18"/>
              </w:rPr>
            </w:pPr>
          </w:p>
        </w:tc>
      </w:tr>
      <w:tr w:rsidR="00CC106E" w:rsidRPr="00F87B9E" w14:paraId="7AD4EF2F" w14:textId="77777777" w:rsidTr="00F440BB">
        <w:trPr>
          <w:trHeight w:hRule="exact" w:val="595"/>
        </w:trPr>
        <w:tc>
          <w:tcPr>
            <w:tcW w:w="3992" w:type="pct"/>
            <w:shd w:val="clear" w:color="auto" w:fill="80A312"/>
            <w:vAlign w:val="center"/>
          </w:tcPr>
          <w:p w14:paraId="29C707AD" w14:textId="16DDDE2A" w:rsidR="00CC106E" w:rsidRPr="00F87B9E" w:rsidRDefault="00333B22" w:rsidP="000F565A">
            <w:pPr>
              <w:tabs>
                <w:tab w:val="right" w:pos="8572"/>
              </w:tabs>
              <w:spacing w:before="40" w:after="40"/>
              <w:rPr>
                <w:rFonts w:cs="Arial"/>
                <w:b/>
                <w:sz w:val="22"/>
                <w:lang w:eastAsia="de-AT"/>
              </w:rPr>
            </w:pPr>
            <w:r w:rsidRPr="00333B22">
              <w:rPr>
                <w:rFonts w:cs="Arial"/>
                <w:b/>
                <w:color w:val="FFFFFF" w:themeColor="background1"/>
                <w:sz w:val="22"/>
                <w:lang w:eastAsia="de-AT"/>
              </w:rPr>
              <w:t>Elektromechanische Bauelemente</w:t>
            </w:r>
          </w:p>
        </w:tc>
        <w:tc>
          <w:tcPr>
            <w:tcW w:w="504" w:type="pct"/>
            <w:shd w:val="clear" w:color="auto" w:fill="80A312"/>
            <w:vAlign w:val="center"/>
          </w:tcPr>
          <w:p w14:paraId="537E5249" w14:textId="77777777" w:rsidR="00CC106E" w:rsidRPr="00F87B9E" w:rsidRDefault="00CC106E"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80A312"/>
            <w:vAlign w:val="center"/>
          </w:tcPr>
          <w:p w14:paraId="30279D93" w14:textId="77777777" w:rsidR="00CC106E" w:rsidRPr="00F87B9E" w:rsidRDefault="00CC106E"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CC106E" w:rsidRPr="00F87B9E" w14:paraId="7E9E03AA" w14:textId="77777777" w:rsidTr="000F565A">
        <w:trPr>
          <w:trHeight w:hRule="exact" w:val="454"/>
        </w:trPr>
        <w:tc>
          <w:tcPr>
            <w:tcW w:w="3992" w:type="pct"/>
            <w:shd w:val="clear" w:color="auto" w:fill="BFBFBF"/>
            <w:vAlign w:val="center"/>
          </w:tcPr>
          <w:p w14:paraId="55E8D5A9" w14:textId="77777777" w:rsidR="00CC106E" w:rsidRPr="00F87B9E" w:rsidRDefault="00CC106E"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60598A56"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661CEC31"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r>
      <w:tr w:rsidR="00CC106E" w:rsidRPr="00F87B9E" w14:paraId="0D17A43A" w14:textId="77777777" w:rsidTr="000F565A">
        <w:trPr>
          <w:trHeight w:val="397"/>
        </w:trPr>
        <w:tc>
          <w:tcPr>
            <w:tcW w:w="3992" w:type="pct"/>
            <w:shd w:val="clear" w:color="auto" w:fill="auto"/>
            <w:vAlign w:val="center"/>
          </w:tcPr>
          <w:p w14:paraId="0EFF983B" w14:textId="44D4529B" w:rsidR="00CC106E" w:rsidRPr="00F87B9E" w:rsidRDefault="00333B22" w:rsidP="000F565A">
            <w:pPr>
              <w:spacing w:before="40" w:after="40"/>
              <w:rPr>
                <w:szCs w:val="20"/>
              </w:rPr>
            </w:pPr>
            <w:r w:rsidRPr="00333B22">
              <w:t>den Aufbau, die Funktionsweise und die Anwendung elektromechanischer Bauelemente und Baugruppen (z</w:t>
            </w:r>
            <w:r>
              <w:t>. </w:t>
            </w:r>
            <w:r w:rsidRPr="00333B22">
              <w:t>B</w:t>
            </w:r>
            <w:r>
              <w:t>.</w:t>
            </w:r>
            <w:r w:rsidRPr="00333B22">
              <w:t xml:space="preserve"> Schalter, Taster, Tastaturen, Steckverbindungen, Stecker, Kupplungen, Sicherungen, </w:t>
            </w:r>
            <w:proofErr w:type="spellStart"/>
            <w:r w:rsidRPr="00333B22">
              <w:t>Überspannungsableiter</w:t>
            </w:r>
            <w:proofErr w:type="spellEnd"/>
            <w:r w:rsidRPr="00333B22">
              <w:t>, Spannungswähler, Gehäuse, Notausschalter, Stellungswähler) in unterschiedlichen Anwendungen erläutern.</w:t>
            </w:r>
          </w:p>
        </w:tc>
        <w:tc>
          <w:tcPr>
            <w:tcW w:w="504" w:type="pct"/>
            <w:shd w:val="clear" w:color="auto" w:fill="auto"/>
            <w:vAlign w:val="center"/>
          </w:tcPr>
          <w:p w14:paraId="7E7FD27E"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08BB1B6C" w14:textId="77777777" w:rsidR="00CC106E" w:rsidRPr="00F87B9E" w:rsidRDefault="00CC106E" w:rsidP="000F565A">
            <w:pPr>
              <w:spacing w:before="0" w:after="0"/>
              <w:jc w:val="center"/>
              <w:rPr>
                <w:sz w:val="18"/>
                <w:szCs w:val="18"/>
              </w:rPr>
            </w:pPr>
          </w:p>
        </w:tc>
      </w:tr>
      <w:tr w:rsidR="00CC106E" w:rsidRPr="00F87B9E" w14:paraId="51D52FDD" w14:textId="77777777" w:rsidTr="000F565A">
        <w:trPr>
          <w:trHeight w:val="397"/>
        </w:trPr>
        <w:tc>
          <w:tcPr>
            <w:tcW w:w="3992" w:type="pct"/>
            <w:shd w:val="clear" w:color="auto" w:fill="auto"/>
            <w:vAlign w:val="center"/>
          </w:tcPr>
          <w:p w14:paraId="5F03FC11" w14:textId="498A4142" w:rsidR="00CC106E" w:rsidRPr="00B5153B" w:rsidRDefault="00333B22" w:rsidP="000F565A">
            <w:pPr>
              <w:spacing w:before="40" w:after="40"/>
            </w:pPr>
            <w:r w:rsidRPr="00333B22">
              <w:t>einfache elektromechanische Bauelemente und Baugruppen (z</w:t>
            </w:r>
            <w:r>
              <w:t>. </w:t>
            </w:r>
            <w:r w:rsidRPr="00333B22">
              <w:t>B</w:t>
            </w:r>
            <w:r>
              <w:t>.</w:t>
            </w:r>
            <w:r w:rsidRPr="00333B22">
              <w:t xml:space="preserve"> Schalter, Taster, Tastaturen, Steckverbindungen, Stecker, Kupplungen, Sicherungen, </w:t>
            </w:r>
            <w:proofErr w:type="spellStart"/>
            <w:r w:rsidRPr="00333B22">
              <w:t>Überspannungsableiter</w:t>
            </w:r>
            <w:proofErr w:type="spellEnd"/>
            <w:r w:rsidRPr="00333B22">
              <w:t>, Spannungs-wähler, Gehäuse, Notausschalter, Stellungswähler) zusammenbauen, montieren, anschließen, deren Funktion erproben, kennzeichnen und dokumentieren.</w:t>
            </w:r>
          </w:p>
        </w:tc>
        <w:tc>
          <w:tcPr>
            <w:tcW w:w="504" w:type="pct"/>
            <w:shd w:val="clear" w:color="auto" w:fill="auto"/>
            <w:vAlign w:val="center"/>
          </w:tcPr>
          <w:p w14:paraId="36E9FE74"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49D37FA8" w14:textId="77777777" w:rsidR="00CC106E" w:rsidRPr="00F87B9E" w:rsidRDefault="00CC106E" w:rsidP="000F565A">
            <w:pPr>
              <w:spacing w:before="0" w:after="0"/>
              <w:jc w:val="center"/>
              <w:rPr>
                <w:sz w:val="18"/>
                <w:szCs w:val="18"/>
              </w:rPr>
            </w:pPr>
          </w:p>
        </w:tc>
      </w:tr>
      <w:tr w:rsidR="00CC106E" w:rsidRPr="00F87B9E" w14:paraId="58DA6425" w14:textId="77777777" w:rsidTr="000F565A">
        <w:trPr>
          <w:trHeight w:val="397"/>
        </w:trPr>
        <w:tc>
          <w:tcPr>
            <w:tcW w:w="3992" w:type="pct"/>
            <w:shd w:val="clear" w:color="auto" w:fill="auto"/>
            <w:vAlign w:val="center"/>
          </w:tcPr>
          <w:p w14:paraId="7A9A1756" w14:textId="2AAB718B" w:rsidR="00CC106E" w:rsidRPr="00B5153B" w:rsidRDefault="00333B22" w:rsidP="000F565A">
            <w:pPr>
              <w:spacing w:before="40" w:after="40"/>
            </w:pPr>
            <w:r w:rsidRPr="00333B22">
              <w:t>Fehler, Mängel und Störungen an einfachen elektromechanischen Bauelementen und Bau-gruppen (z</w:t>
            </w:r>
            <w:r>
              <w:t>. </w:t>
            </w:r>
            <w:r w:rsidRPr="00333B22">
              <w:t>B</w:t>
            </w:r>
            <w:r>
              <w:t>.</w:t>
            </w:r>
            <w:r w:rsidRPr="00333B22">
              <w:t xml:space="preserve"> Schalter, Taster, Tastaturen, Steckverbindungen, Stecker, Kupplungen, Sicherungen, </w:t>
            </w:r>
            <w:proofErr w:type="spellStart"/>
            <w:r w:rsidRPr="00333B22">
              <w:t>Überspannungsableiter</w:t>
            </w:r>
            <w:proofErr w:type="spellEnd"/>
            <w:r w:rsidRPr="00333B22">
              <w:t>, Spannungswähler, Gehäuse, Notausschalter, Stellungswähler) eingrenzen, auffinden und beheben.</w:t>
            </w:r>
          </w:p>
        </w:tc>
        <w:tc>
          <w:tcPr>
            <w:tcW w:w="504" w:type="pct"/>
            <w:shd w:val="clear" w:color="auto" w:fill="auto"/>
            <w:vAlign w:val="center"/>
          </w:tcPr>
          <w:p w14:paraId="047E2738"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76B35540" w14:textId="77777777" w:rsidR="00CC106E" w:rsidRPr="00F87B9E" w:rsidRDefault="00CC106E" w:rsidP="000F565A">
            <w:pPr>
              <w:spacing w:before="0" w:after="0"/>
              <w:jc w:val="center"/>
              <w:rPr>
                <w:sz w:val="18"/>
                <w:szCs w:val="18"/>
              </w:rPr>
            </w:pPr>
          </w:p>
        </w:tc>
      </w:tr>
      <w:tr w:rsidR="00CC106E" w:rsidRPr="00F87B9E" w14:paraId="35635467" w14:textId="77777777" w:rsidTr="000F565A">
        <w:trPr>
          <w:trHeight w:val="397"/>
        </w:trPr>
        <w:tc>
          <w:tcPr>
            <w:tcW w:w="3992" w:type="pct"/>
            <w:shd w:val="clear" w:color="auto" w:fill="auto"/>
            <w:vAlign w:val="center"/>
          </w:tcPr>
          <w:p w14:paraId="4D40CEDC" w14:textId="0B4AF017" w:rsidR="00CC106E" w:rsidRPr="00B5153B" w:rsidRDefault="00333B22" w:rsidP="000F565A">
            <w:pPr>
              <w:spacing w:before="40" w:after="40"/>
            </w:pPr>
            <w:r w:rsidRPr="00333B22">
              <w:t>einfache elektromechanische Bauelemente und Baugruppen (z</w:t>
            </w:r>
            <w:r>
              <w:t>. </w:t>
            </w:r>
            <w:r w:rsidRPr="00333B22">
              <w:t>B</w:t>
            </w:r>
            <w:r>
              <w:t>.</w:t>
            </w:r>
            <w:r w:rsidRPr="00333B22">
              <w:t xml:space="preserve"> Schalter, Taster, Tastaturen, Steckverbindungen, Stecker, Kupplungen, Sicherungen, </w:t>
            </w:r>
            <w:proofErr w:type="spellStart"/>
            <w:r w:rsidRPr="00333B22">
              <w:t>Überspannungsableiter</w:t>
            </w:r>
            <w:proofErr w:type="spellEnd"/>
            <w:r w:rsidRPr="00333B22">
              <w:t>, Spannungswähler, Gehäuse, Notausschalter, Stellungswähler) gemäß Plänen in Stand halten.</w:t>
            </w:r>
          </w:p>
        </w:tc>
        <w:tc>
          <w:tcPr>
            <w:tcW w:w="504" w:type="pct"/>
            <w:shd w:val="clear" w:color="auto" w:fill="auto"/>
            <w:vAlign w:val="center"/>
          </w:tcPr>
          <w:p w14:paraId="4A4CAB95"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7A5F4EEA" w14:textId="77777777" w:rsidR="00CC106E" w:rsidRPr="00F87B9E" w:rsidRDefault="00CC106E" w:rsidP="000F565A">
            <w:pPr>
              <w:spacing w:before="0" w:after="0"/>
              <w:jc w:val="center"/>
              <w:rPr>
                <w:sz w:val="18"/>
                <w:szCs w:val="18"/>
              </w:rPr>
            </w:pPr>
          </w:p>
        </w:tc>
      </w:tr>
    </w:tbl>
    <w:p w14:paraId="306F248F" w14:textId="7A87EE03" w:rsidR="00333B22" w:rsidRDefault="00333B22">
      <w:r>
        <w:br w:type="page"/>
      </w:r>
    </w:p>
    <w:p w14:paraId="4BC2F043" w14:textId="77777777" w:rsidR="00333B22" w:rsidRDefault="00333B22"/>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CC106E" w:rsidRPr="00F87B9E" w14:paraId="55E3C75B" w14:textId="77777777" w:rsidTr="00F440BB">
        <w:trPr>
          <w:trHeight w:hRule="exact" w:val="595"/>
        </w:trPr>
        <w:tc>
          <w:tcPr>
            <w:tcW w:w="3992" w:type="pct"/>
            <w:shd w:val="clear" w:color="auto" w:fill="80A312"/>
            <w:vAlign w:val="center"/>
          </w:tcPr>
          <w:p w14:paraId="7A404EB6" w14:textId="1AD5F464" w:rsidR="00CC106E" w:rsidRPr="00F87B9E" w:rsidRDefault="00333B22" w:rsidP="000F565A">
            <w:pPr>
              <w:tabs>
                <w:tab w:val="right" w:pos="8572"/>
              </w:tabs>
              <w:spacing w:before="40" w:after="40"/>
              <w:rPr>
                <w:rFonts w:cs="Arial"/>
                <w:b/>
                <w:sz w:val="22"/>
                <w:lang w:eastAsia="de-AT"/>
              </w:rPr>
            </w:pPr>
            <w:r w:rsidRPr="00333B22">
              <w:rPr>
                <w:rFonts w:cs="Arial"/>
                <w:b/>
                <w:color w:val="FFFFFF" w:themeColor="background1"/>
                <w:sz w:val="22"/>
                <w:lang w:eastAsia="de-AT"/>
              </w:rPr>
              <w:t>Elektronische Schaltungen</w:t>
            </w:r>
          </w:p>
        </w:tc>
        <w:tc>
          <w:tcPr>
            <w:tcW w:w="504" w:type="pct"/>
            <w:shd w:val="clear" w:color="auto" w:fill="80A312"/>
            <w:vAlign w:val="center"/>
          </w:tcPr>
          <w:p w14:paraId="10189D72" w14:textId="77777777" w:rsidR="00CC106E" w:rsidRPr="00F87B9E" w:rsidRDefault="00CC106E"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80A312"/>
            <w:vAlign w:val="center"/>
          </w:tcPr>
          <w:p w14:paraId="1B5CE5AC" w14:textId="77777777" w:rsidR="00CC106E" w:rsidRPr="00F87B9E" w:rsidRDefault="00CC106E"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CC106E" w:rsidRPr="00F87B9E" w14:paraId="12DAB476" w14:textId="77777777" w:rsidTr="000F565A">
        <w:trPr>
          <w:trHeight w:hRule="exact" w:val="454"/>
        </w:trPr>
        <w:tc>
          <w:tcPr>
            <w:tcW w:w="3992" w:type="pct"/>
            <w:shd w:val="clear" w:color="auto" w:fill="BFBFBF"/>
            <w:vAlign w:val="center"/>
          </w:tcPr>
          <w:p w14:paraId="1E63E007" w14:textId="77777777" w:rsidR="00CC106E" w:rsidRPr="00F87B9E" w:rsidRDefault="00CC106E"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78962A95"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33EC7F41"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r>
      <w:tr w:rsidR="00CC106E" w:rsidRPr="00F87B9E" w14:paraId="5C2AC5C0" w14:textId="77777777" w:rsidTr="000F565A">
        <w:trPr>
          <w:trHeight w:val="397"/>
        </w:trPr>
        <w:tc>
          <w:tcPr>
            <w:tcW w:w="3992" w:type="pct"/>
            <w:shd w:val="clear" w:color="auto" w:fill="auto"/>
            <w:vAlign w:val="center"/>
          </w:tcPr>
          <w:p w14:paraId="6B49D028" w14:textId="105F7066" w:rsidR="00CC106E" w:rsidRPr="00F87B9E" w:rsidRDefault="00333B22" w:rsidP="000F565A">
            <w:pPr>
              <w:spacing w:before="40" w:after="40"/>
              <w:rPr>
                <w:szCs w:val="20"/>
              </w:rPr>
            </w:pPr>
            <w:r w:rsidRPr="00333B22">
              <w:rPr>
                <w:szCs w:val="20"/>
              </w:rPr>
              <w:t>den Aufbau (z</w:t>
            </w:r>
            <w:r>
              <w:rPr>
                <w:szCs w:val="20"/>
              </w:rPr>
              <w:t>. </w:t>
            </w:r>
            <w:r w:rsidRPr="00333B22">
              <w:rPr>
                <w:szCs w:val="20"/>
              </w:rPr>
              <w:t>B</w:t>
            </w:r>
            <w:r>
              <w:rPr>
                <w:szCs w:val="20"/>
              </w:rPr>
              <w:t>.</w:t>
            </w:r>
            <w:r w:rsidRPr="00333B22">
              <w:rPr>
                <w:szCs w:val="20"/>
              </w:rPr>
              <w:t xml:space="preserve"> elektrisch isolierendes Material, daran haftende Leiterbahnen, einseitig, doppelseitig, </w:t>
            </w:r>
            <w:proofErr w:type="spellStart"/>
            <w:r w:rsidRPr="00333B22">
              <w:rPr>
                <w:szCs w:val="20"/>
              </w:rPr>
              <w:t>Multilayer</w:t>
            </w:r>
            <w:proofErr w:type="spellEnd"/>
            <w:r w:rsidRPr="00333B22">
              <w:rPr>
                <w:szCs w:val="20"/>
              </w:rPr>
              <w:t>), die Funktionsweise (mechanische Befestigung, elektrische Verbindung) und die Anwendung von Leiterplatten (Platine, Printed Circuit Board – PCB gedruckte Schaltung) als Träger für elektronische Bauteile zur Realisierung elektronischer Schaltungen beschreiben.</w:t>
            </w:r>
          </w:p>
        </w:tc>
        <w:tc>
          <w:tcPr>
            <w:tcW w:w="504" w:type="pct"/>
            <w:shd w:val="clear" w:color="auto" w:fill="auto"/>
            <w:vAlign w:val="center"/>
          </w:tcPr>
          <w:p w14:paraId="09C37EB4"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2BE06FB9" w14:textId="77777777" w:rsidR="00CC106E" w:rsidRPr="00F87B9E" w:rsidRDefault="00CC106E" w:rsidP="000F565A">
            <w:pPr>
              <w:spacing w:before="0" w:after="0"/>
              <w:jc w:val="center"/>
              <w:rPr>
                <w:sz w:val="18"/>
                <w:szCs w:val="18"/>
              </w:rPr>
            </w:pPr>
          </w:p>
        </w:tc>
      </w:tr>
      <w:tr w:rsidR="00333B22" w:rsidRPr="00F87B9E" w14:paraId="3854B3AF" w14:textId="77777777" w:rsidTr="000F565A">
        <w:trPr>
          <w:trHeight w:val="397"/>
        </w:trPr>
        <w:tc>
          <w:tcPr>
            <w:tcW w:w="3992" w:type="pct"/>
            <w:shd w:val="clear" w:color="auto" w:fill="auto"/>
            <w:vAlign w:val="center"/>
          </w:tcPr>
          <w:p w14:paraId="72724D97" w14:textId="4F8C1E05" w:rsidR="00333B22" w:rsidRPr="007A3EFB" w:rsidRDefault="00333B22" w:rsidP="000F565A">
            <w:pPr>
              <w:spacing w:before="40" w:after="40"/>
              <w:rPr>
                <w:szCs w:val="20"/>
              </w:rPr>
            </w:pPr>
            <w:r w:rsidRPr="00333B22">
              <w:rPr>
                <w:szCs w:val="20"/>
              </w:rPr>
              <w:t>die Funktionsweise und Darstellung (anhand von Schaltplänen) elektronischer Schaltungen als Zusammenschluss von elektrischen und insbesondere elektronischen Bauelementen (z</w:t>
            </w:r>
            <w:r>
              <w:rPr>
                <w:szCs w:val="20"/>
              </w:rPr>
              <w:t>. </w:t>
            </w:r>
            <w:r w:rsidRPr="00333B22">
              <w:rPr>
                <w:szCs w:val="20"/>
              </w:rPr>
              <w:t>B</w:t>
            </w:r>
            <w:r>
              <w:rPr>
                <w:szCs w:val="20"/>
              </w:rPr>
              <w:t>.</w:t>
            </w:r>
            <w:r w:rsidRPr="00333B22">
              <w:rPr>
                <w:szCs w:val="20"/>
              </w:rPr>
              <w:t xml:space="preserve"> Dioden, Transistoren) auf Leiterplatten zur Erfüllung unterschiedlicher Funktionen (z</w:t>
            </w:r>
            <w:r>
              <w:rPr>
                <w:szCs w:val="20"/>
              </w:rPr>
              <w:t>. </w:t>
            </w:r>
            <w:r w:rsidRPr="00333B22">
              <w:rPr>
                <w:szCs w:val="20"/>
              </w:rPr>
              <w:t>B</w:t>
            </w:r>
            <w:r>
              <w:rPr>
                <w:szCs w:val="20"/>
              </w:rPr>
              <w:t>.</w:t>
            </w:r>
            <w:r w:rsidRPr="00333B22">
              <w:rPr>
                <w:szCs w:val="20"/>
              </w:rPr>
              <w:t xml:space="preserve"> Blinken einer Lampe, Steuerung einer automatischen Tür, integrierte Schaltungen) beschreiben.</w:t>
            </w:r>
          </w:p>
        </w:tc>
        <w:tc>
          <w:tcPr>
            <w:tcW w:w="504" w:type="pct"/>
            <w:shd w:val="clear" w:color="auto" w:fill="auto"/>
            <w:vAlign w:val="center"/>
          </w:tcPr>
          <w:p w14:paraId="26178EE5" w14:textId="77777777" w:rsidR="00333B22" w:rsidRPr="00F87B9E" w:rsidRDefault="00333B22" w:rsidP="000F565A">
            <w:pPr>
              <w:spacing w:before="0" w:after="0"/>
              <w:jc w:val="center"/>
              <w:rPr>
                <w:sz w:val="18"/>
                <w:szCs w:val="18"/>
              </w:rPr>
            </w:pPr>
          </w:p>
        </w:tc>
        <w:tc>
          <w:tcPr>
            <w:tcW w:w="504" w:type="pct"/>
            <w:shd w:val="clear" w:color="auto" w:fill="FFFFFF" w:themeFill="background1"/>
            <w:vAlign w:val="center"/>
          </w:tcPr>
          <w:p w14:paraId="70D1B68A" w14:textId="77777777" w:rsidR="00333B22" w:rsidRPr="00F87B9E" w:rsidRDefault="00333B22" w:rsidP="000F565A">
            <w:pPr>
              <w:spacing w:before="0" w:after="0"/>
              <w:jc w:val="center"/>
              <w:rPr>
                <w:sz w:val="18"/>
                <w:szCs w:val="18"/>
              </w:rPr>
            </w:pPr>
          </w:p>
        </w:tc>
      </w:tr>
      <w:tr w:rsidR="00333B22" w:rsidRPr="00F87B9E" w14:paraId="59257A8A" w14:textId="77777777" w:rsidTr="000F565A">
        <w:trPr>
          <w:trHeight w:val="397"/>
        </w:trPr>
        <w:tc>
          <w:tcPr>
            <w:tcW w:w="3992" w:type="pct"/>
            <w:shd w:val="clear" w:color="auto" w:fill="auto"/>
            <w:vAlign w:val="center"/>
          </w:tcPr>
          <w:p w14:paraId="1818083B" w14:textId="1202E2C4" w:rsidR="00333B22" w:rsidRPr="007A3EFB" w:rsidRDefault="00333B22" w:rsidP="000F565A">
            <w:pPr>
              <w:spacing w:before="40" w:after="40"/>
              <w:rPr>
                <w:szCs w:val="20"/>
              </w:rPr>
            </w:pPr>
            <w:r w:rsidRPr="00333B22">
              <w:rPr>
                <w:szCs w:val="20"/>
              </w:rPr>
              <w:t>die Arbeitsschritte (z</w:t>
            </w:r>
            <w:r>
              <w:rPr>
                <w:szCs w:val="20"/>
              </w:rPr>
              <w:t>. </w:t>
            </w:r>
            <w:r w:rsidRPr="00333B22">
              <w:rPr>
                <w:szCs w:val="20"/>
              </w:rPr>
              <w:t>B</w:t>
            </w:r>
            <w:r>
              <w:rPr>
                <w:szCs w:val="20"/>
              </w:rPr>
              <w:t>.</w:t>
            </w:r>
            <w:r w:rsidRPr="00333B22">
              <w:rPr>
                <w:szCs w:val="20"/>
              </w:rPr>
              <w:t xml:space="preserve"> Aufbringen der Lötpaste und der Bauteile, Löten) zum Bestücken von Leiterplatten gemäß Schaltplänen zur Herstellung von Schaltungen unter Verwendung der geeigneten Werkzeuge und Geräte erläutern.</w:t>
            </w:r>
          </w:p>
        </w:tc>
        <w:tc>
          <w:tcPr>
            <w:tcW w:w="504" w:type="pct"/>
            <w:shd w:val="clear" w:color="auto" w:fill="auto"/>
            <w:vAlign w:val="center"/>
          </w:tcPr>
          <w:p w14:paraId="6D0084F7" w14:textId="77777777" w:rsidR="00333B22" w:rsidRPr="00F87B9E" w:rsidRDefault="00333B22" w:rsidP="000F565A">
            <w:pPr>
              <w:spacing w:before="0" w:after="0"/>
              <w:jc w:val="center"/>
              <w:rPr>
                <w:sz w:val="18"/>
                <w:szCs w:val="18"/>
              </w:rPr>
            </w:pPr>
          </w:p>
        </w:tc>
        <w:tc>
          <w:tcPr>
            <w:tcW w:w="504" w:type="pct"/>
            <w:shd w:val="clear" w:color="auto" w:fill="FFFFFF" w:themeFill="background1"/>
            <w:vAlign w:val="center"/>
          </w:tcPr>
          <w:p w14:paraId="47F9E726" w14:textId="77777777" w:rsidR="00333B22" w:rsidRPr="00F87B9E" w:rsidRDefault="00333B22" w:rsidP="000F565A">
            <w:pPr>
              <w:spacing w:before="0" w:after="0"/>
              <w:jc w:val="center"/>
              <w:rPr>
                <w:sz w:val="18"/>
                <w:szCs w:val="18"/>
              </w:rPr>
            </w:pPr>
          </w:p>
        </w:tc>
      </w:tr>
      <w:tr w:rsidR="00333B22" w:rsidRPr="00F87B9E" w14:paraId="786D0B75" w14:textId="77777777" w:rsidTr="000F565A">
        <w:trPr>
          <w:trHeight w:val="397"/>
        </w:trPr>
        <w:tc>
          <w:tcPr>
            <w:tcW w:w="3992" w:type="pct"/>
            <w:shd w:val="clear" w:color="auto" w:fill="auto"/>
            <w:vAlign w:val="center"/>
          </w:tcPr>
          <w:p w14:paraId="590E4A68" w14:textId="0227B207" w:rsidR="00333B22" w:rsidRPr="007A3EFB" w:rsidRDefault="00333B22" w:rsidP="000F565A">
            <w:pPr>
              <w:spacing w:before="40" w:after="40"/>
              <w:rPr>
                <w:szCs w:val="20"/>
              </w:rPr>
            </w:pPr>
            <w:r w:rsidRPr="00333B22">
              <w:rPr>
                <w:szCs w:val="20"/>
              </w:rPr>
              <w:t>einfache Leiterplatten gemäß Schaltplänen zur Herstellung von Schaltungen unter Verwendung der geeigneten Werkzeuge und Geräte zur Herstellung einfacher Schaltungen bestücken.</w:t>
            </w:r>
          </w:p>
        </w:tc>
        <w:tc>
          <w:tcPr>
            <w:tcW w:w="504" w:type="pct"/>
            <w:shd w:val="clear" w:color="auto" w:fill="auto"/>
            <w:vAlign w:val="center"/>
          </w:tcPr>
          <w:p w14:paraId="144967BA" w14:textId="77777777" w:rsidR="00333B22" w:rsidRPr="00F87B9E" w:rsidRDefault="00333B22" w:rsidP="000F565A">
            <w:pPr>
              <w:spacing w:before="0" w:after="0"/>
              <w:jc w:val="center"/>
              <w:rPr>
                <w:sz w:val="18"/>
                <w:szCs w:val="18"/>
              </w:rPr>
            </w:pPr>
          </w:p>
        </w:tc>
        <w:tc>
          <w:tcPr>
            <w:tcW w:w="504" w:type="pct"/>
            <w:shd w:val="clear" w:color="auto" w:fill="FFFFFF" w:themeFill="background1"/>
            <w:vAlign w:val="center"/>
          </w:tcPr>
          <w:p w14:paraId="5F1D0C48" w14:textId="77777777" w:rsidR="00333B22" w:rsidRPr="00F87B9E" w:rsidRDefault="00333B22" w:rsidP="000F565A">
            <w:pPr>
              <w:spacing w:before="0" w:after="0"/>
              <w:jc w:val="center"/>
              <w:rPr>
                <w:sz w:val="18"/>
                <w:szCs w:val="18"/>
              </w:rPr>
            </w:pPr>
          </w:p>
        </w:tc>
      </w:tr>
      <w:tr w:rsidR="00333B22" w:rsidRPr="00F87B9E" w14:paraId="4F616DE0" w14:textId="77777777" w:rsidTr="000F565A">
        <w:trPr>
          <w:trHeight w:val="397"/>
        </w:trPr>
        <w:tc>
          <w:tcPr>
            <w:tcW w:w="3992" w:type="pct"/>
            <w:shd w:val="clear" w:color="auto" w:fill="auto"/>
            <w:vAlign w:val="center"/>
          </w:tcPr>
          <w:p w14:paraId="0FC7E39F" w14:textId="73EE1153" w:rsidR="00333B22" w:rsidRPr="007A3EFB" w:rsidRDefault="00333B22" w:rsidP="000F565A">
            <w:pPr>
              <w:spacing w:before="40" w:after="40"/>
              <w:rPr>
                <w:szCs w:val="20"/>
              </w:rPr>
            </w:pPr>
            <w:r w:rsidRPr="00333B22">
              <w:rPr>
                <w:szCs w:val="20"/>
              </w:rPr>
              <w:t>Fehler, Mängel und Störungen in elektronischen Schaltungen identifizieren und/oder eingrenzen, auffinden und beheben.</w:t>
            </w:r>
          </w:p>
        </w:tc>
        <w:tc>
          <w:tcPr>
            <w:tcW w:w="504" w:type="pct"/>
            <w:shd w:val="clear" w:color="auto" w:fill="auto"/>
            <w:vAlign w:val="center"/>
          </w:tcPr>
          <w:p w14:paraId="02741578" w14:textId="77777777" w:rsidR="00333B22" w:rsidRPr="00F87B9E" w:rsidRDefault="00333B22" w:rsidP="000F565A">
            <w:pPr>
              <w:spacing w:before="0" w:after="0"/>
              <w:jc w:val="center"/>
              <w:rPr>
                <w:sz w:val="18"/>
                <w:szCs w:val="18"/>
              </w:rPr>
            </w:pPr>
          </w:p>
        </w:tc>
        <w:tc>
          <w:tcPr>
            <w:tcW w:w="504" w:type="pct"/>
            <w:shd w:val="clear" w:color="auto" w:fill="FFFFFF" w:themeFill="background1"/>
            <w:vAlign w:val="center"/>
          </w:tcPr>
          <w:p w14:paraId="3A6853BE" w14:textId="77777777" w:rsidR="00333B22" w:rsidRPr="00F87B9E" w:rsidRDefault="00333B22" w:rsidP="000F565A">
            <w:pPr>
              <w:spacing w:before="0" w:after="0"/>
              <w:jc w:val="center"/>
              <w:rPr>
                <w:sz w:val="18"/>
                <w:szCs w:val="18"/>
              </w:rPr>
            </w:pPr>
          </w:p>
        </w:tc>
      </w:tr>
      <w:tr w:rsidR="00333B22" w:rsidRPr="00F87B9E" w14:paraId="5D7990F9" w14:textId="77777777" w:rsidTr="000F565A">
        <w:trPr>
          <w:trHeight w:val="397"/>
        </w:trPr>
        <w:tc>
          <w:tcPr>
            <w:tcW w:w="3992" w:type="pct"/>
            <w:shd w:val="clear" w:color="auto" w:fill="auto"/>
            <w:vAlign w:val="center"/>
          </w:tcPr>
          <w:p w14:paraId="59E3AA41" w14:textId="622339FA" w:rsidR="00333B22" w:rsidRPr="007A3EFB" w:rsidRDefault="00333B22" w:rsidP="000F565A">
            <w:pPr>
              <w:spacing w:before="40" w:after="40"/>
              <w:rPr>
                <w:szCs w:val="20"/>
              </w:rPr>
            </w:pPr>
            <w:r w:rsidRPr="00333B22">
              <w:rPr>
                <w:szCs w:val="20"/>
              </w:rPr>
              <w:t>elektronische Schaltungen gemäß Plänen in Stand halten.</w:t>
            </w:r>
          </w:p>
        </w:tc>
        <w:tc>
          <w:tcPr>
            <w:tcW w:w="504" w:type="pct"/>
            <w:shd w:val="clear" w:color="auto" w:fill="auto"/>
            <w:vAlign w:val="center"/>
          </w:tcPr>
          <w:p w14:paraId="0E076884" w14:textId="77777777" w:rsidR="00333B22" w:rsidRPr="00F87B9E" w:rsidRDefault="00333B22" w:rsidP="000F565A">
            <w:pPr>
              <w:spacing w:before="0" w:after="0"/>
              <w:jc w:val="center"/>
              <w:rPr>
                <w:sz w:val="18"/>
                <w:szCs w:val="18"/>
              </w:rPr>
            </w:pPr>
          </w:p>
        </w:tc>
        <w:tc>
          <w:tcPr>
            <w:tcW w:w="504" w:type="pct"/>
            <w:shd w:val="clear" w:color="auto" w:fill="FFFFFF" w:themeFill="background1"/>
            <w:vAlign w:val="center"/>
          </w:tcPr>
          <w:p w14:paraId="4D414ED1" w14:textId="77777777" w:rsidR="00333B22" w:rsidRPr="00F87B9E" w:rsidRDefault="00333B22" w:rsidP="000F565A">
            <w:pPr>
              <w:spacing w:before="0" w:after="0"/>
              <w:jc w:val="center"/>
              <w:rPr>
                <w:sz w:val="18"/>
                <w:szCs w:val="18"/>
              </w:rPr>
            </w:pPr>
          </w:p>
        </w:tc>
      </w:tr>
      <w:tr w:rsidR="00333B22" w:rsidRPr="00F87B9E" w14:paraId="54939AAB" w14:textId="77777777" w:rsidTr="000F565A">
        <w:trPr>
          <w:trHeight w:val="397"/>
        </w:trPr>
        <w:tc>
          <w:tcPr>
            <w:tcW w:w="3992" w:type="pct"/>
            <w:shd w:val="clear" w:color="auto" w:fill="auto"/>
            <w:vAlign w:val="center"/>
          </w:tcPr>
          <w:p w14:paraId="1C2CBD05" w14:textId="569F622C" w:rsidR="00333B22" w:rsidRPr="00333B22" w:rsidRDefault="00333B22" w:rsidP="000F565A">
            <w:pPr>
              <w:spacing w:before="40" w:after="40"/>
              <w:rPr>
                <w:szCs w:val="20"/>
              </w:rPr>
            </w:pPr>
            <w:r w:rsidRPr="00333B22">
              <w:rPr>
                <w:szCs w:val="20"/>
              </w:rPr>
              <w:t>einfache elektronische Schaltungen samt dazugehörigen Schaltplänen gemäß Anforderungen entwickeln.</w:t>
            </w:r>
          </w:p>
        </w:tc>
        <w:tc>
          <w:tcPr>
            <w:tcW w:w="504" w:type="pct"/>
            <w:shd w:val="clear" w:color="auto" w:fill="auto"/>
            <w:vAlign w:val="center"/>
          </w:tcPr>
          <w:p w14:paraId="7B5C2342" w14:textId="77777777" w:rsidR="00333B22" w:rsidRPr="00F87B9E" w:rsidRDefault="00333B22" w:rsidP="000F565A">
            <w:pPr>
              <w:spacing w:before="0" w:after="0"/>
              <w:jc w:val="center"/>
              <w:rPr>
                <w:sz w:val="18"/>
                <w:szCs w:val="18"/>
              </w:rPr>
            </w:pPr>
          </w:p>
        </w:tc>
        <w:tc>
          <w:tcPr>
            <w:tcW w:w="504" w:type="pct"/>
            <w:shd w:val="clear" w:color="auto" w:fill="FFFFFF" w:themeFill="background1"/>
            <w:vAlign w:val="center"/>
          </w:tcPr>
          <w:p w14:paraId="18C18EE5" w14:textId="77777777" w:rsidR="00333B22" w:rsidRPr="00F87B9E" w:rsidRDefault="00333B22" w:rsidP="000F565A">
            <w:pPr>
              <w:spacing w:before="0" w:after="0"/>
              <w:jc w:val="center"/>
              <w:rPr>
                <w:sz w:val="18"/>
                <w:szCs w:val="18"/>
              </w:rPr>
            </w:pPr>
          </w:p>
        </w:tc>
      </w:tr>
      <w:tr w:rsidR="00333B22" w:rsidRPr="00F87B9E" w14:paraId="7BAA9AA7" w14:textId="77777777" w:rsidTr="000F565A">
        <w:trPr>
          <w:trHeight w:val="397"/>
        </w:trPr>
        <w:tc>
          <w:tcPr>
            <w:tcW w:w="3992" w:type="pct"/>
            <w:shd w:val="clear" w:color="auto" w:fill="auto"/>
            <w:vAlign w:val="center"/>
          </w:tcPr>
          <w:p w14:paraId="010BE780" w14:textId="2C861F65" w:rsidR="00333B22" w:rsidRPr="00333B22" w:rsidRDefault="00333B22" w:rsidP="000F565A">
            <w:pPr>
              <w:spacing w:before="40" w:after="40"/>
              <w:rPr>
                <w:szCs w:val="20"/>
              </w:rPr>
            </w:pPr>
            <w:r w:rsidRPr="00333B22">
              <w:rPr>
                <w:szCs w:val="20"/>
              </w:rPr>
              <w:t>die Richtlinien (Bauteilplatzierung, Platzierung der Stromversorgungs-, Masse- und Signalleiterbahnen, Trennung, Wärmeableitung, Kontrolle) für das Design von Leiterplatten grundlegend beschreiben.</w:t>
            </w:r>
          </w:p>
        </w:tc>
        <w:tc>
          <w:tcPr>
            <w:tcW w:w="504" w:type="pct"/>
            <w:shd w:val="clear" w:color="auto" w:fill="auto"/>
            <w:vAlign w:val="center"/>
          </w:tcPr>
          <w:p w14:paraId="40BCC4BC" w14:textId="77777777" w:rsidR="00333B22" w:rsidRPr="00F87B9E" w:rsidRDefault="00333B22" w:rsidP="000F565A">
            <w:pPr>
              <w:spacing w:before="0" w:after="0"/>
              <w:jc w:val="center"/>
              <w:rPr>
                <w:sz w:val="18"/>
                <w:szCs w:val="18"/>
              </w:rPr>
            </w:pPr>
          </w:p>
        </w:tc>
        <w:tc>
          <w:tcPr>
            <w:tcW w:w="504" w:type="pct"/>
            <w:shd w:val="clear" w:color="auto" w:fill="FFFFFF" w:themeFill="background1"/>
            <w:vAlign w:val="center"/>
          </w:tcPr>
          <w:p w14:paraId="24D432B9" w14:textId="77777777" w:rsidR="00333B22" w:rsidRPr="00F87B9E" w:rsidRDefault="00333B22" w:rsidP="000F565A">
            <w:pPr>
              <w:spacing w:before="0" w:after="0"/>
              <w:jc w:val="center"/>
              <w:rPr>
                <w:sz w:val="18"/>
                <w:szCs w:val="18"/>
              </w:rPr>
            </w:pPr>
          </w:p>
        </w:tc>
      </w:tr>
    </w:tbl>
    <w:p w14:paraId="101B9786" w14:textId="77777777" w:rsidR="00CC106E" w:rsidRDefault="00CC106E" w:rsidP="00CC106E">
      <w:r>
        <w:br w:type="page"/>
      </w:r>
    </w:p>
    <w:p w14:paraId="0D90B631" w14:textId="77777777" w:rsidR="00CC106E" w:rsidRDefault="00CC106E" w:rsidP="00CC106E">
      <w:pPr>
        <w:pStyle w:val="h20"/>
      </w:pPr>
      <w:r w:rsidRPr="00A66296">
        <w:t>Grundmodul</w:t>
      </w:r>
      <w:r>
        <w:br/>
      </w:r>
      <w:r w:rsidRPr="00B5153B">
        <w:t>Kompetenzbereich</w:t>
      </w:r>
    </w:p>
    <w:p w14:paraId="03AA265C" w14:textId="7BF6C00D" w:rsidR="00CC106E" w:rsidRPr="00333B22" w:rsidRDefault="00333B22" w:rsidP="00333B22">
      <w:pPr>
        <w:pStyle w:val="h26"/>
      </w:pPr>
      <w:r w:rsidRPr="00333B22">
        <w:t>Netzwerk- und Übertragungstechnik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36"/>
        <w:gridCol w:w="913"/>
        <w:gridCol w:w="913"/>
      </w:tblGrid>
      <w:tr w:rsidR="00CC106E" w:rsidRPr="00F87B9E" w14:paraId="06BAC347" w14:textId="77777777" w:rsidTr="00333B22">
        <w:trPr>
          <w:trHeight w:hRule="exact" w:val="595"/>
        </w:trPr>
        <w:tc>
          <w:tcPr>
            <w:tcW w:w="3992" w:type="pct"/>
            <w:shd w:val="clear" w:color="auto" w:fill="B1C800"/>
            <w:vAlign w:val="center"/>
          </w:tcPr>
          <w:p w14:paraId="318E3F82" w14:textId="75ECBBFA" w:rsidR="00CC106E" w:rsidRPr="00F87B9E" w:rsidRDefault="00333B22" w:rsidP="000F565A">
            <w:pPr>
              <w:tabs>
                <w:tab w:val="right" w:pos="8572"/>
              </w:tabs>
              <w:spacing w:before="40" w:after="40"/>
              <w:rPr>
                <w:rFonts w:cs="Arial"/>
                <w:b/>
                <w:sz w:val="22"/>
                <w:lang w:eastAsia="de-AT"/>
              </w:rPr>
            </w:pPr>
            <w:r w:rsidRPr="00333B22">
              <w:rPr>
                <w:rFonts w:cs="Arial"/>
                <w:b/>
                <w:color w:val="FFFFFF" w:themeColor="background1"/>
                <w:sz w:val="22"/>
                <w:lang w:eastAsia="de-AT"/>
              </w:rPr>
              <w:t>Netzwerk- und Übertragungstechnik</w:t>
            </w:r>
          </w:p>
        </w:tc>
        <w:tc>
          <w:tcPr>
            <w:tcW w:w="504" w:type="pct"/>
            <w:shd w:val="clear" w:color="auto" w:fill="B1C800"/>
            <w:vAlign w:val="center"/>
          </w:tcPr>
          <w:p w14:paraId="39273EE3" w14:textId="77777777" w:rsidR="00CC106E" w:rsidRPr="00F87B9E" w:rsidRDefault="00CC106E" w:rsidP="000F565A">
            <w:pPr>
              <w:spacing w:before="0" w:after="0"/>
              <w:jc w:val="center"/>
              <w:rPr>
                <w:b/>
                <w:bCs/>
                <w:color w:val="FFFFFF"/>
                <w:sz w:val="22"/>
              </w:rPr>
            </w:pPr>
            <w:r w:rsidRPr="00F87B9E">
              <w:rPr>
                <w:b/>
                <w:bCs/>
                <w:color w:val="FFFFFF"/>
                <w:sz w:val="22"/>
              </w:rPr>
              <w:t xml:space="preserve">1. </w:t>
            </w:r>
            <w:proofErr w:type="spellStart"/>
            <w:r w:rsidRPr="00F87B9E">
              <w:rPr>
                <w:b/>
                <w:bCs/>
                <w:color w:val="FFFFFF"/>
                <w:sz w:val="22"/>
              </w:rPr>
              <w:t>Lj</w:t>
            </w:r>
            <w:proofErr w:type="spellEnd"/>
            <w:r w:rsidRPr="00F87B9E">
              <w:rPr>
                <w:b/>
                <w:bCs/>
                <w:color w:val="FFFFFF"/>
                <w:sz w:val="22"/>
              </w:rPr>
              <w:t>.</w:t>
            </w:r>
          </w:p>
        </w:tc>
        <w:tc>
          <w:tcPr>
            <w:tcW w:w="504" w:type="pct"/>
            <w:shd w:val="clear" w:color="auto" w:fill="B1C800"/>
            <w:vAlign w:val="center"/>
          </w:tcPr>
          <w:p w14:paraId="31A44A15" w14:textId="77777777" w:rsidR="00CC106E" w:rsidRPr="00F87B9E" w:rsidRDefault="00CC106E" w:rsidP="000F565A">
            <w:pPr>
              <w:spacing w:before="0" w:after="0"/>
              <w:jc w:val="center"/>
              <w:rPr>
                <w:b/>
                <w:bCs/>
                <w:color w:val="FFFFFF"/>
                <w:sz w:val="22"/>
              </w:rPr>
            </w:pPr>
            <w:r w:rsidRPr="00F87B9E">
              <w:rPr>
                <w:b/>
                <w:bCs/>
                <w:color w:val="FFFFFF"/>
                <w:sz w:val="22"/>
              </w:rPr>
              <w:t xml:space="preserve">2. </w:t>
            </w:r>
            <w:proofErr w:type="spellStart"/>
            <w:r w:rsidRPr="00F87B9E">
              <w:rPr>
                <w:b/>
                <w:bCs/>
                <w:color w:val="FFFFFF"/>
                <w:sz w:val="22"/>
              </w:rPr>
              <w:t>Lj</w:t>
            </w:r>
            <w:proofErr w:type="spellEnd"/>
            <w:r w:rsidRPr="00F87B9E">
              <w:rPr>
                <w:b/>
                <w:bCs/>
                <w:color w:val="FFFFFF"/>
                <w:sz w:val="22"/>
              </w:rPr>
              <w:t>.</w:t>
            </w:r>
          </w:p>
        </w:tc>
      </w:tr>
      <w:tr w:rsidR="00CC106E" w:rsidRPr="00F87B9E" w14:paraId="0B6A9FF7" w14:textId="77777777" w:rsidTr="000F565A">
        <w:trPr>
          <w:trHeight w:hRule="exact" w:val="454"/>
        </w:trPr>
        <w:tc>
          <w:tcPr>
            <w:tcW w:w="3992" w:type="pct"/>
            <w:shd w:val="clear" w:color="auto" w:fill="BFBFBF"/>
            <w:vAlign w:val="center"/>
          </w:tcPr>
          <w:p w14:paraId="45E21E62" w14:textId="77777777" w:rsidR="00CC106E" w:rsidRPr="00F87B9E" w:rsidRDefault="00CC106E" w:rsidP="000F565A">
            <w:pPr>
              <w:tabs>
                <w:tab w:val="right" w:pos="8572"/>
              </w:tabs>
              <w:spacing w:before="40" w:after="40"/>
              <w:rPr>
                <w:b/>
                <w:bCs/>
                <w:color w:val="FFFFFF" w:themeColor="background1"/>
                <w:szCs w:val="20"/>
              </w:rPr>
            </w:pPr>
            <w:r w:rsidRPr="00B5153B">
              <w:rPr>
                <w:b/>
                <w:bCs/>
                <w:color w:val="FFFFFF" w:themeColor="background1"/>
                <w:szCs w:val="24"/>
              </w:rPr>
              <w:t>Ihr Lehrling kann…</w:t>
            </w:r>
          </w:p>
        </w:tc>
        <w:tc>
          <w:tcPr>
            <w:tcW w:w="504" w:type="pct"/>
            <w:shd w:val="clear" w:color="auto" w:fill="BFBFBF"/>
            <w:vAlign w:val="center"/>
          </w:tcPr>
          <w:p w14:paraId="0EB47A29"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c>
          <w:tcPr>
            <w:tcW w:w="504" w:type="pct"/>
            <w:shd w:val="clear" w:color="auto" w:fill="BFBFBF"/>
            <w:vAlign w:val="center"/>
          </w:tcPr>
          <w:p w14:paraId="3CBF213B" w14:textId="77777777" w:rsidR="00CC106E" w:rsidRPr="00F87B9E" w:rsidRDefault="00CC106E" w:rsidP="000F565A">
            <w:pPr>
              <w:spacing w:before="0" w:after="0"/>
              <w:jc w:val="center"/>
              <w:rPr>
                <w:b/>
                <w:bCs/>
                <w:color w:val="FFFFFF"/>
                <w:szCs w:val="20"/>
              </w:rPr>
            </w:pPr>
            <w:r w:rsidRPr="00F87B9E">
              <w:rPr>
                <w:b/>
                <w:bCs/>
                <w:color w:val="FFFFFF"/>
                <w:szCs w:val="20"/>
              </w:rPr>
              <w:sym w:font="Wingdings" w:char="F0FC"/>
            </w:r>
          </w:p>
        </w:tc>
      </w:tr>
      <w:tr w:rsidR="00CC106E" w:rsidRPr="00F87B9E" w14:paraId="684A105E" w14:textId="77777777" w:rsidTr="000F565A">
        <w:trPr>
          <w:trHeight w:val="397"/>
        </w:trPr>
        <w:tc>
          <w:tcPr>
            <w:tcW w:w="3992" w:type="pct"/>
            <w:shd w:val="clear" w:color="auto" w:fill="auto"/>
            <w:vAlign w:val="center"/>
          </w:tcPr>
          <w:p w14:paraId="14877DCE" w14:textId="144A98C7" w:rsidR="00CC106E" w:rsidRPr="00F87B9E" w:rsidRDefault="00333B22" w:rsidP="000F565A">
            <w:pPr>
              <w:spacing w:before="40" w:after="40"/>
              <w:rPr>
                <w:szCs w:val="20"/>
              </w:rPr>
            </w:pPr>
            <w:r w:rsidRPr="00333B22">
              <w:rPr>
                <w:szCs w:val="20"/>
              </w:rPr>
              <w:t>den Aufbau und die Funktion von Netzwerken (z</w:t>
            </w:r>
            <w:r>
              <w:rPr>
                <w:szCs w:val="20"/>
              </w:rPr>
              <w:t>. </w:t>
            </w:r>
            <w:r w:rsidRPr="00333B22">
              <w:rPr>
                <w:szCs w:val="20"/>
              </w:rPr>
              <w:t>B</w:t>
            </w:r>
            <w:r>
              <w:rPr>
                <w:szCs w:val="20"/>
              </w:rPr>
              <w:t>.</w:t>
            </w:r>
            <w:r w:rsidRPr="00333B22">
              <w:rPr>
                <w:szCs w:val="20"/>
              </w:rPr>
              <w:t xml:space="preserve"> Topologie, Protokolle, Datenübertragung, Netzwerkadressen, Sicherheit) grundlegend darstellen.</w:t>
            </w:r>
          </w:p>
        </w:tc>
        <w:tc>
          <w:tcPr>
            <w:tcW w:w="504" w:type="pct"/>
            <w:shd w:val="clear" w:color="auto" w:fill="auto"/>
            <w:vAlign w:val="center"/>
          </w:tcPr>
          <w:p w14:paraId="2CF20EB8"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5D2B7C3D" w14:textId="77777777" w:rsidR="00CC106E" w:rsidRPr="00F87B9E" w:rsidRDefault="00CC106E" w:rsidP="000F565A">
            <w:pPr>
              <w:spacing w:before="0" w:after="0"/>
              <w:jc w:val="center"/>
              <w:rPr>
                <w:sz w:val="18"/>
                <w:szCs w:val="18"/>
              </w:rPr>
            </w:pPr>
          </w:p>
        </w:tc>
      </w:tr>
      <w:tr w:rsidR="00CC106E" w:rsidRPr="00F87B9E" w14:paraId="0239BAE2" w14:textId="77777777" w:rsidTr="000F565A">
        <w:trPr>
          <w:trHeight w:val="397"/>
        </w:trPr>
        <w:tc>
          <w:tcPr>
            <w:tcW w:w="3992" w:type="pct"/>
            <w:shd w:val="clear" w:color="auto" w:fill="auto"/>
            <w:vAlign w:val="center"/>
          </w:tcPr>
          <w:p w14:paraId="7C62C8AD" w14:textId="41347098" w:rsidR="00CC106E" w:rsidRPr="00B5153B" w:rsidRDefault="00333B22" w:rsidP="000F565A">
            <w:pPr>
              <w:spacing w:before="40" w:after="40"/>
              <w:rPr>
                <w:szCs w:val="20"/>
              </w:rPr>
            </w:pPr>
            <w:r w:rsidRPr="00333B22">
              <w:rPr>
                <w:szCs w:val="20"/>
              </w:rPr>
              <w:t>den Aufbau, die Übertragungsarten und Anwendungsbereiche unterschiedlicher Netzwerkkabel (z</w:t>
            </w:r>
            <w:r>
              <w:rPr>
                <w:szCs w:val="20"/>
              </w:rPr>
              <w:t>. </w:t>
            </w:r>
            <w:r w:rsidRPr="00333B22">
              <w:rPr>
                <w:szCs w:val="20"/>
              </w:rPr>
              <w:t>B</w:t>
            </w:r>
            <w:r>
              <w:rPr>
                <w:szCs w:val="20"/>
              </w:rPr>
              <w:t>.</w:t>
            </w:r>
            <w:r w:rsidRPr="00333B22">
              <w:rPr>
                <w:szCs w:val="20"/>
              </w:rPr>
              <w:t xml:space="preserve"> Twisted-Pair, </w:t>
            </w:r>
            <w:proofErr w:type="spellStart"/>
            <w:r w:rsidRPr="00333B22">
              <w:rPr>
                <w:szCs w:val="20"/>
              </w:rPr>
              <w:t>Koax</w:t>
            </w:r>
            <w:proofErr w:type="spellEnd"/>
            <w:r w:rsidRPr="00333B22">
              <w:rPr>
                <w:szCs w:val="20"/>
              </w:rPr>
              <w:t>-Kabel, Lichtwellenleiter) grundlegend beschreiben.</w:t>
            </w:r>
          </w:p>
        </w:tc>
        <w:tc>
          <w:tcPr>
            <w:tcW w:w="504" w:type="pct"/>
            <w:shd w:val="clear" w:color="auto" w:fill="auto"/>
            <w:vAlign w:val="center"/>
          </w:tcPr>
          <w:p w14:paraId="74B98F94" w14:textId="77777777" w:rsidR="00CC106E" w:rsidRPr="00F87B9E" w:rsidRDefault="00CC106E" w:rsidP="000F565A">
            <w:pPr>
              <w:spacing w:before="0" w:after="0"/>
              <w:jc w:val="center"/>
              <w:rPr>
                <w:sz w:val="18"/>
                <w:szCs w:val="18"/>
              </w:rPr>
            </w:pPr>
          </w:p>
        </w:tc>
        <w:tc>
          <w:tcPr>
            <w:tcW w:w="504" w:type="pct"/>
            <w:shd w:val="clear" w:color="auto" w:fill="FFFFFF" w:themeFill="background1"/>
            <w:vAlign w:val="center"/>
          </w:tcPr>
          <w:p w14:paraId="0DC60EFD" w14:textId="77777777" w:rsidR="00CC106E" w:rsidRPr="00F87B9E" w:rsidRDefault="00CC106E" w:rsidP="000F565A">
            <w:pPr>
              <w:spacing w:before="0" w:after="0"/>
              <w:jc w:val="center"/>
              <w:rPr>
                <w:sz w:val="18"/>
                <w:szCs w:val="18"/>
              </w:rPr>
            </w:pPr>
          </w:p>
        </w:tc>
      </w:tr>
    </w:tbl>
    <w:p w14:paraId="22A4C5FD" w14:textId="77777777" w:rsidR="00CC106E" w:rsidRDefault="00CC106E" w:rsidP="00CC106E">
      <w:r>
        <w:br w:type="page"/>
      </w:r>
    </w:p>
    <w:p w14:paraId="4A85FF71" w14:textId="6D52F871" w:rsidR="00333B22" w:rsidRDefault="00E9773B" w:rsidP="00F11B5E">
      <w:pPr>
        <w:pStyle w:val="h20"/>
      </w:pPr>
      <w:r w:rsidRPr="00E9773B">
        <w:t>Hauptmodul</w:t>
      </w:r>
      <w:r w:rsidR="00333B22">
        <w:t xml:space="preserve"> 1</w:t>
      </w:r>
    </w:p>
    <w:p w14:paraId="73E2372D" w14:textId="77777777" w:rsidR="00F11B5E" w:rsidRDefault="00333B22" w:rsidP="00F11B5E">
      <w:pPr>
        <w:pStyle w:val="h27"/>
      </w:pPr>
      <w:r w:rsidRPr="00F11B5E">
        <w:t>Angewandte Elektronik</w:t>
      </w:r>
    </w:p>
    <w:p w14:paraId="2B964E41" w14:textId="719B03EF" w:rsidR="00F11B5E" w:rsidRDefault="00F11B5E" w:rsidP="00F11B5E">
      <w:pPr>
        <w:pStyle w:val="h20"/>
      </w:pPr>
      <w:r w:rsidRPr="0064623A">
        <w:t>Kompetenzbereic</w:t>
      </w:r>
      <w:r>
        <w:t>h (H1)</w:t>
      </w:r>
    </w:p>
    <w:bookmarkEnd w:id="3"/>
    <w:p w14:paraId="7C7F4EEF" w14:textId="6625AC7E" w:rsidR="00F11B5E" w:rsidRPr="00F11B5E" w:rsidRDefault="00F11B5E" w:rsidP="00843980">
      <w:pPr>
        <w:rPr>
          <w:b/>
          <w:color w:val="C3D34F"/>
          <w:sz w:val="36"/>
          <w:szCs w:val="36"/>
        </w:rPr>
      </w:pPr>
      <w:r w:rsidRPr="00F11B5E">
        <w:rPr>
          <w:b/>
          <w:color w:val="C3D34F"/>
          <w:sz w:val="36"/>
          <w:szCs w:val="36"/>
        </w:rPr>
        <w:t>Grundlagen der Elektronik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9A2C7E" w:rsidRPr="00F87B9E" w14:paraId="6A44147C" w14:textId="1B54EFDE" w:rsidTr="00F11B5E">
        <w:trPr>
          <w:trHeight w:hRule="exact" w:val="595"/>
        </w:trPr>
        <w:tc>
          <w:tcPr>
            <w:tcW w:w="3926" w:type="pct"/>
            <w:shd w:val="clear" w:color="auto" w:fill="C3D34F"/>
            <w:vAlign w:val="center"/>
          </w:tcPr>
          <w:p w14:paraId="470A47E7" w14:textId="4357FB18" w:rsidR="009A2C7E" w:rsidRPr="00F87B9E" w:rsidRDefault="00F11B5E" w:rsidP="00D910A4">
            <w:pPr>
              <w:spacing w:before="0" w:after="0"/>
              <w:rPr>
                <w:b/>
                <w:bCs/>
                <w:color w:val="FFFFFF" w:themeColor="background1"/>
                <w:sz w:val="22"/>
                <w:szCs w:val="24"/>
              </w:rPr>
            </w:pPr>
            <w:r w:rsidRPr="00F11B5E">
              <w:rPr>
                <w:b/>
                <w:bCs/>
                <w:color w:val="FFFFFF" w:themeColor="background1"/>
                <w:sz w:val="22"/>
                <w:szCs w:val="24"/>
              </w:rPr>
              <w:t>Technische Unterlagen</w:t>
            </w:r>
          </w:p>
        </w:tc>
        <w:tc>
          <w:tcPr>
            <w:tcW w:w="537" w:type="pct"/>
            <w:shd w:val="clear" w:color="auto" w:fill="C3D34F"/>
            <w:vAlign w:val="center"/>
          </w:tcPr>
          <w:p w14:paraId="66DDE917" w14:textId="77777777" w:rsidR="009A2C7E" w:rsidRPr="00F87B9E" w:rsidRDefault="009A2C7E" w:rsidP="00D910A4">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C3D34F"/>
            <w:vAlign w:val="center"/>
          </w:tcPr>
          <w:p w14:paraId="2482DB89" w14:textId="0855DFCD" w:rsidR="009A2C7E" w:rsidRPr="00F87B9E" w:rsidRDefault="00F11B5E" w:rsidP="006E37A9">
            <w:pPr>
              <w:spacing w:before="0" w:after="0"/>
              <w:jc w:val="center"/>
              <w:rPr>
                <w:b/>
                <w:bCs/>
                <w:color w:val="FFFFFF"/>
                <w:sz w:val="22"/>
              </w:rPr>
            </w:pPr>
            <w:r>
              <w:rPr>
                <w:b/>
                <w:bCs/>
                <w:color w:val="FFFFFF"/>
                <w:sz w:val="22"/>
              </w:rPr>
              <w:t>4</w:t>
            </w:r>
            <w:r w:rsidR="009A2C7E" w:rsidRPr="00F87B9E">
              <w:rPr>
                <w:b/>
                <w:bCs/>
                <w:color w:val="FFFFFF"/>
                <w:sz w:val="22"/>
              </w:rPr>
              <w:t xml:space="preserve">. </w:t>
            </w:r>
            <w:proofErr w:type="spellStart"/>
            <w:r w:rsidR="009A2C7E" w:rsidRPr="00F87B9E">
              <w:rPr>
                <w:b/>
                <w:bCs/>
                <w:color w:val="FFFFFF"/>
                <w:sz w:val="22"/>
              </w:rPr>
              <w:t>Lj</w:t>
            </w:r>
            <w:proofErr w:type="spellEnd"/>
            <w:r w:rsidR="009A2C7E" w:rsidRPr="00F87B9E">
              <w:rPr>
                <w:b/>
                <w:bCs/>
                <w:color w:val="FFFFFF"/>
                <w:sz w:val="22"/>
              </w:rPr>
              <w:t>.</w:t>
            </w:r>
          </w:p>
        </w:tc>
      </w:tr>
      <w:tr w:rsidR="009A2C7E" w:rsidRPr="00F87B9E" w14:paraId="79841139" w14:textId="4B2CDFF9" w:rsidTr="009A2C7E">
        <w:trPr>
          <w:trHeight w:hRule="exact" w:val="454"/>
        </w:trPr>
        <w:tc>
          <w:tcPr>
            <w:tcW w:w="3926" w:type="pct"/>
            <w:shd w:val="clear" w:color="auto" w:fill="BFBFBF"/>
            <w:vAlign w:val="center"/>
          </w:tcPr>
          <w:p w14:paraId="50D2BFEC" w14:textId="59C55603" w:rsidR="009A2C7E" w:rsidRPr="00F87B9E" w:rsidRDefault="00F11B5E" w:rsidP="006E37A9">
            <w:pPr>
              <w:tabs>
                <w:tab w:val="right" w:pos="8572"/>
              </w:tabs>
              <w:spacing w:before="40" w:after="40"/>
              <w:rPr>
                <w:b/>
                <w:bCs/>
                <w:color w:val="FFFFFF" w:themeColor="background1"/>
                <w:szCs w:val="20"/>
              </w:rPr>
            </w:pPr>
            <w:r w:rsidRPr="00F11B5E">
              <w:rPr>
                <w:b/>
                <w:bCs/>
                <w:color w:val="FFFFFF" w:themeColor="background1"/>
                <w:szCs w:val="20"/>
              </w:rPr>
              <w:t>Ihr Lehrling kann…</w:t>
            </w:r>
          </w:p>
        </w:tc>
        <w:tc>
          <w:tcPr>
            <w:tcW w:w="537" w:type="pct"/>
            <w:shd w:val="clear" w:color="auto" w:fill="BFBFBF"/>
            <w:vAlign w:val="center"/>
          </w:tcPr>
          <w:p w14:paraId="59039550" w14:textId="77777777" w:rsidR="009A2C7E" w:rsidRPr="00F87B9E" w:rsidRDefault="009A2C7E" w:rsidP="00D910A4">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13993F0F" w14:textId="7B432AB7" w:rsidR="009A2C7E" w:rsidRPr="00F87B9E" w:rsidRDefault="009A2C7E" w:rsidP="006E37A9">
            <w:pPr>
              <w:spacing w:before="0" w:after="0"/>
              <w:jc w:val="center"/>
              <w:rPr>
                <w:b/>
                <w:bCs/>
                <w:color w:val="FFFFFF"/>
                <w:szCs w:val="20"/>
              </w:rPr>
            </w:pPr>
            <w:r w:rsidRPr="00F87B9E">
              <w:rPr>
                <w:b/>
                <w:bCs/>
                <w:color w:val="FFFFFF"/>
                <w:szCs w:val="20"/>
              </w:rPr>
              <w:sym w:font="Wingdings" w:char="F0FC"/>
            </w:r>
          </w:p>
        </w:tc>
      </w:tr>
      <w:tr w:rsidR="009A2C7E" w:rsidRPr="00F87B9E" w14:paraId="039C703E" w14:textId="7914CFA1" w:rsidTr="00BD1166">
        <w:trPr>
          <w:trHeight w:val="397"/>
        </w:trPr>
        <w:tc>
          <w:tcPr>
            <w:tcW w:w="3926" w:type="pct"/>
            <w:shd w:val="clear" w:color="auto" w:fill="auto"/>
            <w:vAlign w:val="center"/>
          </w:tcPr>
          <w:p w14:paraId="5A95BEE0" w14:textId="1D938AAE" w:rsidR="009A2C7E" w:rsidRPr="00F87B9E" w:rsidRDefault="00F11B5E" w:rsidP="00666603">
            <w:pPr>
              <w:spacing w:before="40" w:after="40"/>
              <w:rPr>
                <w:szCs w:val="20"/>
              </w:rPr>
            </w:pPr>
            <w:r w:rsidRPr="00F11B5E">
              <w:t>Zeichnungen (z</w:t>
            </w:r>
            <w:r>
              <w:t>. </w:t>
            </w:r>
            <w:r w:rsidRPr="00F11B5E">
              <w:t>B</w:t>
            </w:r>
            <w:r>
              <w:t>.</w:t>
            </w:r>
            <w:r w:rsidRPr="00F11B5E">
              <w:t xml:space="preserve"> 2D- und 3D-Konstruktionszeichnungen, Schaltpläne) oder elektronische Pläne unter Anwendung von Schaltzeichen und elektronischen Symbolen im eigenen Tätigkeitsbereich unter der Berücksichtigung von Normvorgaben computerunterstützt erstellen.</w:t>
            </w:r>
          </w:p>
        </w:tc>
        <w:tc>
          <w:tcPr>
            <w:tcW w:w="537" w:type="pct"/>
            <w:shd w:val="clear" w:color="auto" w:fill="auto"/>
            <w:vAlign w:val="center"/>
          </w:tcPr>
          <w:p w14:paraId="468BFE02" w14:textId="77777777" w:rsidR="009A2C7E" w:rsidRPr="00F87B9E" w:rsidRDefault="009A2C7E" w:rsidP="00BD1166">
            <w:pPr>
              <w:spacing w:before="0" w:after="0"/>
              <w:jc w:val="center"/>
              <w:rPr>
                <w:sz w:val="18"/>
                <w:szCs w:val="18"/>
              </w:rPr>
            </w:pPr>
          </w:p>
        </w:tc>
        <w:tc>
          <w:tcPr>
            <w:tcW w:w="537" w:type="pct"/>
            <w:shd w:val="clear" w:color="auto" w:fill="auto"/>
            <w:vAlign w:val="center"/>
          </w:tcPr>
          <w:p w14:paraId="2E6E41A2" w14:textId="77777777" w:rsidR="009A2C7E" w:rsidRPr="00F87B9E" w:rsidRDefault="009A2C7E" w:rsidP="00BD1166">
            <w:pPr>
              <w:spacing w:before="0" w:after="0"/>
              <w:jc w:val="center"/>
              <w:rPr>
                <w:sz w:val="18"/>
                <w:szCs w:val="18"/>
              </w:rPr>
            </w:pPr>
          </w:p>
        </w:tc>
      </w:tr>
      <w:tr w:rsidR="00F11B5E" w:rsidRPr="00F87B9E" w14:paraId="6ED1D9AA" w14:textId="77777777" w:rsidTr="00BD1166">
        <w:trPr>
          <w:trHeight w:val="397"/>
        </w:trPr>
        <w:tc>
          <w:tcPr>
            <w:tcW w:w="3926" w:type="pct"/>
            <w:shd w:val="clear" w:color="auto" w:fill="auto"/>
            <w:vAlign w:val="center"/>
          </w:tcPr>
          <w:p w14:paraId="02322176" w14:textId="511FE68B" w:rsidR="00F11B5E" w:rsidRPr="00F11B5E" w:rsidRDefault="00F11B5E" w:rsidP="00666603">
            <w:pPr>
              <w:spacing w:before="40" w:after="40"/>
            </w:pPr>
            <w:r w:rsidRPr="00F11B5E">
              <w:t>etwaige Mängel (z</w:t>
            </w:r>
            <w:r>
              <w:t>. </w:t>
            </w:r>
            <w:r w:rsidRPr="00F11B5E">
              <w:t>B</w:t>
            </w:r>
            <w:r>
              <w:t>.</w:t>
            </w:r>
            <w:r w:rsidRPr="00F11B5E">
              <w:t xml:space="preserve"> Unvollständigkeiten) in technischen Unterlagen erkennen, beschreiben und an die zuständige Stelle rückmelden.</w:t>
            </w:r>
          </w:p>
        </w:tc>
        <w:tc>
          <w:tcPr>
            <w:tcW w:w="537" w:type="pct"/>
            <w:shd w:val="clear" w:color="auto" w:fill="auto"/>
            <w:vAlign w:val="center"/>
          </w:tcPr>
          <w:p w14:paraId="583A6EA1" w14:textId="77777777" w:rsidR="00F11B5E" w:rsidRPr="00F87B9E" w:rsidRDefault="00F11B5E" w:rsidP="00BD1166">
            <w:pPr>
              <w:spacing w:before="0" w:after="0"/>
              <w:jc w:val="center"/>
              <w:rPr>
                <w:sz w:val="18"/>
                <w:szCs w:val="18"/>
              </w:rPr>
            </w:pPr>
          </w:p>
        </w:tc>
        <w:tc>
          <w:tcPr>
            <w:tcW w:w="537" w:type="pct"/>
            <w:shd w:val="clear" w:color="auto" w:fill="auto"/>
            <w:vAlign w:val="center"/>
          </w:tcPr>
          <w:p w14:paraId="54B2EA42" w14:textId="77777777" w:rsidR="00F11B5E" w:rsidRPr="00F87B9E" w:rsidRDefault="00F11B5E" w:rsidP="00BD1166">
            <w:pPr>
              <w:spacing w:before="0" w:after="0"/>
              <w:jc w:val="center"/>
              <w:rPr>
                <w:sz w:val="18"/>
                <w:szCs w:val="18"/>
              </w:rPr>
            </w:pPr>
          </w:p>
        </w:tc>
      </w:tr>
      <w:tr w:rsidR="00F11B5E" w:rsidRPr="00F87B9E" w14:paraId="1C52FAE5" w14:textId="77777777" w:rsidTr="00BD1166">
        <w:trPr>
          <w:trHeight w:val="397"/>
        </w:trPr>
        <w:tc>
          <w:tcPr>
            <w:tcW w:w="3926" w:type="pct"/>
            <w:shd w:val="clear" w:color="auto" w:fill="auto"/>
            <w:vAlign w:val="center"/>
          </w:tcPr>
          <w:p w14:paraId="3916D278" w14:textId="6BDEA034" w:rsidR="00F11B5E" w:rsidRPr="00F11B5E" w:rsidRDefault="00F11B5E" w:rsidP="00666603">
            <w:pPr>
              <w:spacing w:before="40" w:after="40"/>
            </w:pPr>
            <w:r w:rsidRPr="00F11B5E">
              <w:t>einschlägige Normen der Leiterplattenherstellung und Bestückung beschreiben und im eigenen Arbeitsbereich anwenden.</w:t>
            </w:r>
          </w:p>
        </w:tc>
        <w:tc>
          <w:tcPr>
            <w:tcW w:w="537" w:type="pct"/>
            <w:shd w:val="clear" w:color="auto" w:fill="auto"/>
            <w:vAlign w:val="center"/>
          </w:tcPr>
          <w:p w14:paraId="3B950BA7" w14:textId="77777777" w:rsidR="00F11B5E" w:rsidRPr="00F87B9E" w:rsidRDefault="00F11B5E" w:rsidP="00BD1166">
            <w:pPr>
              <w:spacing w:before="0" w:after="0"/>
              <w:jc w:val="center"/>
              <w:rPr>
                <w:sz w:val="18"/>
                <w:szCs w:val="18"/>
              </w:rPr>
            </w:pPr>
          </w:p>
        </w:tc>
        <w:tc>
          <w:tcPr>
            <w:tcW w:w="537" w:type="pct"/>
            <w:shd w:val="clear" w:color="auto" w:fill="auto"/>
            <w:vAlign w:val="center"/>
          </w:tcPr>
          <w:p w14:paraId="5FECD923" w14:textId="77777777" w:rsidR="00F11B5E" w:rsidRPr="00F87B9E" w:rsidRDefault="00F11B5E" w:rsidP="00BD1166">
            <w:pPr>
              <w:spacing w:before="0" w:after="0"/>
              <w:jc w:val="center"/>
              <w:rPr>
                <w:sz w:val="18"/>
                <w:szCs w:val="18"/>
              </w:rPr>
            </w:pPr>
          </w:p>
        </w:tc>
      </w:tr>
      <w:tr w:rsidR="00F11B5E" w:rsidRPr="00F87B9E" w14:paraId="30939804" w14:textId="77777777" w:rsidTr="000F565A">
        <w:trPr>
          <w:trHeight w:hRule="exact" w:val="595"/>
        </w:trPr>
        <w:tc>
          <w:tcPr>
            <w:tcW w:w="3926" w:type="pct"/>
            <w:shd w:val="clear" w:color="auto" w:fill="C3D34F"/>
            <w:vAlign w:val="center"/>
          </w:tcPr>
          <w:p w14:paraId="50231073" w14:textId="31387C86" w:rsidR="00F11B5E" w:rsidRPr="00F87B9E" w:rsidRDefault="00F11B5E" w:rsidP="000F565A">
            <w:pPr>
              <w:spacing w:before="0" w:after="0"/>
              <w:rPr>
                <w:b/>
                <w:bCs/>
                <w:color w:val="FFFFFF" w:themeColor="background1"/>
                <w:sz w:val="22"/>
                <w:szCs w:val="24"/>
              </w:rPr>
            </w:pPr>
            <w:r w:rsidRPr="00F11B5E">
              <w:rPr>
                <w:b/>
                <w:bCs/>
                <w:color w:val="FFFFFF" w:themeColor="background1"/>
                <w:sz w:val="22"/>
                <w:szCs w:val="24"/>
              </w:rPr>
              <w:t>Messtechnik</w:t>
            </w:r>
          </w:p>
        </w:tc>
        <w:tc>
          <w:tcPr>
            <w:tcW w:w="537" w:type="pct"/>
            <w:shd w:val="clear" w:color="auto" w:fill="C3D34F"/>
            <w:vAlign w:val="center"/>
          </w:tcPr>
          <w:p w14:paraId="6C3AE2EB"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C3D34F"/>
            <w:vAlign w:val="center"/>
          </w:tcPr>
          <w:p w14:paraId="2A2034BA"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09907DDB" w14:textId="77777777" w:rsidTr="000F565A">
        <w:trPr>
          <w:trHeight w:hRule="exact" w:val="454"/>
        </w:trPr>
        <w:tc>
          <w:tcPr>
            <w:tcW w:w="3926" w:type="pct"/>
            <w:shd w:val="clear" w:color="auto" w:fill="BFBFBF"/>
            <w:vAlign w:val="center"/>
          </w:tcPr>
          <w:p w14:paraId="293BA021" w14:textId="77777777" w:rsidR="00F11B5E" w:rsidRPr="00F87B9E" w:rsidRDefault="00F11B5E" w:rsidP="000F565A">
            <w:pPr>
              <w:tabs>
                <w:tab w:val="right" w:pos="8572"/>
              </w:tabs>
              <w:spacing w:before="40" w:after="40"/>
              <w:rPr>
                <w:b/>
                <w:bCs/>
                <w:color w:val="FFFFFF" w:themeColor="background1"/>
                <w:szCs w:val="20"/>
              </w:rPr>
            </w:pPr>
            <w:r w:rsidRPr="00F11B5E">
              <w:rPr>
                <w:b/>
                <w:bCs/>
                <w:color w:val="FFFFFF" w:themeColor="background1"/>
                <w:szCs w:val="20"/>
              </w:rPr>
              <w:t>Ihr Lehrling kann…</w:t>
            </w:r>
          </w:p>
        </w:tc>
        <w:tc>
          <w:tcPr>
            <w:tcW w:w="537" w:type="pct"/>
            <w:shd w:val="clear" w:color="auto" w:fill="BFBFBF"/>
            <w:vAlign w:val="center"/>
          </w:tcPr>
          <w:p w14:paraId="6F7AE12F"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581DC80D"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1E11BA05" w14:textId="77777777" w:rsidTr="000F565A">
        <w:trPr>
          <w:trHeight w:val="397"/>
        </w:trPr>
        <w:tc>
          <w:tcPr>
            <w:tcW w:w="3926" w:type="pct"/>
            <w:shd w:val="clear" w:color="auto" w:fill="auto"/>
            <w:vAlign w:val="center"/>
          </w:tcPr>
          <w:p w14:paraId="0738F9F4" w14:textId="5356A168" w:rsidR="00F11B5E" w:rsidRPr="00F87B9E" w:rsidRDefault="00F11B5E" w:rsidP="000F565A">
            <w:pPr>
              <w:spacing w:before="40" w:after="40"/>
              <w:rPr>
                <w:szCs w:val="20"/>
              </w:rPr>
            </w:pPr>
            <w:r w:rsidRPr="00F11B5E">
              <w:t>die Anwendungen und Einsatzgebiete sowie Handhabung von unterschiedlichen Messgeräten (z</w:t>
            </w:r>
            <w:r>
              <w:t>. </w:t>
            </w:r>
            <w:r w:rsidRPr="00F11B5E">
              <w:t>B</w:t>
            </w:r>
            <w:r>
              <w:t>.</w:t>
            </w:r>
            <w:r w:rsidRPr="00F11B5E">
              <w:t xml:space="preserve"> analoge, digitale und optische Messgeräte, Oszilloskope, Sensoren) für elektrische/elektronische (insbesondere Strom, Spannung) und berufstypische nichtelektrische (z</w:t>
            </w:r>
            <w:r>
              <w:t>. </w:t>
            </w:r>
            <w:r w:rsidRPr="00F11B5E">
              <w:t>B</w:t>
            </w:r>
            <w:r>
              <w:t>.</w:t>
            </w:r>
            <w:r w:rsidRPr="00F11B5E">
              <w:t xml:space="preserve"> Abstände, Temperaturen) Größen beschreiben und Messungen durchführen.</w:t>
            </w:r>
          </w:p>
        </w:tc>
        <w:tc>
          <w:tcPr>
            <w:tcW w:w="537" w:type="pct"/>
            <w:shd w:val="clear" w:color="auto" w:fill="auto"/>
            <w:vAlign w:val="center"/>
          </w:tcPr>
          <w:p w14:paraId="2FD9AC61"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4CB6DB8E" w14:textId="77777777" w:rsidR="00F11B5E" w:rsidRPr="00F87B9E" w:rsidRDefault="00F11B5E" w:rsidP="000F565A">
            <w:pPr>
              <w:spacing w:before="0" w:after="0"/>
              <w:jc w:val="center"/>
              <w:rPr>
                <w:sz w:val="18"/>
                <w:szCs w:val="18"/>
              </w:rPr>
            </w:pPr>
          </w:p>
        </w:tc>
      </w:tr>
      <w:tr w:rsidR="00F11B5E" w:rsidRPr="00F87B9E" w14:paraId="42BD4073" w14:textId="77777777" w:rsidTr="000F565A">
        <w:trPr>
          <w:trHeight w:val="397"/>
        </w:trPr>
        <w:tc>
          <w:tcPr>
            <w:tcW w:w="3926" w:type="pct"/>
            <w:shd w:val="clear" w:color="auto" w:fill="auto"/>
            <w:vAlign w:val="center"/>
          </w:tcPr>
          <w:p w14:paraId="3CB38154" w14:textId="3602B180" w:rsidR="00F11B5E" w:rsidRPr="00F11B5E" w:rsidRDefault="00F11B5E" w:rsidP="000F565A">
            <w:pPr>
              <w:spacing w:before="40" w:after="40"/>
            </w:pPr>
            <w:r w:rsidRPr="00F11B5E">
              <w:t>die bei der Messung von elektrischen/elektronischen und berufstypischen nichtelektrischen Größen ermittelten Daten auf Plausibilität prüfen, beurteilen und interpretieren.</w:t>
            </w:r>
          </w:p>
        </w:tc>
        <w:tc>
          <w:tcPr>
            <w:tcW w:w="537" w:type="pct"/>
            <w:shd w:val="clear" w:color="auto" w:fill="auto"/>
            <w:vAlign w:val="center"/>
          </w:tcPr>
          <w:p w14:paraId="4D7552C0"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28F4646C" w14:textId="77777777" w:rsidR="00F11B5E" w:rsidRPr="00F87B9E" w:rsidRDefault="00F11B5E" w:rsidP="000F565A">
            <w:pPr>
              <w:spacing w:before="0" w:after="0"/>
              <w:jc w:val="center"/>
              <w:rPr>
                <w:sz w:val="18"/>
                <w:szCs w:val="18"/>
              </w:rPr>
            </w:pPr>
          </w:p>
        </w:tc>
      </w:tr>
      <w:tr w:rsidR="00F11B5E" w:rsidRPr="00F87B9E" w14:paraId="3322CC12" w14:textId="77777777" w:rsidTr="000F565A">
        <w:trPr>
          <w:trHeight w:val="397"/>
        </w:trPr>
        <w:tc>
          <w:tcPr>
            <w:tcW w:w="3926" w:type="pct"/>
            <w:shd w:val="clear" w:color="auto" w:fill="auto"/>
            <w:vAlign w:val="center"/>
          </w:tcPr>
          <w:p w14:paraId="0D7D12B6" w14:textId="2BEA3551" w:rsidR="00F11B5E" w:rsidRPr="00F11B5E" w:rsidRDefault="00F11B5E" w:rsidP="000F565A">
            <w:pPr>
              <w:spacing w:before="40" w:after="40"/>
            </w:pPr>
            <w:r w:rsidRPr="00F11B5E">
              <w:t>einen Überblick über den internen Umgang mit Prüfdaten (z</w:t>
            </w:r>
            <w:r>
              <w:t>. </w:t>
            </w:r>
            <w:r w:rsidRPr="00F11B5E">
              <w:t>B</w:t>
            </w:r>
            <w:r>
              <w:t>.</w:t>
            </w:r>
            <w:r w:rsidRPr="00F11B5E">
              <w:t xml:space="preserve"> Datenspeicherung, Datenaus-wertung, Datenvisualisierung, Einfluss auf die Produktion) geben.</w:t>
            </w:r>
          </w:p>
        </w:tc>
        <w:tc>
          <w:tcPr>
            <w:tcW w:w="537" w:type="pct"/>
            <w:shd w:val="clear" w:color="auto" w:fill="auto"/>
            <w:vAlign w:val="center"/>
          </w:tcPr>
          <w:p w14:paraId="12437583"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40FFDF35" w14:textId="77777777" w:rsidR="00F11B5E" w:rsidRPr="00F87B9E" w:rsidRDefault="00F11B5E" w:rsidP="000F565A">
            <w:pPr>
              <w:spacing w:before="0" w:after="0"/>
              <w:jc w:val="center"/>
              <w:rPr>
                <w:sz w:val="18"/>
                <w:szCs w:val="18"/>
              </w:rPr>
            </w:pPr>
          </w:p>
        </w:tc>
      </w:tr>
      <w:tr w:rsidR="00F11B5E" w:rsidRPr="00F87B9E" w14:paraId="174CE1EC" w14:textId="77777777" w:rsidTr="000F565A">
        <w:trPr>
          <w:trHeight w:hRule="exact" w:val="595"/>
        </w:trPr>
        <w:tc>
          <w:tcPr>
            <w:tcW w:w="3926" w:type="pct"/>
            <w:shd w:val="clear" w:color="auto" w:fill="C3D34F"/>
            <w:vAlign w:val="center"/>
          </w:tcPr>
          <w:p w14:paraId="291A06B8" w14:textId="5E456FDC" w:rsidR="00F11B5E" w:rsidRPr="00F87B9E" w:rsidRDefault="00F11B5E" w:rsidP="000F565A">
            <w:pPr>
              <w:spacing w:before="0" w:after="0"/>
              <w:rPr>
                <w:b/>
                <w:bCs/>
                <w:color w:val="FFFFFF" w:themeColor="background1"/>
                <w:sz w:val="22"/>
                <w:szCs w:val="24"/>
              </w:rPr>
            </w:pPr>
            <w:r w:rsidRPr="00F11B5E">
              <w:rPr>
                <w:b/>
                <w:bCs/>
                <w:color w:val="FFFFFF" w:themeColor="background1"/>
                <w:sz w:val="22"/>
                <w:szCs w:val="24"/>
              </w:rPr>
              <w:t>Bearbeitungstechnik</w:t>
            </w:r>
          </w:p>
        </w:tc>
        <w:tc>
          <w:tcPr>
            <w:tcW w:w="537" w:type="pct"/>
            <w:shd w:val="clear" w:color="auto" w:fill="C3D34F"/>
            <w:vAlign w:val="center"/>
          </w:tcPr>
          <w:p w14:paraId="66807D75"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C3D34F"/>
            <w:vAlign w:val="center"/>
          </w:tcPr>
          <w:p w14:paraId="6A59EFAE"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7B6176F7" w14:textId="77777777" w:rsidTr="000F565A">
        <w:trPr>
          <w:trHeight w:hRule="exact" w:val="454"/>
        </w:trPr>
        <w:tc>
          <w:tcPr>
            <w:tcW w:w="3926" w:type="pct"/>
            <w:shd w:val="clear" w:color="auto" w:fill="BFBFBF"/>
            <w:vAlign w:val="center"/>
          </w:tcPr>
          <w:p w14:paraId="7B83C9F0" w14:textId="77777777" w:rsidR="00F11B5E" w:rsidRPr="00F87B9E" w:rsidRDefault="00F11B5E" w:rsidP="000F565A">
            <w:pPr>
              <w:tabs>
                <w:tab w:val="right" w:pos="8572"/>
              </w:tabs>
              <w:spacing w:before="40" w:after="40"/>
              <w:rPr>
                <w:b/>
                <w:bCs/>
                <w:color w:val="FFFFFF" w:themeColor="background1"/>
                <w:szCs w:val="20"/>
              </w:rPr>
            </w:pPr>
            <w:r w:rsidRPr="00F11B5E">
              <w:rPr>
                <w:b/>
                <w:bCs/>
                <w:color w:val="FFFFFF" w:themeColor="background1"/>
                <w:szCs w:val="20"/>
              </w:rPr>
              <w:t>Ihr Lehrling kann…</w:t>
            </w:r>
          </w:p>
        </w:tc>
        <w:tc>
          <w:tcPr>
            <w:tcW w:w="537" w:type="pct"/>
            <w:shd w:val="clear" w:color="auto" w:fill="BFBFBF"/>
            <w:vAlign w:val="center"/>
          </w:tcPr>
          <w:p w14:paraId="09E6E6AA"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7A2BBF93"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6991EE03" w14:textId="77777777" w:rsidTr="000F565A">
        <w:trPr>
          <w:trHeight w:val="397"/>
        </w:trPr>
        <w:tc>
          <w:tcPr>
            <w:tcW w:w="3926" w:type="pct"/>
            <w:shd w:val="clear" w:color="auto" w:fill="auto"/>
            <w:vAlign w:val="center"/>
          </w:tcPr>
          <w:p w14:paraId="651DD8A4" w14:textId="6BF28A99" w:rsidR="00F11B5E" w:rsidRPr="00F87B9E" w:rsidRDefault="00F11B5E" w:rsidP="000F565A">
            <w:pPr>
              <w:spacing w:before="40" w:after="40"/>
              <w:rPr>
                <w:szCs w:val="20"/>
              </w:rPr>
            </w:pPr>
            <w:r w:rsidRPr="00F11B5E">
              <w:t>Maschinen (z</w:t>
            </w:r>
            <w:r>
              <w:t>. </w:t>
            </w:r>
            <w:r w:rsidRPr="00F11B5E">
              <w:t>B</w:t>
            </w:r>
            <w:r>
              <w:t>.</w:t>
            </w:r>
            <w:r w:rsidRPr="00F11B5E">
              <w:t xml:space="preserve"> Ätzmaschinen, Bohrmaschinen, Fräsmaschinen) zur Anfertigung von Platinen, Gehäusen und Bauteilen für elektronische Schaltungen einrichten, programmieren und bedienen.</w:t>
            </w:r>
          </w:p>
        </w:tc>
        <w:tc>
          <w:tcPr>
            <w:tcW w:w="537" w:type="pct"/>
            <w:shd w:val="clear" w:color="auto" w:fill="auto"/>
            <w:vAlign w:val="center"/>
          </w:tcPr>
          <w:p w14:paraId="450CEF9B"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1C50F9F5" w14:textId="77777777" w:rsidR="00F11B5E" w:rsidRPr="00F87B9E" w:rsidRDefault="00F11B5E" w:rsidP="000F565A">
            <w:pPr>
              <w:spacing w:before="0" w:after="0"/>
              <w:jc w:val="center"/>
              <w:rPr>
                <w:sz w:val="18"/>
                <w:szCs w:val="18"/>
              </w:rPr>
            </w:pPr>
          </w:p>
        </w:tc>
      </w:tr>
      <w:tr w:rsidR="00F11B5E" w:rsidRPr="00F87B9E" w14:paraId="5B0F46CC" w14:textId="77777777" w:rsidTr="000F565A">
        <w:trPr>
          <w:trHeight w:val="397"/>
        </w:trPr>
        <w:tc>
          <w:tcPr>
            <w:tcW w:w="3926" w:type="pct"/>
            <w:shd w:val="clear" w:color="auto" w:fill="auto"/>
            <w:vAlign w:val="center"/>
          </w:tcPr>
          <w:p w14:paraId="13E4474F" w14:textId="710526CB" w:rsidR="00F11B5E" w:rsidRPr="00BD1166" w:rsidRDefault="00F11B5E" w:rsidP="000F565A">
            <w:pPr>
              <w:spacing w:before="40" w:after="40"/>
            </w:pPr>
            <w:r w:rsidRPr="00F11B5E">
              <w:t>bestehende Gehäuse und Bauteile für elektronische Schaltungen (z</w:t>
            </w:r>
            <w:r>
              <w:t>. </w:t>
            </w:r>
            <w:r w:rsidRPr="00F11B5E">
              <w:t>B</w:t>
            </w:r>
            <w:r>
              <w:t>.</w:t>
            </w:r>
            <w:r w:rsidRPr="00F11B5E">
              <w:t xml:space="preserve"> durch Hinzufügen von Bohrungen für Steckverbinder) abändern oder anpassen.</w:t>
            </w:r>
          </w:p>
        </w:tc>
        <w:tc>
          <w:tcPr>
            <w:tcW w:w="537" w:type="pct"/>
            <w:shd w:val="clear" w:color="auto" w:fill="auto"/>
            <w:vAlign w:val="center"/>
          </w:tcPr>
          <w:p w14:paraId="37905207"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36A7B674" w14:textId="77777777" w:rsidR="00F11B5E" w:rsidRPr="00F87B9E" w:rsidRDefault="00F11B5E" w:rsidP="000F565A">
            <w:pPr>
              <w:spacing w:before="0" w:after="0"/>
              <w:jc w:val="center"/>
              <w:rPr>
                <w:sz w:val="18"/>
                <w:szCs w:val="18"/>
              </w:rPr>
            </w:pPr>
          </w:p>
        </w:tc>
      </w:tr>
      <w:tr w:rsidR="00F11B5E" w:rsidRPr="00F87B9E" w14:paraId="4CD10DD8" w14:textId="77777777" w:rsidTr="000F565A">
        <w:trPr>
          <w:trHeight w:val="397"/>
        </w:trPr>
        <w:tc>
          <w:tcPr>
            <w:tcW w:w="3926" w:type="pct"/>
            <w:shd w:val="clear" w:color="auto" w:fill="auto"/>
            <w:vAlign w:val="center"/>
          </w:tcPr>
          <w:p w14:paraId="2FBF2D88" w14:textId="656BB88B" w:rsidR="00F11B5E" w:rsidRPr="00BD1166" w:rsidRDefault="00F11B5E" w:rsidP="000F565A">
            <w:pPr>
              <w:spacing w:before="40" w:after="40"/>
            </w:pPr>
            <w:r w:rsidRPr="00F11B5E">
              <w:t>angefertigte Gehäuse und Bauteile für elektronische Schaltungen messtechnisch auf notwendige Anforderungen überprüfen und im Bedarfsfall mechanisch nachbearbeiten.</w:t>
            </w:r>
          </w:p>
        </w:tc>
        <w:tc>
          <w:tcPr>
            <w:tcW w:w="537" w:type="pct"/>
            <w:shd w:val="clear" w:color="auto" w:fill="auto"/>
            <w:vAlign w:val="center"/>
          </w:tcPr>
          <w:p w14:paraId="54427F57"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161C0AA5" w14:textId="77777777" w:rsidR="00F11B5E" w:rsidRPr="00F87B9E" w:rsidRDefault="00F11B5E" w:rsidP="000F565A">
            <w:pPr>
              <w:spacing w:before="0" w:after="0"/>
              <w:jc w:val="center"/>
              <w:rPr>
                <w:sz w:val="18"/>
                <w:szCs w:val="18"/>
              </w:rPr>
            </w:pPr>
          </w:p>
        </w:tc>
      </w:tr>
    </w:tbl>
    <w:p w14:paraId="6AE59A75" w14:textId="77777777" w:rsidR="00666603" w:rsidRPr="00F87B9E" w:rsidRDefault="00843980" w:rsidP="00843980">
      <w:r w:rsidRPr="00F87B9E">
        <w:br w:type="page"/>
      </w:r>
    </w:p>
    <w:p w14:paraId="5A45A1C4" w14:textId="77777777" w:rsidR="00F11B5E" w:rsidRDefault="00F11B5E" w:rsidP="00F11B5E">
      <w:pPr>
        <w:pStyle w:val="h20"/>
      </w:pPr>
      <w:bookmarkStart w:id="4" w:name="_Hlk139463048"/>
      <w:r w:rsidRPr="0064623A">
        <w:t>Kompetenzbereic</w:t>
      </w:r>
      <w:r>
        <w:t>h (H1)</w:t>
      </w:r>
    </w:p>
    <w:p w14:paraId="33163ECC" w14:textId="45F57F90" w:rsidR="00456299" w:rsidRDefault="00456299" w:rsidP="00456299">
      <w:pPr>
        <w:pStyle w:val="h21"/>
      </w:pPr>
      <w:r w:rsidRPr="00456299">
        <w:t>Elektronische Schaltungen</w:t>
      </w:r>
    </w:p>
    <w:p w14:paraId="2504C267" w14:textId="77777777" w:rsidR="00456299" w:rsidRPr="00456299" w:rsidRDefault="00456299" w:rsidP="00456299"/>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F11B5E" w:rsidRPr="00F87B9E" w14:paraId="61734A93" w14:textId="77777777" w:rsidTr="00456299">
        <w:trPr>
          <w:trHeight w:hRule="exact" w:val="595"/>
        </w:trPr>
        <w:tc>
          <w:tcPr>
            <w:tcW w:w="3926" w:type="pct"/>
            <w:shd w:val="clear" w:color="auto" w:fill="354E19"/>
            <w:vAlign w:val="center"/>
          </w:tcPr>
          <w:p w14:paraId="42A946A6" w14:textId="24B0D2A2" w:rsidR="00F11B5E" w:rsidRPr="00F87B9E" w:rsidRDefault="00456299" w:rsidP="000F565A">
            <w:pPr>
              <w:spacing w:before="0" w:after="0"/>
              <w:rPr>
                <w:b/>
                <w:bCs/>
                <w:color w:val="FFFFFF" w:themeColor="background1"/>
                <w:sz w:val="22"/>
                <w:szCs w:val="24"/>
              </w:rPr>
            </w:pPr>
            <w:r w:rsidRPr="00456299">
              <w:rPr>
                <w:b/>
                <w:bCs/>
                <w:color w:val="FFFFFF" w:themeColor="background1"/>
                <w:sz w:val="22"/>
                <w:szCs w:val="24"/>
              </w:rPr>
              <w:t>Sicherheit</w:t>
            </w:r>
          </w:p>
        </w:tc>
        <w:tc>
          <w:tcPr>
            <w:tcW w:w="537" w:type="pct"/>
            <w:shd w:val="clear" w:color="auto" w:fill="354E19"/>
            <w:vAlign w:val="center"/>
          </w:tcPr>
          <w:p w14:paraId="73082452"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354E19"/>
            <w:vAlign w:val="center"/>
          </w:tcPr>
          <w:p w14:paraId="1A664BB6"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60F49359" w14:textId="77777777" w:rsidTr="000F565A">
        <w:trPr>
          <w:trHeight w:hRule="exact" w:val="454"/>
        </w:trPr>
        <w:tc>
          <w:tcPr>
            <w:tcW w:w="3926" w:type="pct"/>
            <w:shd w:val="clear" w:color="auto" w:fill="BFBFBF"/>
            <w:vAlign w:val="center"/>
          </w:tcPr>
          <w:p w14:paraId="1F00D1DB" w14:textId="742D49F3" w:rsidR="00F11B5E"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7D7F79F9"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1E77473C"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5B310B7F" w14:textId="77777777" w:rsidTr="000F565A">
        <w:trPr>
          <w:trHeight w:val="397"/>
        </w:trPr>
        <w:tc>
          <w:tcPr>
            <w:tcW w:w="3926" w:type="pct"/>
            <w:shd w:val="clear" w:color="auto" w:fill="auto"/>
            <w:vAlign w:val="center"/>
          </w:tcPr>
          <w:p w14:paraId="21C5B345" w14:textId="1D27AA93" w:rsidR="00F11B5E" w:rsidRPr="00F87B9E" w:rsidRDefault="00456299" w:rsidP="000F565A">
            <w:pPr>
              <w:spacing w:before="40" w:after="40"/>
              <w:rPr>
                <w:szCs w:val="20"/>
              </w:rPr>
            </w:pPr>
            <w:r w:rsidRPr="00456299">
              <w:t>berufsspezifische Schutzmaßnahmen und Sicherheitsregeln zur Verhütung von Personen- und Sachschäden (z</w:t>
            </w:r>
            <w:r>
              <w:t>. </w:t>
            </w:r>
            <w:r w:rsidRPr="00456299">
              <w:t>B</w:t>
            </w:r>
            <w:r>
              <w:t>.</w:t>
            </w:r>
            <w:r w:rsidRPr="00456299">
              <w:t xml:space="preserve"> Elektronikschutzverordnung [ESV], ETG 1992, ETV 2012, OVE [Österreichischer Verband für Elektrotechnik], ÖNORMEN [Österreichische Norm, veröffentlicht vom Austrian Standards International], Technische Richtlinien) beachten.</w:t>
            </w:r>
          </w:p>
        </w:tc>
        <w:tc>
          <w:tcPr>
            <w:tcW w:w="537" w:type="pct"/>
            <w:shd w:val="clear" w:color="auto" w:fill="auto"/>
            <w:vAlign w:val="center"/>
          </w:tcPr>
          <w:p w14:paraId="387B3429"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698CD76B" w14:textId="77777777" w:rsidR="00F11B5E" w:rsidRPr="00F87B9E" w:rsidRDefault="00F11B5E" w:rsidP="000F565A">
            <w:pPr>
              <w:spacing w:before="0" w:after="0"/>
              <w:jc w:val="center"/>
              <w:rPr>
                <w:sz w:val="18"/>
                <w:szCs w:val="18"/>
              </w:rPr>
            </w:pPr>
          </w:p>
        </w:tc>
      </w:tr>
      <w:tr w:rsidR="00456299" w:rsidRPr="00F87B9E" w14:paraId="50154587" w14:textId="77777777" w:rsidTr="000F565A">
        <w:trPr>
          <w:trHeight w:hRule="exact" w:val="595"/>
        </w:trPr>
        <w:tc>
          <w:tcPr>
            <w:tcW w:w="3926" w:type="pct"/>
            <w:shd w:val="clear" w:color="auto" w:fill="354E19"/>
            <w:vAlign w:val="center"/>
          </w:tcPr>
          <w:p w14:paraId="7F9F7E2D" w14:textId="1C376E58" w:rsidR="00456299" w:rsidRPr="00F87B9E" w:rsidRDefault="00456299" w:rsidP="000F565A">
            <w:pPr>
              <w:spacing w:before="0" w:after="0"/>
              <w:rPr>
                <w:b/>
                <w:bCs/>
                <w:color w:val="FFFFFF" w:themeColor="background1"/>
                <w:sz w:val="22"/>
                <w:szCs w:val="24"/>
              </w:rPr>
            </w:pPr>
            <w:r w:rsidRPr="00456299">
              <w:rPr>
                <w:b/>
                <w:bCs/>
                <w:color w:val="FFFFFF" w:themeColor="background1"/>
                <w:sz w:val="22"/>
                <w:szCs w:val="24"/>
              </w:rPr>
              <w:t>Elektromechanische Bauelemente</w:t>
            </w:r>
          </w:p>
        </w:tc>
        <w:tc>
          <w:tcPr>
            <w:tcW w:w="537" w:type="pct"/>
            <w:shd w:val="clear" w:color="auto" w:fill="354E19"/>
            <w:vAlign w:val="center"/>
          </w:tcPr>
          <w:p w14:paraId="24B87561" w14:textId="77777777" w:rsidR="00456299" w:rsidRPr="00F87B9E" w:rsidRDefault="00456299"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354E19"/>
            <w:vAlign w:val="center"/>
          </w:tcPr>
          <w:p w14:paraId="537BD132" w14:textId="77777777" w:rsidR="00456299" w:rsidRPr="00F87B9E" w:rsidRDefault="00456299"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456299" w:rsidRPr="00F87B9E" w14:paraId="777AEF2B" w14:textId="77777777" w:rsidTr="000F565A">
        <w:trPr>
          <w:trHeight w:hRule="exact" w:val="454"/>
        </w:trPr>
        <w:tc>
          <w:tcPr>
            <w:tcW w:w="3926" w:type="pct"/>
            <w:shd w:val="clear" w:color="auto" w:fill="BFBFBF"/>
            <w:vAlign w:val="center"/>
          </w:tcPr>
          <w:p w14:paraId="5B192821" w14:textId="77777777" w:rsidR="00456299"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6F255CE4"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07698E0B"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r>
      <w:tr w:rsidR="00456299" w:rsidRPr="00F87B9E" w14:paraId="67B4F5C9" w14:textId="77777777" w:rsidTr="000F565A">
        <w:trPr>
          <w:trHeight w:val="397"/>
        </w:trPr>
        <w:tc>
          <w:tcPr>
            <w:tcW w:w="3926" w:type="pct"/>
            <w:shd w:val="clear" w:color="auto" w:fill="auto"/>
            <w:vAlign w:val="center"/>
          </w:tcPr>
          <w:p w14:paraId="42364725" w14:textId="7F9ADCE4" w:rsidR="00456299" w:rsidRPr="00F87B9E" w:rsidRDefault="00456299" w:rsidP="000F565A">
            <w:pPr>
              <w:spacing w:before="40" w:after="40"/>
              <w:rPr>
                <w:szCs w:val="20"/>
              </w:rPr>
            </w:pPr>
            <w:r w:rsidRPr="00456299">
              <w:t>elektromechanische Bauelemente und Baugruppen (z</w:t>
            </w:r>
            <w:r>
              <w:t>. </w:t>
            </w:r>
            <w:r w:rsidRPr="00456299">
              <w:t>B</w:t>
            </w:r>
            <w:r>
              <w:t>.</w:t>
            </w:r>
            <w:r w:rsidRPr="00456299">
              <w:t xml:space="preserve"> Relais, Schütz, Schalter, Taster, Tastaturen, Steckverbindungen, Stecker, Kupplungen, Sicherungen, </w:t>
            </w:r>
            <w:proofErr w:type="spellStart"/>
            <w:r w:rsidRPr="00456299">
              <w:t>Überspannungsableiter</w:t>
            </w:r>
            <w:proofErr w:type="spellEnd"/>
            <w:r w:rsidRPr="00456299">
              <w:t>, Spannungswähler, Gehäuse, Notausschalter, Stellungswähler) zusammenbauen, montieren, an-schließen, deren Funktion erproben, kennzeichnen und dokumentieren.</w:t>
            </w:r>
          </w:p>
        </w:tc>
        <w:tc>
          <w:tcPr>
            <w:tcW w:w="537" w:type="pct"/>
            <w:shd w:val="clear" w:color="auto" w:fill="auto"/>
            <w:vAlign w:val="center"/>
          </w:tcPr>
          <w:p w14:paraId="37544077"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3639EFE5" w14:textId="77777777" w:rsidR="00456299" w:rsidRPr="00F87B9E" w:rsidRDefault="00456299" w:rsidP="000F565A">
            <w:pPr>
              <w:spacing w:before="0" w:after="0"/>
              <w:jc w:val="center"/>
              <w:rPr>
                <w:sz w:val="18"/>
                <w:szCs w:val="18"/>
              </w:rPr>
            </w:pPr>
          </w:p>
        </w:tc>
      </w:tr>
      <w:tr w:rsidR="00456299" w:rsidRPr="00F87B9E" w14:paraId="2A82F35A" w14:textId="77777777" w:rsidTr="000F565A">
        <w:trPr>
          <w:trHeight w:val="397"/>
        </w:trPr>
        <w:tc>
          <w:tcPr>
            <w:tcW w:w="3926" w:type="pct"/>
            <w:shd w:val="clear" w:color="auto" w:fill="auto"/>
            <w:vAlign w:val="center"/>
          </w:tcPr>
          <w:p w14:paraId="1277025B" w14:textId="73249BDE" w:rsidR="00456299" w:rsidRPr="00456299" w:rsidRDefault="00456299" w:rsidP="000F565A">
            <w:pPr>
              <w:spacing w:before="40" w:after="40"/>
            </w:pPr>
            <w:r w:rsidRPr="00456299">
              <w:t>Fehler, Mängel und Störungen an elektromechanischen Bauelementen und Baugruppen (z</w:t>
            </w:r>
            <w:r>
              <w:t>. </w:t>
            </w:r>
            <w:r w:rsidRPr="00456299">
              <w:t>B</w:t>
            </w:r>
            <w:r>
              <w:t>.</w:t>
            </w:r>
            <w:r w:rsidRPr="00456299">
              <w:t xml:space="preserve"> Relais, Schütz, Schalter, Taster, Tastaturen, Steckverbindungen, Stecker, Kupplungen, Sicherungen, </w:t>
            </w:r>
            <w:proofErr w:type="spellStart"/>
            <w:r w:rsidRPr="00456299">
              <w:t>Überspannungsableiter</w:t>
            </w:r>
            <w:proofErr w:type="spellEnd"/>
            <w:r w:rsidRPr="00456299">
              <w:t>, Spannungswähler, Gehäuse, Notausschalter, Stellungswähler) eingrenzen, auffinden und beheben.</w:t>
            </w:r>
          </w:p>
        </w:tc>
        <w:tc>
          <w:tcPr>
            <w:tcW w:w="537" w:type="pct"/>
            <w:shd w:val="clear" w:color="auto" w:fill="auto"/>
            <w:vAlign w:val="center"/>
          </w:tcPr>
          <w:p w14:paraId="7AA22284"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39130A67" w14:textId="77777777" w:rsidR="00456299" w:rsidRPr="00F87B9E" w:rsidRDefault="00456299" w:rsidP="000F565A">
            <w:pPr>
              <w:spacing w:before="0" w:after="0"/>
              <w:jc w:val="center"/>
              <w:rPr>
                <w:sz w:val="18"/>
                <w:szCs w:val="18"/>
              </w:rPr>
            </w:pPr>
          </w:p>
        </w:tc>
      </w:tr>
      <w:tr w:rsidR="00456299" w:rsidRPr="00F87B9E" w14:paraId="36C87ADC" w14:textId="77777777" w:rsidTr="000F565A">
        <w:trPr>
          <w:trHeight w:val="397"/>
        </w:trPr>
        <w:tc>
          <w:tcPr>
            <w:tcW w:w="3926" w:type="pct"/>
            <w:shd w:val="clear" w:color="auto" w:fill="auto"/>
            <w:vAlign w:val="center"/>
          </w:tcPr>
          <w:p w14:paraId="24C7C46E" w14:textId="6559EF1A" w:rsidR="00456299" w:rsidRPr="00456299" w:rsidRDefault="00456299" w:rsidP="000F565A">
            <w:pPr>
              <w:spacing w:before="40" w:after="40"/>
            </w:pPr>
            <w:r w:rsidRPr="00456299">
              <w:t>elektromechanische Bauelemente und Baugruppen (z</w:t>
            </w:r>
            <w:r>
              <w:t>. </w:t>
            </w:r>
            <w:r w:rsidRPr="00456299">
              <w:t>B</w:t>
            </w:r>
            <w:r>
              <w:t>.</w:t>
            </w:r>
            <w:r w:rsidRPr="00456299">
              <w:t xml:space="preserve"> Relais, Schütz, Schalter, Taster, Tastaturen, Steckverbindungen, Stecker, Kupplungen, Sicherungen, </w:t>
            </w:r>
            <w:proofErr w:type="spellStart"/>
            <w:r w:rsidRPr="00456299">
              <w:t>Überspannungsableiter</w:t>
            </w:r>
            <w:proofErr w:type="spellEnd"/>
            <w:r w:rsidRPr="00456299">
              <w:t>, Spannungswähler, Gehäuse, Notausschalter, Stellungswähler) gemäß Plänen in Stand halten.</w:t>
            </w:r>
          </w:p>
        </w:tc>
        <w:tc>
          <w:tcPr>
            <w:tcW w:w="537" w:type="pct"/>
            <w:shd w:val="clear" w:color="auto" w:fill="auto"/>
            <w:vAlign w:val="center"/>
          </w:tcPr>
          <w:p w14:paraId="1EC76576"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628C2DDE" w14:textId="77777777" w:rsidR="00456299" w:rsidRPr="00F87B9E" w:rsidRDefault="00456299" w:rsidP="000F565A">
            <w:pPr>
              <w:spacing w:before="0" w:after="0"/>
              <w:jc w:val="center"/>
              <w:rPr>
                <w:sz w:val="18"/>
                <w:szCs w:val="18"/>
              </w:rPr>
            </w:pPr>
          </w:p>
        </w:tc>
      </w:tr>
      <w:tr w:rsidR="00456299" w:rsidRPr="00F87B9E" w14:paraId="284CA15F" w14:textId="77777777" w:rsidTr="000F565A">
        <w:trPr>
          <w:trHeight w:val="397"/>
        </w:trPr>
        <w:tc>
          <w:tcPr>
            <w:tcW w:w="3926" w:type="pct"/>
            <w:shd w:val="clear" w:color="auto" w:fill="auto"/>
            <w:vAlign w:val="center"/>
          </w:tcPr>
          <w:p w14:paraId="2CFD0C83" w14:textId="3ABDAA3C" w:rsidR="00456299" w:rsidRPr="00456299" w:rsidRDefault="00456299" w:rsidP="000F565A">
            <w:pPr>
              <w:spacing w:before="40" w:after="40"/>
            </w:pPr>
            <w:r w:rsidRPr="00456299">
              <w:t>einen Überblick über die Pneumatik und Elektropneumatik sowie deren Komponenten und Zusammenspiel geben.</w:t>
            </w:r>
          </w:p>
        </w:tc>
        <w:tc>
          <w:tcPr>
            <w:tcW w:w="537" w:type="pct"/>
            <w:shd w:val="clear" w:color="auto" w:fill="auto"/>
            <w:vAlign w:val="center"/>
          </w:tcPr>
          <w:p w14:paraId="02D5B724"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5BDF805F" w14:textId="77777777" w:rsidR="00456299" w:rsidRPr="00F87B9E" w:rsidRDefault="00456299" w:rsidP="000F565A">
            <w:pPr>
              <w:spacing w:before="0" w:after="0"/>
              <w:jc w:val="center"/>
              <w:rPr>
                <w:sz w:val="18"/>
                <w:szCs w:val="18"/>
              </w:rPr>
            </w:pPr>
          </w:p>
        </w:tc>
      </w:tr>
    </w:tbl>
    <w:p w14:paraId="5D580C11" w14:textId="7895DBCF" w:rsidR="00456299" w:rsidRDefault="00456299">
      <w:r>
        <w:br w:type="page"/>
      </w:r>
    </w:p>
    <w:p w14:paraId="281E9E25" w14:textId="77777777" w:rsidR="00456299" w:rsidRDefault="00456299"/>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456299" w:rsidRPr="00F87B9E" w14:paraId="53015BE2" w14:textId="77777777" w:rsidTr="000F565A">
        <w:trPr>
          <w:trHeight w:hRule="exact" w:val="595"/>
        </w:trPr>
        <w:tc>
          <w:tcPr>
            <w:tcW w:w="3926" w:type="pct"/>
            <w:shd w:val="clear" w:color="auto" w:fill="354E19"/>
            <w:vAlign w:val="center"/>
          </w:tcPr>
          <w:p w14:paraId="5DE81872" w14:textId="389693B0" w:rsidR="00456299" w:rsidRPr="00F87B9E" w:rsidRDefault="00456299" w:rsidP="000F565A">
            <w:pPr>
              <w:spacing w:before="0" w:after="0"/>
              <w:rPr>
                <w:b/>
                <w:bCs/>
                <w:color w:val="FFFFFF" w:themeColor="background1"/>
                <w:sz w:val="22"/>
                <w:szCs w:val="24"/>
              </w:rPr>
            </w:pPr>
            <w:r w:rsidRPr="00456299">
              <w:rPr>
                <w:b/>
                <w:bCs/>
                <w:color w:val="FFFFFF" w:themeColor="background1"/>
                <w:sz w:val="22"/>
                <w:szCs w:val="24"/>
              </w:rPr>
              <w:t>Elektronische Schaltungen</w:t>
            </w:r>
          </w:p>
        </w:tc>
        <w:tc>
          <w:tcPr>
            <w:tcW w:w="537" w:type="pct"/>
            <w:shd w:val="clear" w:color="auto" w:fill="354E19"/>
            <w:vAlign w:val="center"/>
          </w:tcPr>
          <w:p w14:paraId="2BFEAF7F" w14:textId="77777777" w:rsidR="00456299" w:rsidRPr="00F87B9E" w:rsidRDefault="00456299"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354E19"/>
            <w:vAlign w:val="center"/>
          </w:tcPr>
          <w:p w14:paraId="649F6C0F" w14:textId="77777777" w:rsidR="00456299" w:rsidRPr="00F87B9E" w:rsidRDefault="00456299"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456299" w:rsidRPr="00F87B9E" w14:paraId="73489E87" w14:textId="77777777" w:rsidTr="000F565A">
        <w:trPr>
          <w:trHeight w:hRule="exact" w:val="454"/>
        </w:trPr>
        <w:tc>
          <w:tcPr>
            <w:tcW w:w="3926" w:type="pct"/>
            <w:shd w:val="clear" w:color="auto" w:fill="BFBFBF"/>
            <w:vAlign w:val="center"/>
          </w:tcPr>
          <w:p w14:paraId="762EBE2C" w14:textId="77777777" w:rsidR="00456299"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7A428C5A"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660F47F6"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r>
      <w:tr w:rsidR="00456299" w:rsidRPr="00F87B9E" w14:paraId="0D87F073" w14:textId="77777777" w:rsidTr="000F565A">
        <w:trPr>
          <w:trHeight w:val="397"/>
        </w:trPr>
        <w:tc>
          <w:tcPr>
            <w:tcW w:w="3926" w:type="pct"/>
            <w:shd w:val="clear" w:color="auto" w:fill="auto"/>
            <w:vAlign w:val="center"/>
          </w:tcPr>
          <w:p w14:paraId="43F68C0A" w14:textId="1F99A341" w:rsidR="00456299" w:rsidRPr="00F87B9E" w:rsidRDefault="00456299" w:rsidP="000F565A">
            <w:pPr>
              <w:spacing w:before="40" w:after="40"/>
              <w:rPr>
                <w:szCs w:val="20"/>
              </w:rPr>
            </w:pPr>
            <w:r w:rsidRPr="00456299">
              <w:t>die Verfahren zur Herstellung von Leiterplatten (Ätzverfahren, Siebdruckverfahren, Fräsverfahren) samt den dazu notwendigen Geräten und Hilfsmitteln beschreiben.</w:t>
            </w:r>
            <w:r w:rsidRPr="00BD1166">
              <w:t>)</w:t>
            </w:r>
          </w:p>
        </w:tc>
        <w:tc>
          <w:tcPr>
            <w:tcW w:w="537" w:type="pct"/>
            <w:shd w:val="clear" w:color="auto" w:fill="auto"/>
            <w:vAlign w:val="center"/>
          </w:tcPr>
          <w:p w14:paraId="64674428"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68AE9B47" w14:textId="77777777" w:rsidR="00456299" w:rsidRPr="00F87B9E" w:rsidRDefault="00456299" w:rsidP="000F565A">
            <w:pPr>
              <w:spacing w:before="0" w:after="0"/>
              <w:jc w:val="center"/>
              <w:rPr>
                <w:sz w:val="18"/>
                <w:szCs w:val="18"/>
              </w:rPr>
            </w:pPr>
          </w:p>
        </w:tc>
      </w:tr>
      <w:tr w:rsidR="00456299" w:rsidRPr="00F87B9E" w14:paraId="7EBE3EA2" w14:textId="77777777" w:rsidTr="000F565A">
        <w:trPr>
          <w:trHeight w:val="397"/>
        </w:trPr>
        <w:tc>
          <w:tcPr>
            <w:tcW w:w="3926" w:type="pct"/>
            <w:shd w:val="clear" w:color="auto" w:fill="auto"/>
            <w:vAlign w:val="center"/>
          </w:tcPr>
          <w:p w14:paraId="5BBFB0AC" w14:textId="0D0B7FA1" w:rsidR="00456299" w:rsidRPr="00BD1166" w:rsidRDefault="00456299" w:rsidP="000F565A">
            <w:pPr>
              <w:spacing w:before="40" w:after="40"/>
            </w:pPr>
            <w:r w:rsidRPr="00456299">
              <w:t>Leiterplatten mittels Fräs- oder Ätzverfahren herstellen.</w:t>
            </w:r>
          </w:p>
        </w:tc>
        <w:tc>
          <w:tcPr>
            <w:tcW w:w="537" w:type="pct"/>
            <w:shd w:val="clear" w:color="auto" w:fill="auto"/>
            <w:vAlign w:val="center"/>
          </w:tcPr>
          <w:p w14:paraId="63E991F8"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1291CEFB" w14:textId="77777777" w:rsidR="00456299" w:rsidRPr="00F87B9E" w:rsidRDefault="00456299" w:rsidP="000F565A">
            <w:pPr>
              <w:spacing w:before="0" w:after="0"/>
              <w:jc w:val="center"/>
              <w:rPr>
                <w:sz w:val="18"/>
                <w:szCs w:val="18"/>
              </w:rPr>
            </w:pPr>
          </w:p>
        </w:tc>
      </w:tr>
      <w:tr w:rsidR="00456299" w:rsidRPr="00F87B9E" w14:paraId="78D3E296" w14:textId="77777777" w:rsidTr="000F565A">
        <w:trPr>
          <w:trHeight w:val="397"/>
        </w:trPr>
        <w:tc>
          <w:tcPr>
            <w:tcW w:w="3926" w:type="pct"/>
            <w:shd w:val="clear" w:color="auto" w:fill="auto"/>
            <w:vAlign w:val="center"/>
          </w:tcPr>
          <w:p w14:paraId="24BE9C08" w14:textId="6561F3C8" w:rsidR="00456299" w:rsidRPr="00BD1166" w:rsidRDefault="00456299" w:rsidP="000F565A">
            <w:pPr>
              <w:spacing w:before="40" w:after="40"/>
            </w:pPr>
            <w:r w:rsidRPr="00456299">
              <w:t>Leiterplatten gemäß Schaltplänen oder Muster mit aktuellen Bauteilen (z</w:t>
            </w:r>
            <w:r>
              <w:t>. </w:t>
            </w:r>
            <w:r w:rsidRPr="00456299">
              <w:t>B</w:t>
            </w:r>
            <w:r>
              <w:t>.</w:t>
            </w:r>
            <w:r w:rsidRPr="00456299">
              <w:t xml:space="preserve"> SMD, THT) unter Zuhilfenahme geeigneter Werkzeuge, Bestückungshilfen (z</w:t>
            </w:r>
            <w:r>
              <w:t>. </w:t>
            </w:r>
            <w:r w:rsidRPr="00456299">
              <w:t>B</w:t>
            </w:r>
            <w:r>
              <w:t>.</w:t>
            </w:r>
            <w:r w:rsidRPr="00456299">
              <w:t xml:space="preserve"> Vakuumpipette) und Geräte zur Herstellung komplexer Schaltungen händisch bestücken.</w:t>
            </w:r>
          </w:p>
        </w:tc>
        <w:tc>
          <w:tcPr>
            <w:tcW w:w="537" w:type="pct"/>
            <w:shd w:val="clear" w:color="auto" w:fill="auto"/>
            <w:vAlign w:val="center"/>
          </w:tcPr>
          <w:p w14:paraId="3F749B73"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777C5B9F" w14:textId="77777777" w:rsidR="00456299" w:rsidRPr="00F87B9E" w:rsidRDefault="00456299" w:rsidP="000F565A">
            <w:pPr>
              <w:spacing w:before="0" w:after="0"/>
              <w:jc w:val="center"/>
              <w:rPr>
                <w:sz w:val="18"/>
                <w:szCs w:val="18"/>
              </w:rPr>
            </w:pPr>
          </w:p>
        </w:tc>
      </w:tr>
      <w:tr w:rsidR="00456299" w:rsidRPr="00F87B9E" w14:paraId="68675C9A" w14:textId="77777777" w:rsidTr="000F565A">
        <w:trPr>
          <w:trHeight w:val="397"/>
        </w:trPr>
        <w:tc>
          <w:tcPr>
            <w:tcW w:w="3926" w:type="pct"/>
            <w:shd w:val="clear" w:color="auto" w:fill="auto"/>
            <w:vAlign w:val="center"/>
          </w:tcPr>
          <w:p w14:paraId="291B53FC" w14:textId="2492925E" w:rsidR="00456299" w:rsidRPr="00BD1166" w:rsidRDefault="00456299" w:rsidP="000F565A">
            <w:pPr>
              <w:spacing w:before="40" w:after="40"/>
            </w:pPr>
            <w:r w:rsidRPr="00456299">
              <w:t>Leiterplatten mit einem geeigneten Lötverfahren finalisieren sowie die bestückten Leiterplatten auf Funktion prüfen.</w:t>
            </w:r>
          </w:p>
        </w:tc>
        <w:tc>
          <w:tcPr>
            <w:tcW w:w="537" w:type="pct"/>
            <w:shd w:val="clear" w:color="auto" w:fill="auto"/>
            <w:vAlign w:val="center"/>
          </w:tcPr>
          <w:p w14:paraId="1871BF98"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5ECFE3E9" w14:textId="77777777" w:rsidR="00456299" w:rsidRPr="00F87B9E" w:rsidRDefault="00456299" w:rsidP="000F565A">
            <w:pPr>
              <w:spacing w:before="0" w:after="0"/>
              <w:jc w:val="center"/>
              <w:rPr>
                <w:sz w:val="18"/>
                <w:szCs w:val="18"/>
              </w:rPr>
            </w:pPr>
          </w:p>
        </w:tc>
      </w:tr>
      <w:tr w:rsidR="00456299" w:rsidRPr="00F87B9E" w14:paraId="485C64A9" w14:textId="77777777" w:rsidTr="000F565A">
        <w:trPr>
          <w:trHeight w:val="397"/>
        </w:trPr>
        <w:tc>
          <w:tcPr>
            <w:tcW w:w="3926" w:type="pct"/>
            <w:shd w:val="clear" w:color="auto" w:fill="auto"/>
            <w:vAlign w:val="center"/>
          </w:tcPr>
          <w:p w14:paraId="63A1C722" w14:textId="1C02F9C8" w:rsidR="00456299" w:rsidRPr="00BD1166" w:rsidRDefault="00456299" w:rsidP="000F565A">
            <w:pPr>
              <w:spacing w:before="40" w:after="40"/>
            </w:pPr>
            <w:r w:rsidRPr="00456299">
              <w:t>Lötfehler (z</w:t>
            </w:r>
            <w:r>
              <w:t>. </w:t>
            </w:r>
            <w:r w:rsidRPr="00456299">
              <w:t>B</w:t>
            </w:r>
            <w:r>
              <w:t>.</w:t>
            </w:r>
            <w:r w:rsidRPr="00456299">
              <w:t xml:space="preserve"> Grabsteineffekt, Popcorn-Effekt, Verschwimmen, Kurzschlüsse) bei aktuellen Bauteilen (z</w:t>
            </w:r>
            <w:r>
              <w:t>. </w:t>
            </w:r>
            <w:r w:rsidRPr="00456299">
              <w:t>B</w:t>
            </w:r>
            <w:r>
              <w:t>.</w:t>
            </w:r>
            <w:r w:rsidRPr="00456299">
              <w:t xml:space="preserve"> SMD, THT) erkennen und beseitigen.</w:t>
            </w:r>
          </w:p>
        </w:tc>
        <w:tc>
          <w:tcPr>
            <w:tcW w:w="537" w:type="pct"/>
            <w:shd w:val="clear" w:color="auto" w:fill="auto"/>
            <w:vAlign w:val="center"/>
          </w:tcPr>
          <w:p w14:paraId="50615D2F"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4240BB40" w14:textId="77777777" w:rsidR="00456299" w:rsidRPr="00F87B9E" w:rsidRDefault="00456299" w:rsidP="000F565A">
            <w:pPr>
              <w:spacing w:before="0" w:after="0"/>
              <w:jc w:val="center"/>
              <w:rPr>
                <w:sz w:val="18"/>
                <w:szCs w:val="18"/>
              </w:rPr>
            </w:pPr>
          </w:p>
        </w:tc>
      </w:tr>
      <w:tr w:rsidR="00456299" w:rsidRPr="00F87B9E" w14:paraId="7D48325C" w14:textId="77777777" w:rsidTr="000F565A">
        <w:trPr>
          <w:trHeight w:val="397"/>
        </w:trPr>
        <w:tc>
          <w:tcPr>
            <w:tcW w:w="3926" w:type="pct"/>
            <w:shd w:val="clear" w:color="auto" w:fill="auto"/>
            <w:vAlign w:val="center"/>
          </w:tcPr>
          <w:p w14:paraId="77C75150" w14:textId="65F94141" w:rsidR="00456299" w:rsidRPr="00BD1166" w:rsidRDefault="00456299" w:rsidP="000F565A">
            <w:pPr>
              <w:spacing w:before="40" w:after="40"/>
            </w:pPr>
            <w:r w:rsidRPr="00456299">
              <w:t>elektronische Schaltungen an neue Anforderungen anpassen und/oder optimieren.</w:t>
            </w:r>
          </w:p>
        </w:tc>
        <w:tc>
          <w:tcPr>
            <w:tcW w:w="537" w:type="pct"/>
            <w:shd w:val="clear" w:color="auto" w:fill="auto"/>
            <w:vAlign w:val="center"/>
          </w:tcPr>
          <w:p w14:paraId="348761CD"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48BFB323" w14:textId="77777777" w:rsidR="00456299" w:rsidRPr="00F87B9E" w:rsidRDefault="00456299" w:rsidP="000F565A">
            <w:pPr>
              <w:spacing w:before="0" w:after="0"/>
              <w:jc w:val="center"/>
              <w:rPr>
                <w:sz w:val="18"/>
                <w:szCs w:val="18"/>
              </w:rPr>
            </w:pPr>
          </w:p>
        </w:tc>
      </w:tr>
      <w:tr w:rsidR="00456299" w:rsidRPr="00F87B9E" w14:paraId="002BDCFC" w14:textId="77777777" w:rsidTr="000F565A">
        <w:trPr>
          <w:trHeight w:val="397"/>
        </w:trPr>
        <w:tc>
          <w:tcPr>
            <w:tcW w:w="3926" w:type="pct"/>
            <w:shd w:val="clear" w:color="auto" w:fill="auto"/>
            <w:vAlign w:val="center"/>
          </w:tcPr>
          <w:p w14:paraId="24248E05" w14:textId="5BC70F63" w:rsidR="00456299" w:rsidRPr="00BD1166" w:rsidRDefault="00456299" w:rsidP="000F565A">
            <w:pPr>
              <w:spacing w:before="40" w:after="40"/>
            </w:pPr>
            <w:r w:rsidRPr="00456299">
              <w:t>den Aufbau und die Funktionsweise eines Mikrokontrollers erläutern.</w:t>
            </w:r>
          </w:p>
        </w:tc>
        <w:tc>
          <w:tcPr>
            <w:tcW w:w="537" w:type="pct"/>
            <w:shd w:val="clear" w:color="auto" w:fill="auto"/>
            <w:vAlign w:val="center"/>
          </w:tcPr>
          <w:p w14:paraId="29690DF0"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3E488BE6" w14:textId="77777777" w:rsidR="00456299" w:rsidRPr="00F87B9E" w:rsidRDefault="00456299" w:rsidP="000F565A">
            <w:pPr>
              <w:spacing w:before="0" w:after="0"/>
              <w:jc w:val="center"/>
              <w:rPr>
                <w:sz w:val="18"/>
                <w:szCs w:val="18"/>
              </w:rPr>
            </w:pPr>
          </w:p>
        </w:tc>
      </w:tr>
      <w:tr w:rsidR="00456299" w:rsidRPr="00F87B9E" w14:paraId="5DD4D92C" w14:textId="77777777" w:rsidTr="000F565A">
        <w:trPr>
          <w:trHeight w:val="397"/>
        </w:trPr>
        <w:tc>
          <w:tcPr>
            <w:tcW w:w="3926" w:type="pct"/>
            <w:shd w:val="clear" w:color="auto" w:fill="auto"/>
            <w:vAlign w:val="center"/>
          </w:tcPr>
          <w:p w14:paraId="732258B3" w14:textId="5F6BD39A" w:rsidR="00456299" w:rsidRPr="00BD1166" w:rsidRDefault="00456299" w:rsidP="000F565A">
            <w:pPr>
              <w:spacing w:before="40" w:after="40"/>
            </w:pPr>
            <w:r w:rsidRPr="00456299">
              <w:t>einen Mikrokontroller gemäß Vorgaben und Anforderungen mittels betrieblich genutzter Software programmieren.</w:t>
            </w:r>
          </w:p>
        </w:tc>
        <w:tc>
          <w:tcPr>
            <w:tcW w:w="537" w:type="pct"/>
            <w:shd w:val="clear" w:color="auto" w:fill="auto"/>
            <w:vAlign w:val="center"/>
          </w:tcPr>
          <w:p w14:paraId="07B1C6F6"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4A2A8FA0" w14:textId="77777777" w:rsidR="00456299" w:rsidRPr="00F87B9E" w:rsidRDefault="00456299" w:rsidP="000F565A">
            <w:pPr>
              <w:spacing w:before="0" w:after="0"/>
              <w:jc w:val="center"/>
              <w:rPr>
                <w:sz w:val="18"/>
                <w:szCs w:val="18"/>
              </w:rPr>
            </w:pPr>
          </w:p>
        </w:tc>
      </w:tr>
      <w:tr w:rsidR="00456299" w:rsidRPr="00F87B9E" w14:paraId="69DE0F7C" w14:textId="77777777" w:rsidTr="000F565A">
        <w:trPr>
          <w:trHeight w:val="397"/>
        </w:trPr>
        <w:tc>
          <w:tcPr>
            <w:tcW w:w="3926" w:type="pct"/>
            <w:shd w:val="clear" w:color="auto" w:fill="auto"/>
            <w:vAlign w:val="center"/>
          </w:tcPr>
          <w:p w14:paraId="429F8261" w14:textId="1722B5A9" w:rsidR="00456299" w:rsidRPr="00BD1166" w:rsidRDefault="00456299" w:rsidP="000F565A">
            <w:pPr>
              <w:spacing w:before="40" w:after="40"/>
            </w:pPr>
            <w:r w:rsidRPr="00456299">
              <w:t>die verschiedenen Verpackungsformen von aktuellen Bauteilen (z</w:t>
            </w:r>
            <w:r>
              <w:t>. </w:t>
            </w:r>
            <w:r w:rsidRPr="00456299">
              <w:t>B</w:t>
            </w:r>
            <w:r>
              <w:t>.</w:t>
            </w:r>
            <w:r w:rsidRPr="00456299">
              <w:t xml:space="preserve"> SMD, THT) wie Gurte, Stangenmagazine und Blister-Trays zur weiteren manuellen oder automatischen Verarbeitung unter Beachtung des Feuchtigkeitsempfindlichkeitsschwellwert (MSL) erläutern.</w:t>
            </w:r>
          </w:p>
        </w:tc>
        <w:tc>
          <w:tcPr>
            <w:tcW w:w="537" w:type="pct"/>
            <w:shd w:val="clear" w:color="auto" w:fill="auto"/>
            <w:vAlign w:val="center"/>
          </w:tcPr>
          <w:p w14:paraId="7C59ADA2"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17671D5C" w14:textId="77777777" w:rsidR="00456299" w:rsidRPr="00F87B9E" w:rsidRDefault="00456299" w:rsidP="000F565A">
            <w:pPr>
              <w:spacing w:before="0" w:after="0"/>
              <w:jc w:val="center"/>
              <w:rPr>
                <w:sz w:val="18"/>
                <w:szCs w:val="18"/>
              </w:rPr>
            </w:pPr>
          </w:p>
        </w:tc>
      </w:tr>
      <w:tr w:rsidR="00456299" w:rsidRPr="00F87B9E" w14:paraId="26A5A144" w14:textId="77777777" w:rsidTr="000F565A">
        <w:trPr>
          <w:trHeight w:val="397"/>
        </w:trPr>
        <w:tc>
          <w:tcPr>
            <w:tcW w:w="3926" w:type="pct"/>
            <w:shd w:val="clear" w:color="auto" w:fill="auto"/>
            <w:vAlign w:val="center"/>
          </w:tcPr>
          <w:p w14:paraId="1EEBFD5A" w14:textId="2BF47C7A" w:rsidR="00456299" w:rsidRPr="00BD1166" w:rsidRDefault="00456299" w:rsidP="000F565A">
            <w:pPr>
              <w:spacing w:before="40" w:after="40"/>
            </w:pPr>
            <w:r w:rsidRPr="00456299">
              <w:t>den automatischen Bestückungs-, Löt- und Inspektionsprozess (z</w:t>
            </w:r>
            <w:r>
              <w:t>. </w:t>
            </w:r>
            <w:r w:rsidRPr="00456299">
              <w:t>B</w:t>
            </w:r>
            <w:r>
              <w:t>.</w:t>
            </w:r>
            <w:r w:rsidRPr="00456299">
              <w:t xml:space="preserve"> Automatische Optische Inspektion – AOI, Automatische Röntgen Inspektion – AXI) von Leiterplatten mit aktuellen Bauteilen (z</w:t>
            </w:r>
            <w:r>
              <w:t>. </w:t>
            </w:r>
            <w:r w:rsidRPr="00456299">
              <w:t>B</w:t>
            </w:r>
            <w:r>
              <w:t>.</w:t>
            </w:r>
            <w:r w:rsidRPr="00456299">
              <w:t xml:space="preserve"> SMD, THT) beschreiben.</w:t>
            </w:r>
          </w:p>
        </w:tc>
        <w:tc>
          <w:tcPr>
            <w:tcW w:w="537" w:type="pct"/>
            <w:shd w:val="clear" w:color="auto" w:fill="auto"/>
            <w:vAlign w:val="center"/>
          </w:tcPr>
          <w:p w14:paraId="5E63381D"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1F6CA93F" w14:textId="77777777" w:rsidR="00456299" w:rsidRPr="00F87B9E" w:rsidRDefault="00456299" w:rsidP="000F565A">
            <w:pPr>
              <w:spacing w:before="0" w:after="0"/>
              <w:jc w:val="center"/>
              <w:rPr>
                <w:sz w:val="18"/>
                <w:szCs w:val="18"/>
              </w:rPr>
            </w:pPr>
          </w:p>
        </w:tc>
      </w:tr>
    </w:tbl>
    <w:p w14:paraId="60FF6542" w14:textId="77777777" w:rsidR="00F11B5E" w:rsidRPr="00F87B9E" w:rsidRDefault="00F11B5E" w:rsidP="00F11B5E">
      <w:r w:rsidRPr="00F87B9E">
        <w:br w:type="page"/>
      </w:r>
    </w:p>
    <w:p w14:paraId="7CC4F08A" w14:textId="77777777" w:rsidR="00F11B5E" w:rsidRDefault="00F11B5E" w:rsidP="00F11B5E">
      <w:pPr>
        <w:pStyle w:val="h20"/>
      </w:pPr>
      <w:r w:rsidRPr="0064623A">
        <w:t>Kompetenzbereic</w:t>
      </w:r>
      <w:r>
        <w:t>h (H1)</w:t>
      </w:r>
    </w:p>
    <w:p w14:paraId="406BC1FD" w14:textId="128BAB77" w:rsidR="00F11B5E" w:rsidRPr="00F87B9E" w:rsidRDefault="00456299" w:rsidP="00456299">
      <w:pPr>
        <w:pStyle w:val="h22"/>
      </w:pPr>
      <w:r w:rsidRPr="00456299">
        <w:t>Schaltungsentwicklung</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F11B5E" w:rsidRPr="00F87B9E" w14:paraId="3CC8D32E" w14:textId="77777777" w:rsidTr="00456299">
        <w:trPr>
          <w:trHeight w:hRule="exact" w:val="510"/>
        </w:trPr>
        <w:tc>
          <w:tcPr>
            <w:tcW w:w="3926" w:type="pct"/>
            <w:shd w:val="clear" w:color="auto" w:fill="4A6822"/>
            <w:vAlign w:val="center"/>
          </w:tcPr>
          <w:p w14:paraId="58D5B11E" w14:textId="24268B3B" w:rsidR="00F11B5E" w:rsidRPr="00F87B9E" w:rsidRDefault="00456299" w:rsidP="000F565A">
            <w:pPr>
              <w:spacing w:before="0" w:after="0"/>
              <w:rPr>
                <w:b/>
                <w:bCs/>
                <w:color w:val="FFFFFF" w:themeColor="background1"/>
                <w:sz w:val="22"/>
                <w:szCs w:val="24"/>
              </w:rPr>
            </w:pPr>
            <w:r w:rsidRPr="00456299">
              <w:rPr>
                <w:b/>
                <w:bCs/>
                <w:color w:val="FFFFFF" w:themeColor="background1"/>
                <w:sz w:val="22"/>
                <w:szCs w:val="24"/>
              </w:rPr>
              <w:t>Design und Entwicklung</w:t>
            </w:r>
          </w:p>
        </w:tc>
        <w:tc>
          <w:tcPr>
            <w:tcW w:w="537" w:type="pct"/>
            <w:shd w:val="clear" w:color="auto" w:fill="4A6822"/>
            <w:vAlign w:val="center"/>
          </w:tcPr>
          <w:p w14:paraId="18F8AB49"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4A6822"/>
            <w:vAlign w:val="center"/>
          </w:tcPr>
          <w:p w14:paraId="16CFCBC4"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6DF83300" w14:textId="77777777" w:rsidTr="000F565A">
        <w:trPr>
          <w:trHeight w:hRule="exact" w:val="454"/>
        </w:trPr>
        <w:tc>
          <w:tcPr>
            <w:tcW w:w="3926" w:type="pct"/>
            <w:shd w:val="clear" w:color="auto" w:fill="BFBFBF"/>
            <w:vAlign w:val="center"/>
          </w:tcPr>
          <w:p w14:paraId="7F5A4F4B" w14:textId="077D2950" w:rsidR="00F11B5E"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46A0EA4E"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26498821"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2EAE13C2" w14:textId="77777777" w:rsidTr="000F565A">
        <w:trPr>
          <w:trHeight w:val="397"/>
        </w:trPr>
        <w:tc>
          <w:tcPr>
            <w:tcW w:w="3926" w:type="pct"/>
            <w:shd w:val="clear" w:color="auto" w:fill="auto"/>
            <w:vAlign w:val="center"/>
          </w:tcPr>
          <w:p w14:paraId="65C97F1C" w14:textId="4A9AB45C" w:rsidR="00F11B5E" w:rsidRPr="00F87B9E" w:rsidRDefault="00456299" w:rsidP="000F565A">
            <w:pPr>
              <w:spacing w:before="40" w:after="40"/>
              <w:rPr>
                <w:szCs w:val="20"/>
              </w:rPr>
            </w:pPr>
            <w:r w:rsidRPr="00456299">
              <w:t>Kunden- oder Auftragsanforderungen für die Entwicklung einer einfachen elektronischen Schaltung (z</w:t>
            </w:r>
            <w:r>
              <w:t>. </w:t>
            </w:r>
            <w:r w:rsidRPr="00456299">
              <w:t>B</w:t>
            </w:r>
            <w:r>
              <w:t>.</w:t>
            </w:r>
            <w:r w:rsidRPr="00456299">
              <w:t xml:space="preserve"> Spannungsversorgung für einen Microcontroller) auf Vollständigkeit analysieren und fehlende Informationen anfordern.</w:t>
            </w:r>
          </w:p>
        </w:tc>
        <w:tc>
          <w:tcPr>
            <w:tcW w:w="537" w:type="pct"/>
            <w:shd w:val="clear" w:color="auto" w:fill="auto"/>
            <w:vAlign w:val="center"/>
          </w:tcPr>
          <w:p w14:paraId="7E1E359A"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67FB4C61" w14:textId="77777777" w:rsidR="00F11B5E" w:rsidRPr="00F87B9E" w:rsidRDefault="00F11B5E" w:rsidP="000F565A">
            <w:pPr>
              <w:spacing w:before="0" w:after="0"/>
              <w:jc w:val="center"/>
              <w:rPr>
                <w:sz w:val="18"/>
                <w:szCs w:val="18"/>
              </w:rPr>
            </w:pPr>
          </w:p>
        </w:tc>
      </w:tr>
      <w:tr w:rsidR="00456299" w:rsidRPr="00F87B9E" w14:paraId="0BFC83B5" w14:textId="77777777" w:rsidTr="000F565A">
        <w:trPr>
          <w:trHeight w:val="397"/>
        </w:trPr>
        <w:tc>
          <w:tcPr>
            <w:tcW w:w="3926" w:type="pct"/>
            <w:shd w:val="clear" w:color="auto" w:fill="auto"/>
            <w:vAlign w:val="center"/>
          </w:tcPr>
          <w:p w14:paraId="12AA511D" w14:textId="2A936B84" w:rsidR="00456299" w:rsidRPr="00BD1166" w:rsidRDefault="00456299" w:rsidP="000F565A">
            <w:pPr>
              <w:spacing w:before="40" w:after="40"/>
            </w:pPr>
            <w:r w:rsidRPr="00456299">
              <w:t>einfache elektronische Schaltungen samt dazugehörigen Schaltplänen gemäß Kunden- oder Auftragsanforderungen entwickeln, passende Bauteile dimensionieren und auswählen.</w:t>
            </w:r>
          </w:p>
        </w:tc>
        <w:tc>
          <w:tcPr>
            <w:tcW w:w="537" w:type="pct"/>
            <w:shd w:val="clear" w:color="auto" w:fill="auto"/>
            <w:vAlign w:val="center"/>
          </w:tcPr>
          <w:p w14:paraId="2AF683A7"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4E256766" w14:textId="77777777" w:rsidR="00456299" w:rsidRPr="00F87B9E" w:rsidRDefault="00456299" w:rsidP="000F565A">
            <w:pPr>
              <w:spacing w:before="0" w:after="0"/>
              <w:jc w:val="center"/>
              <w:rPr>
                <w:sz w:val="18"/>
                <w:szCs w:val="18"/>
              </w:rPr>
            </w:pPr>
          </w:p>
        </w:tc>
      </w:tr>
      <w:tr w:rsidR="00456299" w:rsidRPr="00F87B9E" w14:paraId="7B9E2C83" w14:textId="77777777" w:rsidTr="000F565A">
        <w:trPr>
          <w:trHeight w:val="397"/>
        </w:trPr>
        <w:tc>
          <w:tcPr>
            <w:tcW w:w="3926" w:type="pct"/>
            <w:shd w:val="clear" w:color="auto" w:fill="auto"/>
            <w:vAlign w:val="center"/>
          </w:tcPr>
          <w:p w14:paraId="4CA8DCE0" w14:textId="7D1C2C8B" w:rsidR="00456299" w:rsidRPr="00BD1166" w:rsidRDefault="00456299" w:rsidP="000F565A">
            <w:pPr>
              <w:spacing w:before="40" w:after="40"/>
            </w:pPr>
            <w:r w:rsidRPr="00456299">
              <w:t>bei der Entwicklung von einfachen elektronischen Schaltungen eine notwendige aktive oder passive Bauteilkühlung berücksichtigen und entsprechende Maßnahmen setzen.</w:t>
            </w:r>
          </w:p>
        </w:tc>
        <w:tc>
          <w:tcPr>
            <w:tcW w:w="537" w:type="pct"/>
            <w:shd w:val="clear" w:color="auto" w:fill="auto"/>
            <w:vAlign w:val="center"/>
          </w:tcPr>
          <w:p w14:paraId="052E5C63"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5E9B01BA" w14:textId="77777777" w:rsidR="00456299" w:rsidRPr="00F87B9E" w:rsidRDefault="00456299" w:rsidP="000F565A">
            <w:pPr>
              <w:spacing w:before="0" w:after="0"/>
              <w:jc w:val="center"/>
              <w:rPr>
                <w:sz w:val="18"/>
                <w:szCs w:val="18"/>
              </w:rPr>
            </w:pPr>
          </w:p>
        </w:tc>
      </w:tr>
      <w:tr w:rsidR="00456299" w:rsidRPr="00F87B9E" w14:paraId="3C3318E4" w14:textId="77777777" w:rsidTr="000F565A">
        <w:trPr>
          <w:trHeight w:val="397"/>
        </w:trPr>
        <w:tc>
          <w:tcPr>
            <w:tcW w:w="3926" w:type="pct"/>
            <w:shd w:val="clear" w:color="auto" w:fill="auto"/>
            <w:vAlign w:val="center"/>
          </w:tcPr>
          <w:p w14:paraId="0D5D4DDC" w14:textId="48F56D47" w:rsidR="00456299" w:rsidRPr="00BD1166" w:rsidRDefault="00456299" w:rsidP="000F565A">
            <w:pPr>
              <w:spacing w:before="40" w:after="40"/>
            </w:pPr>
            <w:r w:rsidRPr="00456299">
              <w:t>entwickelte Schaltungen mit Simulationsprogrammen simulieren und auf einer Prototypenplatine aufbauen.</w:t>
            </w:r>
          </w:p>
        </w:tc>
        <w:tc>
          <w:tcPr>
            <w:tcW w:w="537" w:type="pct"/>
            <w:shd w:val="clear" w:color="auto" w:fill="auto"/>
            <w:vAlign w:val="center"/>
          </w:tcPr>
          <w:p w14:paraId="4F80981C"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135843F0" w14:textId="77777777" w:rsidR="00456299" w:rsidRPr="00F87B9E" w:rsidRDefault="00456299" w:rsidP="000F565A">
            <w:pPr>
              <w:spacing w:before="0" w:after="0"/>
              <w:jc w:val="center"/>
              <w:rPr>
                <w:sz w:val="18"/>
                <w:szCs w:val="18"/>
              </w:rPr>
            </w:pPr>
          </w:p>
        </w:tc>
      </w:tr>
      <w:tr w:rsidR="00456299" w:rsidRPr="00F87B9E" w14:paraId="28416405" w14:textId="77777777" w:rsidTr="000F565A">
        <w:trPr>
          <w:trHeight w:val="397"/>
        </w:trPr>
        <w:tc>
          <w:tcPr>
            <w:tcW w:w="3926" w:type="pct"/>
            <w:shd w:val="clear" w:color="auto" w:fill="auto"/>
            <w:vAlign w:val="center"/>
          </w:tcPr>
          <w:p w14:paraId="6E1C312F" w14:textId="0284DDA6" w:rsidR="00456299" w:rsidRPr="00BD1166" w:rsidRDefault="00456299" w:rsidP="000F565A">
            <w:pPr>
              <w:spacing w:before="40" w:after="40"/>
            </w:pPr>
            <w:r w:rsidRPr="00456299">
              <w:t>ein einfaches Leiterplattenlayout unter Berücksichtigung der Richtlinien für das Design von Leiterplatten (Bauteilplatzierung, Platzierung der Stromversorgungs-, Masse- und Signalleiterbahnen, Trennung, Wärmeableitung, Kontrolle) entwerfen.</w:t>
            </w:r>
          </w:p>
        </w:tc>
        <w:tc>
          <w:tcPr>
            <w:tcW w:w="537" w:type="pct"/>
            <w:shd w:val="clear" w:color="auto" w:fill="auto"/>
            <w:vAlign w:val="center"/>
          </w:tcPr>
          <w:p w14:paraId="4A97D26F"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3D70B7A1" w14:textId="77777777" w:rsidR="00456299" w:rsidRPr="00F87B9E" w:rsidRDefault="00456299" w:rsidP="000F565A">
            <w:pPr>
              <w:spacing w:before="0" w:after="0"/>
              <w:jc w:val="center"/>
              <w:rPr>
                <w:sz w:val="18"/>
                <w:szCs w:val="18"/>
              </w:rPr>
            </w:pPr>
          </w:p>
        </w:tc>
      </w:tr>
      <w:tr w:rsidR="00456299" w:rsidRPr="00F87B9E" w14:paraId="24A08194" w14:textId="77777777" w:rsidTr="00456299">
        <w:trPr>
          <w:trHeight w:hRule="exact" w:val="510"/>
        </w:trPr>
        <w:tc>
          <w:tcPr>
            <w:tcW w:w="3926" w:type="pct"/>
            <w:shd w:val="clear" w:color="auto" w:fill="4A6822"/>
            <w:vAlign w:val="center"/>
          </w:tcPr>
          <w:p w14:paraId="625D6523" w14:textId="610412B9" w:rsidR="00456299" w:rsidRPr="00F87B9E" w:rsidRDefault="00456299" w:rsidP="000F565A">
            <w:pPr>
              <w:spacing w:before="0" w:after="0"/>
              <w:rPr>
                <w:b/>
                <w:bCs/>
                <w:color w:val="FFFFFF" w:themeColor="background1"/>
                <w:sz w:val="22"/>
                <w:szCs w:val="24"/>
              </w:rPr>
            </w:pPr>
            <w:r w:rsidRPr="00456299">
              <w:rPr>
                <w:b/>
                <w:bCs/>
                <w:color w:val="FFFFFF" w:themeColor="background1"/>
                <w:sz w:val="22"/>
                <w:szCs w:val="24"/>
              </w:rPr>
              <w:t>Fertigung</w:t>
            </w:r>
          </w:p>
        </w:tc>
        <w:tc>
          <w:tcPr>
            <w:tcW w:w="537" w:type="pct"/>
            <w:shd w:val="clear" w:color="auto" w:fill="4A6822"/>
            <w:vAlign w:val="center"/>
          </w:tcPr>
          <w:p w14:paraId="33FDD71E" w14:textId="77777777" w:rsidR="00456299" w:rsidRPr="00F87B9E" w:rsidRDefault="00456299"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4A6822"/>
            <w:vAlign w:val="center"/>
          </w:tcPr>
          <w:p w14:paraId="2C3266DA" w14:textId="77777777" w:rsidR="00456299" w:rsidRPr="00F87B9E" w:rsidRDefault="00456299"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456299" w:rsidRPr="00F87B9E" w14:paraId="57D0F311" w14:textId="77777777" w:rsidTr="000F565A">
        <w:trPr>
          <w:trHeight w:hRule="exact" w:val="454"/>
        </w:trPr>
        <w:tc>
          <w:tcPr>
            <w:tcW w:w="3926" w:type="pct"/>
            <w:shd w:val="clear" w:color="auto" w:fill="BFBFBF"/>
            <w:vAlign w:val="center"/>
          </w:tcPr>
          <w:p w14:paraId="3C97D013" w14:textId="77777777" w:rsidR="00456299"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2716436B"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1C252389"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r>
      <w:tr w:rsidR="00456299" w:rsidRPr="00F87B9E" w14:paraId="7BAAAE30" w14:textId="77777777" w:rsidTr="000F565A">
        <w:trPr>
          <w:trHeight w:val="397"/>
        </w:trPr>
        <w:tc>
          <w:tcPr>
            <w:tcW w:w="3926" w:type="pct"/>
            <w:shd w:val="clear" w:color="auto" w:fill="auto"/>
            <w:vAlign w:val="center"/>
          </w:tcPr>
          <w:p w14:paraId="0609CB24" w14:textId="0A698506" w:rsidR="00456299" w:rsidRPr="00F87B9E" w:rsidRDefault="00456299" w:rsidP="000F565A">
            <w:pPr>
              <w:spacing w:before="40" w:after="40"/>
              <w:rPr>
                <w:szCs w:val="20"/>
              </w:rPr>
            </w:pPr>
            <w:r w:rsidRPr="00456299">
              <w:rPr>
                <w:szCs w:val="20"/>
              </w:rPr>
              <w:t>einen Prototyp der entwickelten Schaltung (Leiterplatte, Bestückung, Finalisierung) mittels unterschiedlicher Arbeitstechniken und Fertigungsverfahren anfertigen.</w:t>
            </w:r>
          </w:p>
        </w:tc>
        <w:tc>
          <w:tcPr>
            <w:tcW w:w="537" w:type="pct"/>
            <w:shd w:val="clear" w:color="auto" w:fill="auto"/>
            <w:vAlign w:val="center"/>
          </w:tcPr>
          <w:p w14:paraId="40C2D023"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0CB7A111" w14:textId="77777777" w:rsidR="00456299" w:rsidRPr="00F87B9E" w:rsidRDefault="00456299" w:rsidP="000F565A">
            <w:pPr>
              <w:spacing w:before="0" w:after="0"/>
              <w:jc w:val="center"/>
              <w:rPr>
                <w:sz w:val="18"/>
                <w:szCs w:val="18"/>
              </w:rPr>
            </w:pPr>
          </w:p>
        </w:tc>
      </w:tr>
      <w:tr w:rsidR="00456299" w:rsidRPr="00F87B9E" w14:paraId="51DDE7EA" w14:textId="77777777" w:rsidTr="000F565A">
        <w:trPr>
          <w:trHeight w:val="397"/>
        </w:trPr>
        <w:tc>
          <w:tcPr>
            <w:tcW w:w="3926" w:type="pct"/>
            <w:shd w:val="clear" w:color="auto" w:fill="auto"/>
            <w:vAlign w:val="center"/>
          </w:tcPr>
          <w:p w14:paraId="202014E6" w14:textId="34D4A4B2" w:rsidR="00456299" w:rsidRPr="00BD1166" w:rsidRDefault="00456299" w:rsidP="000F565A">
            <w:pPr>
              <w:spacing w:before="40" w:after="40"/>
            </w:pPr>
            <w:r w:rsidRPr="00456299">
              <w:t>den Prototypen der Schaltung testen sowie Anpassungs- oder Optimierungsmöglichkeiten im Layout oder bauteilmäßig erkennen.</w:t>
            </w:r>
          </w:p>
        </w:tc>
        <w:tc>
          <w:tcPr>
            <w:tcW w:w="537" w:type="pct"/>
            <w:shd w:val="clear" w:color="auto" w:fill="auto"/>
            <w:vAlign w:val="center"/>
          </w:tcPr>
          <w:p w14:paraId="09CE8104"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5238388A" w14:textId="77777777" w:rsidR="00456299" w:rsidRPr="00F87B9E" w:rsidRDefault="00456299" w:rsidP="000F565A">
            <w:pPr>
              <w:spacing w:before="0" w:after="0"/>
              <w:jc w:val="center"/>
              <w:rPr>
                <w:sz w:val="18"/>
                <w:szCs w:val="18"/>
              </w:rPr>
            </w:pPr>
          </w:p>
        </w:tc>
      </w:tr>
      <w:tr w:rsidR="00456299" w:rsidRPr="00F87B9E" w14:paraId="3A96DE98" w14:textId="77777777" w:rsidTr="000F565A">
        <w:trPr>
          <w:trHeight w:val="397"/>
        </w:trPr>
        <w:tc>
          <w:tcPr>
            <w:tcW w:w="3926" w:type="pct"/>
            <w:shd w:val="clear" w:color="auto" w:fill="auto"/>
            <w:vAlign w:val="center"/>
          </w:tcPr>
          <w:p w14:paraId="06D4DE9C" w14:textId="1389192C" w:rsidR="00456299" w:rsidRPr="00BD1166" w:rsidRDefault="00456299" w:rsidP="000F565A">
            <w:pPr>
              <w:spacing w:before="40" w:after="40"/>
            </w:pPr>
            <w:r w:rsidRPr="00456299">
              <w:t>die Schaltung durch Änderung des Layouts oder von Bauteilen anpassen oder optimieren.</w:t>
            </w:r>
          </w:p>
        </w:tc>
        <w:tc>
          <w:tcPr>
            <w:tcW w:w="537" w:type="pct"/>
            <w:shd w:val="clear" w:color="auto" w:fill="auto"/>
            <w:vAlign w:val="center"/>
          </w:tcPr>
          <w:p w14:paraId="2F6CC7F0"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7B3EFDAD" w14:textId="77777777" w:rsidR="00456299" w:rsidRPr="00F87B9E" w:rsidRDefault="00456299" w:rsidP="000F565A">
            <w:pPr>
              <w:spacing w:before="0" w:after="0"/>
              <w:jc w:val="center"/>
              <w:rPr>
                <w:sz w:val="18"/>
                <w:szCs w:val="18"/>
              </w:rPr>
            </w:pPr>
          </w:p>
        </w:tc>
      </w:tr>
      <w:tr w:rsidR="00456299" w:rsidRPr="00F87B9E" w14:paraId="15A40278" w14:textId="77777777" w:rsidTr="000F565A">
        <w:trPr>
          <w:trHeight w:val="397"/>
        </w:trPr>
        <w:tc>
          <w:tcPr>
            <w:tcW w:w="3926" w:type="pct"/>
            <w:shd w:val="clear" w:color="auto" w:fill="auto"/>
            <w:vAlign w:val="center"/>
          </w:tcPr>
          <w:p w14:paraId="52D2E6A9" w14:textId="620931E5" w:rsidR="00456299" w:rsidRPr="00BD1166" w:rsidRDefault="00456299" w:rsidP="000F565A">
            <w:pPr>
              <w:spacing w:before="40" w:after="40"/>
            </w:pPr>
            <w:r w:rsidRPr="00456299">
              <w:t>eine vollständige Dokumentation der entwickelten Schaltung samt Schaltplan erstellen.</w:t>
            </w:r>
          </w:p>
        </w:tc>
        <w:tc>
          <w:tcPr>
            <w:tcW w:w="537" w:type="pct"/>
            <w:shd w:val="clear" w:color="auto" w:fill="auto"/>
            <w:vAlign w:val="center"/>
          </w:tcPr>
          <w:p w14:paraId="7FE7D442"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7BC6D345" w14:textId="77777777" w:rsidR="00456299" w:rsidRPr="00F87B9E" w:rsidRDefault="00456299" w:rsidP="000F565A">
            <w:pPr>
              <w:spacing w:before="0" w:after="0"/>
              <w:jc w:val="center"/>
              <w:rPr>
                <w:sz w:val="18"/>
                <w:szCs w:val="18"/>
              </w:rPr>
            </w:pPr>
          </w:p>
        </w:tc>
      </w:tr>
      <w:tr w:rsidR="00456299" w:rsidRPr="00F87B9E" w14:paraId="6A275961" w14:textId="77777777" w:rsidTr="000F565A">
        <w:trPr>
          <w:trHeight w:val="397"/>
        </w:trPr>
        <w:tc>
          <w:tcPr>
            <w:tcW w:w="3926" w:type="pct"/>
            <w:shd w:val="clear" w:color="auto" w:fill="auto"/>
            <w:vAlign w:val="center"/>
          </w:tcPr>
          <w:p w14:paraId="416B9039" w14:textId="2559329B" w:rsidR="00456299" w:rsidRPr="00BD1166" w:rsidRDefault="00456299" w:rsidP="000F565A">
            <w:pPr>
              <w:spacing w:before="40" w:after="40"/>
            </w:pPr>
            <w:r w:rsidRPr="00456299">
              <w:t>im Bedarfsfall eine Serienproduktion der entwickelten Schaltung mit den betrieblichen Nahtstellenpartnern veranlassen.</w:t>
            </w:r>
          </w:p>
        </w:tc>
        <w:tc>
          <w:tcPr>
            <w:tcW w:w="537" w:type="pct"/>
            <w:shd w:val="clear" w:color="auto" w:fill="auto"/>
            <w:vAlign w:val="center"/>
          </w:tcPr>
          <w:p w14:paraId="5688A7CF"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539A8684" w14:textId="77777777" w:rsidR="00456299" w:rsidRPr="00F87B9E" w:rsidRDefault="00456299" w:rsidP="000F565A">
            <w:pPr>
              <w:spacing w:before="0" w:after="0"/>
              <w:jc w:val="center"/>
              <w:rPr>
                <w:sz w:val="18"/>
                <w:szCs w:val="18"/>
              </w:rPr>
            </w:pPr>
          </w:p>
        </w:tc>
      </w:tr>
      <w:tr w:rsidR="00456299" w:rsidRPr="00F87B9E" w14:paraId="4EC8DAB9" w14:textId="77777777" w:rsidTr="00456299">
        <w:trPr>
          <w:trHeight w:hRule="exact" w:val="510"/>
        </w:trPr>
        <w:tc>
          <w:tcPr>
            <w:tcW w:w="3926" w:type="pct"/>
            <w:shd w:val="clear" w:color="auto" w:fill="4A6822"/>
            <w:vAlign w:val="center"/>
          </w:tcPr>
          <w:p w14:paraId="43ACF9FB" w14:textId="53160449" w:rsidR="00456299" w:rsidRPr="00F87B9E" w:rsidRDefault="00456299" w:rsidP="000F565A">
            <w:pPr>
              <w:spacing w:before="0" w:after="0"/>
              <w:rPr>
                <w:b/>
                <w:bCs/>
                <w:color w:val="FFFFFF" w:themeColor="background1"/>
                <w:sz w:val="22"/>
                <w:szCs w:val="24"/>
              </w:rPr>
            </w:pPr>
            <w:r w:rsidRPr="00456299">
              <w:rPr>
                <w:b/>
                <w:bCs/>
                <w:color w:val="FFFFFF" w:themeColor="background1"/>
                <w:sz w:val="22"/>
                <w:szCs w:val="24"/>
              </w:rPr>
              <w:t>Qualitätssicherung</w:t>
            </w:r>
          </w:p>
        </w:tc>
        <w:tc>
          <w:tcPr>
            <w:tcW w:w="537" w:type="pct"/>
            <w:shd w:val="clear" w:color="auto" w:fill="4A6822"/>
            <w:vAlign w:val="center"/>
          </w:tcPr>
          <w:p w14:paraId="5DFEE880" w14:textId="77777777" w:rsidR="00456299" w:rsidRPr="00F87B9E" w:rsidRDefault="00456299"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4A6822"/>
            <w:vAlign w:val="center"/>
          </w:tcPr>
          <w:p w14:paraId="172A59EF" w14:textId="77777777" w:rsidR="00456299" w:rsidRPr="00F87B9E" w:rsidRDefault="00456299"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456299" w:rsidRPr="00F87B9E" w14:paraId="47CBAD92" w14:textId="77777777" w:rsidTr="000F565A">
        <w:trPr>
          <w:trHeight w:hRule="exact" w:val="454"/>
        </w:trPr>
        <w:tc>
          <w:tcPr>
            <w:tcW w:w="3926" w:type="pct"/>
            <w:shd w:val="clear" w:color="auto" w:fill="BFBFBF"/>
            <w:vAlign w:val="center"/>
          </w:tcPr>
          <w:p w14:paraId="0A7BCE31" w14:textId="77777777" w:rsidR="00456299"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4AA1DF41"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3EFE95F5"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r>
      <w:tr w:rsidR="00456299" w:rsidRPr="00F87B9E" w14:paraId="1F5E7416" w14:textId="77777777" w:rsidTr="000F565A">
        <w:trPr>
          <w:trHeight w:val="397"/>
        </w:trPr>
        <w:tc>
          <w:tcPr>
            <w:tcW w:w="3926" w:type="pct"/>
            <w:shd w:val="clear" w:color="auto" w:fill="auto"/>
            <w:vAlign w:val="center"/>
          </w:tcPr>
          <w:p w14:paraId="6BCEA483" w14:textId="23EC64F9" w:rsidR="00456299" w:rsidRPr="00F87B9E" w:rsidRDefault="00456299" w:rsidP="000F565A">
            <w:pPr>
              <w:spacing w:before="40" w:after="40"/>
              <w:rPr>
                <w:szCs w:val="20"/>
              </w:rPr>
            </w:pPr>
            <w:r w:rsidRPr="00456299">
              <w:t>Arbeitsergebnisse (z</w:t>
            </w:r>
            <w:r>
              <w:t>. </w:t>
            </w:r>
            <w:r w:rsidRPr="00456299">
              <w:t>B</w:t>
            </w:r>
            <w:r>
              <w:t>.</w:t>
            </w:r>
            <w:r w:rsidRPr="00456299">
              <w:t xml:space="preserve"> Prüfergebnisse) dokumentieren.</w:t>
            </w:r>
          </w:p>
        </w:tc>
        <w:tc>
          <w:tcPr>
            <w:tcW w:w="537" w:type="pct"/>
            <w:shd w:val="clear" w:color="auto" w:fill="auto"/>
            <w:vAlign w:val="center"/>
          </w:tcPr>
          <w:p w14:paraId="718A13B2"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59229943" w14:textId="77777777" w:rsidR="00456299" w:rsidRPr="00F87B9E" w:rsidRDefault="00456299" w:rsidP="000F565A">
            <w:pPr>
              <w:spacing w:before="0" w:after="0"/>
              <w:jc w:val="center"/>
              <w:rPr>
                <w:sz w:val="18"/>
                <w:szCs w:val="18"/>
              </w:rPr>
            </w:pPr>
          </w:p>
        </w:tc>
      </w:tr>
      <w:tr w:rsidR="00456299" w:rsidRPr="00F87B9E" w14:paraId="6C5C2D75" w14:textId="77777777" w:rsidTr="000F565A">
        <w:trPr>
          <w:trHeight w:val="397"/>
        </w:trPr>
        <w:tc>
          <w:tcPr>
            <w:tcW w:w="3926" w:type="pct"/>
            <w:shd w:val="clear" w:color="auto" w:fill="auto"/>
            <w:vAlign w:val="center"/>
          </w:tcPr>
          <w:p w14:paraId="06A09726" w14:textId="4CB2ED14" w:rsidR="00456299" w:rsidRPr="00BD1166" w:rsidRDefault="00456299" w:rsidP="000F565A">
            <w:pPr>
              <w:spacing w:before="40" w:after="40"/>
            </w:pPr>
            <w:r w:rsidRPr="00456299">
              <w:t>Funktions- oder Mängelkontrollen an elektronischen Schaltungen anhand vorgegebener Kriterien durchführen.</w:t>
            </w:r>
          </w:p>
        </w:tc>
        <w:tc>
          <w:tcPr>
            <w:tcW w:w="537" w:type="pct"/>
            <w:shd w:val="clear" w:color="auto" w:fill="auto"/>
            <w:vAlign w:val="center"/>
          </w:tcPr>
          <w:p w14:paraId="59D32FCC"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15DD7848" w14:textId="77777777" w:rsidR="00456299" w:rsidRPr="00F87B9E" w:rsidRDefault="00456299" w:rsidP="000F565A">
            <w:pPr>
              <w:spacing w:before="0" w:after="0"/>
              <w:jc w:val="center"/>
              <w:rPr>
                <w:sz w:val="18"/>
                <w:szCs w:val="18"/>
              </w:rPr>
            </w:pPr>
          </w:p>
        </w:tc>
      </w:tr>
      <w:tr w:rsidR="00456299" w:rsidRPr="00F87B9E" w14:paraId="71BCB75F" w14:textId="77777777" w:rsidTr="000F565A">
        <w:trPr>
          <w:trHeight w:val="397"/>
        </w:trPr>
        <w:tc>
          <w:tcPr>
            <w:tcW w:w="3926" w:type="pct"/>
            <w:shd w:val="clear" w:color="auto" w:fill="auto"/>
            <w:vAlign w:val="center"/>
          </w:tcPr>
          <w:p w14:paraId="22B99E3D" w14:textId="5BDE1079" w:rsidR="00456299" w:rsidRPr="00BD1166" w:rsidRDefault="00456299" w:rsidP="000F565A">
            <w:pPr>
              <w:spacing w:before="40" w:after="40"/>
            </w:pPr>
            <w:r w:rsidRPr="00456299">
              <w:t>den betriebsspezifischen Umgang mit Betriebsdaten (Auftragsdaten, Prüfdaten) über die IT-Netze oder Cloudlösungen (Datenübertragung, Datenspeicherung) darstellen.</w:t>
            </w:r>
          </w:p>
        </w:tc>
        <w:tc>
          <w:tcPr>
            <w:tcW w:w="537" w:type="pct"/>
            <w:shd w:val="clear" w:color="auto" w:fill="auto"/>
            <w:vAlign w:val="center"/>
          </w:tcPr>
          <w:p w14:paraId="45F84581"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608F3A4E" w14:textId="77777777" w:rsidR="00456299" w:rsidRPr="00F87B9E" w:rsidRDefault="00456299" w:rsidP="000F565A">
            <w:pPr>
              <w:spacing w:before="0" w:after="0"/>
              <w:jc w:val="center"/>
              <w:rPr>
                <w:sz w:val="18"/>
                <w:szCs w:val="18"/>
              </w:rPr>
            </w:pPr>
          </w:p>
        </w:tc>
      </w:tr>
      <w:tr w:rsidR="00456299" w:rsidRPr="00F87B9E" w14:paraId="66CE5253" w14:textId="77777777" w:rsidTr="000F565A">
        <w:trPr>
          <w:trHeight w:val="397"/>
        </w:trPr>
        <w:tc>
          <w:tcPr>
            <w:tcW w:w="3926" w:type="pct"/>
            <w:shd w:val="clear" w:color="auto" w:fill="auto"/>
            <w:vAlign w:val="center"/>
          </w:tcPr>
          <w:p w14:paraId="4D373C15" w14:textId="5AAC9363" w:rsidR="00456299" w:rsidRPr="00BD1166" w:rsidRDefault="00456299" w:rsidP="000F565A">
            <w:pPr>
              <w:spacing w:before="40" w:after="40"/>
            </w:pPr>
            <w:r w:rsidRPr="00456299">
              <w:t>die im Betrieb vorgesehenen Methoden zur kontinuierlichen Verbesserung (z</w:t>
            </w:r>
            <w:r>
              <w:t>. </w:t>
            </w:r>
            <w:r w:rsidRPr="00456299">
              <w:t>B</w:t>
            </w:r>
            <w:r>
              <w:t>.</w:t>
            </w:r>
            <w:r w:rsidRPr="00456299">
              <w:t xml:space="preserve"> der Qualität, Effizienz, Maschinensicherheit, Prozesse, Ergonomie, Rüstzeiten, Verfügbarkeit der Maschinen, Abfallminimierung, Ressourceneffizienz, Materialfluss, Nachhaltigkeit, ganzheitliches Fertigungssystem) nutzen, um Optimierungsmöglichkeiten aufzuzeigen.</w:t>
            </w:r>
          </w:p>
        </w:tc>
        <w:tc>
          <w:tcPr>
            <w:tcW w:w="537" w:type="pct"/>
            <w:shd w:val="clear" w:color="auto" w:fill="auto"/>
            <w:vAlign w:val="center"/>
          </w:tcPr>
          <w:p w14:paraId="5B08C732"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7ACEB3A2" w14:textId="77777777" w:rsidR="00456299" w:rsidRPr="00F87B9E" w:rsidRDefault="00456299" w:rsidP="000F565A">
            <w:pPr>
              <w:spacing w:before="0" w:after="0"/>
              <w:jc w:val="center"/>
              <w:rPr>
                <w:sz w:val="18"/>
                <w:szCs w:val="18"/>
              </w:rPr>
            </w:pPr>
          </w:p>
        </w:tc>
      </w:tr>
    </w:tbl>
    <w:p w14:paraId="462DD548" w14:textId="77777777" w:rsidR="00F11B5E" w:rsidRPr="00456299" w:rsidRDefault="00F11B5E" w:rsidP="00456299">
      <w:pPr>
        <w:rPr>
          <w:sz w:val="4"/>
          <w:szCs w:val="4"/>
        </w:rPr>
      </w:pPr>
      <w:r w:rsidRPr="00456299">
        <w:rPr>
          <w:sz w:val="4"/>
          <w:szCs w:val="4"/>
        </w:rPr>
        <w:br w:type="page"/>
      </w:r>
    </w:p>
    <w:p w14:paraId="72818415" w14:textId="4FE80B65" w:rsidR="00F11B5E" w:rsidRDefault="00F11B5E" w:rsidP="00F11B5E">
      <w:pPr>
        <w:pStyle w:val="h20"/>
      </w:pPr>
      <w:r w:rsidRPr="00E9773B">
        <w:t>Hauptmodul</w:t>
      </w:r>
      <w:r>
        <w:t xml:space="preserve"> 2</w:t>
      </w:r>
    </w:p>
    <w:p w14:paraId="0D1AC64C" w14:textId="77777777" w:rsidR="00F11B5E" w:rsidRDefault="00F11B5E" w:rsidP="00456299">
      <w:pPr>
        <w:pStyle w:val="h23"/>
        <w:rPr>
          <w:bCs/>
        </w:rPr>
      </w:pPr>
      <w:r w:rsidRPr="00F11B5E">
        <w:t>Informations- und Kommunikationselektronik</w:t>
      </w:r>
    </w:p>
    <w:p w14:paraId="5496559D" w14:textId="51EEC650" w:rsidR="00F11B5E" w:rsidRDefault="00F11B5E" w:rsidP="00F11B5E">
      <w:pPr>
        <w:pStyle w:val="h20"/>
      </w:pPr>
      <w:r w:rsidRPr="0064623A">
        <w:t>Kompetenzbereic</w:t>
      </w:r>
      <w:r>
        <w:t>h (H2)</w:t>
      </w:r>
    </w:p>
    <w:p w14:paraId="327CDCDF" w14:textId="37787AD0" w:rsidR="00F11B5E" w:rsidRPr="00F87B9E" w:rsidRDefault="00F11B5E" w:rsidP="00456299">
      <w:pPr>
        <w:pStyle w:val="h23"/>
      </w:pPr>
      <w:r w:rsidRPr="00F11B5E">
        <w:t>Grundlagen der Elektronik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F11B5E" w:rsidRPr="00F87B9E" w14:paraId="6AD387EE" w14:textId="77777777" w:rsidTr="00456299">
        <w:trPr>
          <w:trHeight w:hRule="exact" w:val="595"/>
        </w:trPr>
        <w:tc>
          <w:tcPr>
            <w:tcW w:w="3926" w:type="pct"/>
            <w:shd w:val="clear" w:color="auto" w:fill="7F8C54"/>
            <w:vAlign w:val="center"/>
          </w:tcPr>
          <w:p w14:paraId="7B322802" w14:textId="2C56FB2F" w:rsidR="00F11B5E" w:rsidRPr="00F87B9E" w:rsidRDefault="00456299" w:rsidP="000F565A">
            <w:pPr>
              <w:spacing w:before="0" w:after="0"/>
              <w:rPr>
                <w:b/>
                <w:bCs/>
                <w:color w:val="FFFFFF" w:themeColor="background1"/>
                <w:sz w:val="22"/>
                <w:szCs w:val="24"/>
              </w:rPr>
            </w:pPr>
            <w:r w:rsidRPr="00456299">
              <w:rPr>
                <w:b/>
                <w:bCs/>
                <w:color w:val="FFFFFF" w:themeColor="background1"/>
                <w:sz w:val="22"/>
                <w:szCs w:val="24"/>
              </w:rPr>
              <w:t>Elektronische Grundlagen</w:t>
            </w:r>
          </w:p>
        </w:tc>
        <w:tc>
          <w:tcPr>
            <w:tcW w:w="537" w:type="pct"/>
            <w:shd w:val="clear" w:color="auto" w:fill="7F8C54"/>
            <w:vAlign w:val="center"/>
          </w:tcPr>
          <w:p w14:paraId="4E35BC21"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7F8C54"/>
            <w:vAlign w:val="center"/>
          </w:tcPr>
          <w:p w14:paraId="7E7F0AF0"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24C6CACF" w14:textId="77777777" w:rsidTr="000F565A">
        <w:trPr>
          <w:trHeight w:hRule="exact" w:val="454"/>
        </w:trPr>
        <w:tc>
          <w:tcPr>
            <w:tcW w:w="3926" w:type="pct"/>
            <w:shd w:val="clear" w:color="auto" w:fill="BFBFBF"/>
            <w:vAlign w:val="center"/>
          </w:tcPr>
          <w:p w14:paraId="5012A148" w14:textId="7932D0F9" w:rsidR="00F11B5E"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75C22FAE"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35AC0EF6"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083A1E09" w14:textId="77777777" w:rsidTr="000F565A">
        <w:trPr>
          <w:trHeight w:val="397"/>
        </w:trPr>
        <w:tc>
          <w:tcPr>
            <w:tcW w:w="3926" w:type="pct"/>
            <w:shd w:val="clear" w:color="auto" w:fill="auto"/>
            <w:vAlign w:val="center"/>
          </w:tcPr>
          <w:p w14:paraId="795F4010" w14:textId="1B099D73" w:rsidR="00F11B5E" w:rsidRPr="00F87B9E" w:rsidRDefault="00456299" w:rsidP="000F565A">
            <w:pPr>
              <w:spacing w:before="40" w:after="40"/>
              <w:rPr>
                <w:szCs w:val="20"/>
              </w:rPr>
            </w:pPr>
            <w:r w:rsidRPr="00456299">
              <w:rPr>
                <w:szCs w:val="20"/>
              </w:rPr>
              <w:t>den Aufbau, die Funktionsweise und die Anwendung von elektronischen Bauelementen (z</w:t>
            </w:r>
            <w:r>
              <w:rPr>
                <w:szCs w:val="20"/>
              </w:rPr>
              <w:t>. </w:t>
            </w:r>
            <w:r w:rsidRPr="00456299">
              <w:rPr>
                <w:szCs w:val="20"/>
              </w:rPr>
              <w:t>B</w:t>
            </w:r>
            <w:r>
              <w:rPr>
                <w:szCs w:val="20"/>
              </w:rPr>
              <w:t>.</w:t>
            </w:r>
            <w:r w:rsidRPr="00456299">
              <w:rPr>
                <w:szCs w:val="20"/>
              </w:rPr>
              <w:t xml:space="preserve"> Thyristoren, </w:t>
            </w:r>
            <w:proofErr w:type="spellStart"/>
            <w:r w:rsidRPr="00456299">
              <w:rPr>
                <w:szCs w:val="20"/>
              </w:rPr>
              <w:t>Triacs</w:t>
            </w:r>
            <w:proofErr w:type="spellEnd"/>
            <w:r w:rsidRPr="00456299">
              <w:rPr>
                <w:szCs w:val="20"/>
              </w:rPr>
              <w:t>, Leistungskondensatoren, Operationsverstärker, Optokoppler, MOS-FET) in Rahmen der Leistungs- und Kommunikationselektronik grundlegend erläutern.</w:t>
            </w:r>
          </w:p>
        </w:tc>
        <w:tc>
          <w:tcPr>
            <w:tcW w:w="537" w:type="pct"/>
            <w:shd w:val="clear" w:color="auto" w:fill="auto"/>
            <w:vAlign w:val="center"/>
          </w:tcPr>
          <w:p w14:paraId="56298FFC"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13859F3A" w14:textId="77777777" w:rsidR="00F11B5E" w:rsidRPr="00F87B9E" w:rsidRDefault="00F11B5E" w:rsidP="000F565A">
            <w:pPr>
              <w:spacing w:before="0" w:after="0"/>
              <w:jc w:val="center"/>
              <w:rPr>
                <w:sz w:val="18"/>
                <w:szCs w:val="18"/>
              </w:rPr>
            </w:pPr>
          </w:p>
        </w:tc>
      </w:tr>
      <w:tr w:rsidR="00456299" w:rsidRPr="00F87B9E" w14:paraId="73BDEBC2" w14:textId="77777777" w:rsidTr="000F565A">
        <w:trPr>
          <w:trHeight w:val="397"/>
        </w:trPr>
        <w:tc>
          <w:tcPr>
            <w:tcW w:w="3926" w:type="pct"/>
            <w:shd w:val="clear" w:color="auto" w:fill="auto"/>
            <w:vAlign w:val="center"/>
          </w:tcPr>
          <w:p w14:paraId="4F91297F" w14:textId="2354FD0E" w:rsidR="00456299" w:rsidRPr="00456299" w:rsidRDefault="00456299" w:rsidP="000F565A">
            <w:pPr>
              <w:spacing w:before="40" w:after="40"/>
              <w:rPr>
                <w:szCs w:val="20"/>
              </w:rPr>
            </w:pPr>
            <w:r w:rsidRPr="00456299">
              <w:rPr>
                <w:szCs w:val="20"/>
              </w:rPr>
              <w:t>den Aufbau, die Funktionsweise und die Anwendung der Spannungsversorgung und des Potentials (z</w:t>
            </w:r>
            <w:r>
              <w:rPr>
                <w:szCs w:val="20"/>
              </w:rPr>
              <w:t>. </w:t>
            </w:r>
            <w:r w:rsidRPr="00456299">
              <w:rPr>
                <w:szCs w:val="20"/>
              </w:rPr>
              <w:t>B</w:t>
            </w:r>
            <w:r>
              <w:rPr>
                <w:szCs w:val="20"/>
              </w:rPr>
              <w:t>.</w:t>
            </w:r>
            <w:r w:rsidRPr="00456299">
              <w:rPr>
                <w:szCs w:val="20"/>
              </w:rPr>
              <w:t xml:space="preserve"> Schaltnetzteile) für Geräte der Kommunikations- und Informationstechnik (z</w:t>
            </w:r>
            <w:r>
              <w:rPr>
                <w:szCs w:val="20"/>
              </w:rPr>
              <w:t>. </w:t>
            </w:r>
            <w:r w:rsidRPr="00456299">
              <w:rPr>
                <w:szCs w:val="20"/>
              </w:rPr>
              <w:t>B</w:t>
            </w:r>
            <w:r>
              <w:rPr>
                <w:szCs w:val="20"/>
              </w:rPr>
              <w:t>.</w:t>
            </w:r>
            <w:r w:rsidRPr="00456299">
              <w:rPr>
                <w:szCs w:val="20"/>
              </w:rPr>
              <w:t xml:space="preserve"> Audio, Video, Hochfrequenzgeräte, Sensoren, Aktoren, Sender, Empfänger, Multiplexer, </w:t>
            </w:r>
            <w:proofErr w:type="spellStart"/>
            <w:r w:rsidRPr="00456299">
              <w:rPr>
                <w:szCs w:val="20"/>
              </w:rPr>
              <w:t>Demultiplexer</w:t>
            </w:r>
            <w:proofErr w:type="spellEnd"/>
            <w:r w:rsidRPr="00456299">
              <w:rPr>
                <w:szCs w:val="20"/>
              </w:rPr>
              <w:t>) beschreiben.</w:t>
            </w:r>
          </w:p>
        </w:tc>
        <w:tc>
          <w:tcPr>
            <w:tcW w:w="537" w:type="pct"/>
            <w:shd w:val="clear" w:color="auto" w:fill="auto"/>
            <w:vAlign w:val="center"/>
          </w:tcPr>
          <w:p w14:paraId="0EF1CD6C"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6D626B5E" w14:textId="77777777" w:rsidR="00456299" w:rsidRPr="00F87B9E" w:rsidRDefault="00456299" w:rsidP="000F565A">
            <w:pPr>
              <w:spacing w:before="0" w:after="0"/>
              <w:jc w:val="center"/>
              <w:rPr>
                <w:sz w:val="18"/>
                <w:szCs w:val="18"/>
              </w:rPr>
            </w:pPr>
          </w:p>
        </w:tc>
      </w:tr>
      <w:tr w:rsidR="00456299" w:rsidRPr="00F87B9E" w14:paraId="73313570" w14:textId="77777777" w:rsidTr="000F565A">
        <w:trPr>
          <w:trHeight w:hRule="exact" w:val="595"/>
        </w:trPr>
        <w:tc>
          <w:tcPr>
            <w:tcW w:w="3926" w:type="pct"/>
            <w:shd w:val="clear" w:color="auto" w:fill="7F8C54"/>
            <w:vAlign w:val="center"/>
          </w:tcPr>
          <w:p w14:paraId="7B336BF4" w14:textId="6BA40EB2" w:rsidR="00456299" w:rsidRPr="00F87B9E" w:rsidRDefault="005829CC" w:rsidP="000F565A">
            <w:pPr>
              <w:spacing w:before="0" w:after="0"/>
              <w:rPr>
                <w:b/>
                <w:bCs/>
                <w:color w:val="FFFFFF" w:themeColor="background1"/>
                <w:sz w:val="22"/>
                <w:szCs w:val="24"/>
              </w:rPr>
            </w:pPr>
            <w:r w:rsidRPr="005829CC">
              <w:rPr>
                <w:b/>
                <w:bCs/>
                <w:color w:val="FFFFFF" w:themeColor="background1"/>
                <w:sz w:val="22"/>
                <w:szCs w:val="24"/>
              </w:rPr>
              <w:t>Technische Unterlagen</w:t>
            </w:r>
          </w:p>
        </w:tc>
        <w:tc>
          <w:tcPr>
            <w:tcW w:w="537" w:type="pct"/>
            <w:shd w:val="clear" w:color="auto" w:fill="7F8C54"/>
            <w:vAlign w:val="center"/>
          </w:tcPr>
          <w:p w14:paraId="7EC16799" w14:textId="77777777" w:rsidR="00456299" w:rsidRPr="00F87B9E" w:rsidRDefault="00456299"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7F8C54"/>
            <w:vAlign w:val="center"/>
          </w:tcPr>
          <w:p w14:paraId="5CB05171" w14:textId="77777777" w:rsidR="00456299" w:rsidRPr="00F87B9E" w:rsidRDefault="00456299"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456299" w:rsidRPr="00F87B9E" w14:paraId="5EEAFD9F" w14:textId="77777777" w:rsidTr="000F565A">
        <w:trPr>
          <w:trHeight w:hRule="exact" w:val="454"/>
        </w:trPr>
        <w:tc>
          <w:tcPr>
            <w:tcW w:w="3926" w:type="pct"/>
            <w:shd w:val="clear" w:color="auto" w:fill="BFBFBF"/>
            <w:vAlign w:val="center"/>
          </w:tcPr>
          <w:p w14:paraId="41DBFE47" w14:textId="77777777" w:rsidR="00456299"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2FB6B58C"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0F5F87D7"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r>
      <w:tr w:rsidR="00456299" w:rsidRPr="00F87B9E" w14:paraId="2B8F85E6" w14:textId="77777777" w:rsidTr="000F565A">
        <w:trPr>
          <w:trHeight w:val="397"/>
        </w:trPr>
        <w:tc>
          <w:tcPr>
            <w:tcW w:w="3926" w:type="pct"/>
            <w:shd w:val="clear" w:color="auto" w:fill="auto"/>
            <w:vAlign w:val="center"/>
          </w:tcPr>
          <w:p w14:paraId="7810B7A4" w14:textId="4D493399" w:rsidR="00456299" w:rsidRPr="00F87B9E" w:rsidRDefault="005829CC" w:rsidP="000F565A">
            <w:pPr>
              <w:spacing w:before="40" w:after="40"/>
              <w:rPr>
                <w:szCs w:val="20"/>
              </w:rPr>
            </w:pPr>
            <w:r w:rsidRPr="005829CC">
              <w:rPr>
                <w:szCs w:val="20"/>
              </w:rPr>
              <w:t>Zeichnungen und elektronische Pläne unter Anwendung von Schaltzeichen und elektronischen Symbolen unter der Berücksichtigung von Normvorgaben computerunterstützt erstellen.</w:t>
            </w:r>
          </w:p>
        </w:tc>
        <w:tc>
          <w:tcPr>
            <w:tcW w:w="537" w:type="pct"/>
            <w:shd w:val="clear" w:color="auto" w:fill="auto"/>
            <w:vAlign w:val="center"/>
          </w:tcPr>
          <w:p w14:paraId="34620A96"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303CE7A6" w14:textId="77777777" w:rsidR="00456299" w:rsidRPr="00F87B9E" w:rsidRDefault="00456299" w:rsidP="000F565A">
            <w:pPr>
              <w:spacing w:before="0" w:after="0"/>
              <w:jc w:val="center"/>
              <w:rPr>
                <w:sz w:val="18"/>
                <w:szCs w:val="18"/>
              </w:rPr>
            </w:pPr>
          </w:p>
        </w:tc>
      </w:tr>
      <w:tr w:rsidR="005829CC" w:rsidRPr="00F87B9E" w14:paraId="21E291FF" w14:textId="77777777" w:rsidTr="000F565A">
        <w:trPr>
          <w:trHeight w:val="397"/>
        </w:trPr>
        <w:tc>
          <w:tcPr>
            <w:tcW w:w="3926" w:type="pct"/>
            <w:shd w:val="clear" w:color="auto" w:fill="auto"/>
            <w:vAlign w:val="center"/>
          </w:tcPr>
          <w:p w14:paraId="6F5CCDEF" w14:textId="4926225B" w:rsidR="005829CC" w:rsidRPr="00F87B9E" w:rsidRDefault="005829CC" w:rsidP="000F565A">
            <w:pPr>
              <w:spacing w:before="40" w:after="40"/>
              <w:rPr>
                <w:szCs w:val="20"/>
              </w:rPr>
            </w:pPr>
            <w:r w:rsidRPr="005829CC">
              <w:rPr>
                <w:szCs w:val="20"/>
              </w:rPr>
              <w:t>Dokumentationsunterlagen von Netzwerktopologien anfertigen.</w:t>
            </w:r>
          </w:p>
        </w:tc>
        <w:tc>
          <w:tcPr>
            <w:tcW w:w="537" w:type="pct"/>
            <w:shd w:val="clear" w:color="auto" w:fill="auto"/>
            <w:vAlign w:val="center"/>
          </w:tcPr>
          <w:p w14:paraId="56554D9F"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218FBA16" w14:textId="77777777" w:rsidR="005829CC" w:rsidRPr="00F87B9E" w:rsidRDefault="005829CC" w:rsidP="000F565A">
            <w:pPr>
              <w:spacing w:before="0" w:after="0"/>
              <w:jc w:val="center"/>
              <w:rPr>
                <w:sz w:val="18"/>
                <w:szCs w:val="18"/>
              </w:rPr>
            </w:pPr>
          </w:p>
        </w:tc>
      </w:tr>
      <w:tr w:rsidR="005829CC" w:rsidRPr="00F87B9E" w14:paraId="4C8FAA1F" w14:textId="77777777" w:rsidTr="000F565A">
        <w:trPr>
          <w:trHeight w:val="397"/>
        </w:trPr>
        <w:tc>
          <w:tcPr>
            <w:tcW w:w="3926" w:type="pct"/>
            <w:shd w:val="clear" w:color="auto" w:fill="auto"/>
            <w:vAlign w:val="center"/>
          </w:tcPr>
          <w:p w14:paraId="13240415" w14:textId="2BC05E69" w:rsidR="005829CC" w:rsidRPr="00F87B9E" w:rsidRDefault="005829CC" w:rsidP="000F565A">
            <w:pPr>
              <w:spacing w:before="40" w:after="40"/>
              <w:rPr>
                <w:szCs w:val="20"/>
              </w:rPr>
            </w:pPr>
            <w:r w:rsidRPr="005829CC">
              <w:rPr>
                <w:szCs w:val="20"/>
              </w:rPr>
              <w:t>etwaige Mängel (z</w:t>
            </w:r>
            <w:r>
              <w:rPr>
                <w:szCs w:val="20"/>
              </w:rPr>
              <w:t>. </w:t>
            </w:r>
            <w:r w:rsidRPr="005829CC">
              <w:rPr>
                <w:szCs w:val="20"/>
              </w:rPr>
              <w:t>B</w:t>
            </w:r>
            <w:r>
              <w:rPr>
                <w:szCs w:val="20"/>
              </w:rPr>
              <w:t>.</w:t>
            </w:r>
            <w:r w:rsidRPr="005829CC">
              <w:rPr>
                <w:szCs w:val="20"/>
              </w:rPr>
              <w:t xml:space="preserve"> Unvollständigkeiten) in technischen Unterlagen erkennen, beschreiben und an die zuständige Stelle rückmelden.</w:t>
            </w:r>
          </w:p>
        </w:tc>
        <w:tc>
          <w:tcPr>
            <w:tcW w:w="537" w:type="pct"/>
            <w:shd w:val="clear" w:color="auto" w:fill="auto"/>
            <w:vAlign w:val="center"/>
          </w:tcPr>
          <w:p w14:paraId="67BD53EC"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65496AB6" w14:textId="77777777" w:rsidR="005829CC" w:rsidRPr="00F87B9E" w:rsidRDefault="005829CC" w:rsidP="000F565A">
            <w:pPr>
              <w:spacing w:before="0" w:after="0"/>
              <w:jc w:val="center"/>
              <w:rPr>
                <w:sz w:val="18"/>
                <w:szCs w:val="18"/>
              </w:rPr>
            </w:pPr>
          </w:p>
        </w:tc>
      </w:tr>
      <w:tr w:rsidR="00456299" w:rsidRPr="00F87B9E" w14:paraId="7AA6ABB9" w14:textId="77777777" w:rsidTr="000F565A">
        <w:trPr>
          <w:trHeight w:hRule="exact" w:val="595"/>
        </w:trPr>
        <w:tc>
          <w:tcPr>
            <w:tcW w:w="3926" w:type="pct"/>
            <w:shd w:val="clear" w:color="auto" w:fill="7F8C54"/>
            <w:vAlign w:val="center"/>
          </w:tcPr>
          <w:p w14:paraId="73F727B8" w14:textId="48525330" w:rsidR="00456299" w:rsidRPr="00F87B9E" w:rsidRDefault="005829CC" w:rsidP="000F565A">
            <w:pPr>
              <w:spacing w:before="0" w:after="0"/>
              <w:rPr>
                <w:b/>
                <w:bCs/>
                <w:color w:val="FFFFFF" w:themeColor="background1"/>
                <w:sz w:val="22"/>
                <w:szCs w:val="24"/>
              </w:rPr>
            </w:pPr>
            <w:r w:rsidRPr="005829CC">
              <w:rPr>
                <w:b/>
                <w:bCs/>
                <w:color w:val="FFFFFF" w:themeColor="background1"/>
                <w:sz w:val="22"/>
                <w:szCs w:val="24"/>
              </w:rPr>
              <w:t>Messtechnik</w:t>
            </w:r>
          </w:p>
        </w:tc>
        <w:tc>
          <w:tcPr>
            <w:tcW w:w="537" w:type="pct"/>
            <w:shd w:val="clear" w:color="auto" w:fill="7F8C54"/>
            <w:vAlign w:val="center"/>
          </w:tcPr>
          <w:p w14:paraId="6BBBC529" w14:textId="77777777" w:rsidR="00456299" w:rsidRPr="00F87B9E" w:rsidRDefault="00456299"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7F8C54"/>
            <w:vAlign w:val="center"/>
          </w:tcPr>
          <w:p w14:paraId="1D87B7E6" w14:textId="77777777" w:rsidR="00456299" w:rsidRPr="00F87B9E" w:rsidRDefault="00456299"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456299" w:rsidRPr="00F87B9E" w14:paraId="287BD735" w14:textId="77777777" w:rsidTr="000F565A">
        <w:trPr>
          <w:trHeight w:hRule="exact" w:val="454"/>
        </w:trPr>
        <w:tc>
          <w:tcPr>
            <w:tcW w:w="3926" w:type="pct"/>
            <w:shd w:val="clear" w:color="auto" w:fill="BFBFBF"/>
            <w:vAlign w:val="center"/>
          </w:tcPr>
          <w:p w14:paraId="6716C8BF" w14:textId="77777777" w:rsidR="00456299"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702040FE"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206A48E9"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r>
      <w:tr w:rsidR="00456299" w:rsidRPr="00F87B9E" w14:paraId="1CB75724" w14:textId="77777777" w:rsidTr="000F565A">
        <w:trPr>
          <w:trHeight w:val="397"/>
        </w:trPr>
        <w:tc>
          <w:tcPr>
            <w:tcW w:w="3926" w:type="pct"/>
            <w:shd w:val="clear" w:color="auto" w:fill="auto"/>
            <w:vAlign w:val="center"/>
          </w:tcPr>
          <w:p w14:paraId="31FBC773" w14:textId="64173921" w:rsidR="00456299" w:rsidRPr="00F87B9E" w:rsidRDefault="005829CC" w:rsidP="000F565A">
            <w:pPr>
              <w:spacing w:before="40" w:after="40"/>
              <w:rPr>
                <w:szCs w:val="20"/>
              </w:rPr>
            </w:pPr>
            <w:r w:rsidRPr="005829CC">
              <w:rPr>
                <w:szCs w:val="20"/>
              </w:rPr>
              <w:t>die Anwendungen und Einsatzgebiete sowie Handhabung von unterschiedlichen Messgeräten (z</w:t>
            </w:r>
            <w:r>
              <w:rPr>
                <w:szCs w:val="20"/>
              </w:rPr>
              <w:t>. </w:t>
            </w:r>
            <w:r w:rsidRPr="005829CC">
              <w:rPr>
                <w:szCs w:val="20"/>
              </w:rPr>
              <w:t>B</w:t>
            </w:r>
            <w:r>
              <w:rPr>
                <w:szCs w:val="20"/>
              </w:rPr>
              <w:t>.</w:t>
            </w:r>
            <w:r w:rsidRPr="005829CC">
              <w:rPr>
                <w:szCs w:val="20"/>
              </w:rPr>
              <w:t xml:space="preserve"> analoge, digitale und optische Messgeräte, Oszilloskope, Sensoren) für elektrische/elektronische (insbesondere Strom, Spannung) und berufstypische nichtelektrische (z</w:t>
            </w:r>
            <w:r>
              <w:rPr>
                <w:szCs w:val="20"/>
              </w:rPr>
              <w:t>. </w:t>
            </w:r>
            <w:r w:rsidRPr="005829CC">
              <w:rPr>
                <w:szCs w:val="20"/>
              </w:rPr>
              <w:t>B</w:t>
            </w:r>
            <w:r>
              <w:rPr>
                <w:szCs w:val="20"/>
              </w:rPr>
              <w:t>.</w:t>
            </w:r>
            <w:r w:rsidRPr="005829CC">
              <w:rPr>
                <w:szCs w:val="20"/>
              </w:rPr>
              <w:t xml:space="preserve"> Abstände, Temperaturen) Größen beschreiben und Messungen durchführen.</w:t>
            </w:r>
          </w:p>
        </w:tc>
        <w:tc>
          <w:tcPr>
            <w:tcW w:w="537" w:type="pct"/>
            <w:shd w:val="clear" w:color="auto" w:fill="auto"/>
            <w:vAlign w:val="center"/>
          </w:tcPr>
          <w:p w14:paraId="231F4D49"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02E4C071" w14:textId="77777777" w:rsidR="00456299" w:rsidRPr="00F87B9E" w:rsidRDefault="00456299" w:rsidP="000F565A">
            <w:pPr>
              <w:spacing w:before="0" w:after="0"/>
              <w:jc w:val="center"/>
              <w:rPr>
                <w:sz w:val="18"/>
                <w:szCs w:val="18"/>
              </w:rPr>
            </w:pPr>
          </w:p>
        </w:tc>
      </w:tr>
      <w:tr w:rsidR="005829CC" w:rsidRPr="00F87B9E" w14:paraId="53837228" w14:textId="77777777" w:rsidTr="000F565A">
        <w:trPr>
          <w:trHeight w:val="397"/>
        </w:trPr>
        <w:tc>
          <w:tcPr>
            <w:tcW w:w="3926" w:type="pct"/>
            <w:shd w:val="clear" w:color="auto" w:fill="auto"/>
            <w:vAlign w:val="center"/>
          </w:tcPr>
          <w:p w14:paraId="2AC3C845" w14:textId="190F08B6" w:rsidR="005829CC" w:rsidRPr="005829CC" w:rsidRDefault="005829CC" w:rsidP="000F565A">
            <w:pPr>
              <w:spacing w:before="40" w:after="40"/>
              <w:rPr>
                <w:szCs w:val="20"/>
              </w:rPr>
            </w:pPr>
            <w:r w:rsidRPr="005829CC">
              <w:rPr>
                <w:szCs w:val="20"/>
              </w:rPr>
              <w:t>die bei der Messung von elektrischen/elektronischen und berufstypischen nichtelektrischen Größen ermittelten Daten auf Plausibilität prüfen, beurteilen und interpretieren.</w:t>
            </w:r>
          </w:p>
        </w:tc>
        <w:tc>
          <w:tcPr>
            <w:tcW w:w="537" w:type="pct"/>
            <w:shd w:val="clear" w:color="auto" w:fill="auto"/>
            <w:vAlign w:val="center"/>
          </w:tcPr>
          <w:p w14:paraId="33E6D982"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3A330CEB" w14:textId="77777777" w:rsidR="005829CC" w:rsidRPr="00F87B9E" w:rsidRDefault="005829CC" w:rsidP="000F565A">
            <w:pPr>
              <w:spacing w:before="0" w:after="0"/>
              <w:jc w:val="center"/>
              <w:rPr>
                <w:sz w:val="18"/>
                <w:szCs w:val="18"/>
              </w:rPr>
            </w:pPr>
          </w:p>
        </w:tc>
      </w:tr>
      <w:tr w:rsidR="00456299" w:rsidRPr="00F87B9E" w14:paraId="66012C55" w14:textId="77777777" w:rsidTr="000F565A">
        <w:trPr>
          <w:trHeight w:hRule="exact" w:val="595"/>
        </w:trPr>
        <w:tc>
          <w:tcPr>
            <w:tcW w:w="3926" w:type="pct"/>
            <w:shd w:val="clear" w:color="auto" w:fill="7F8C54"/>
            <w:vAlign w:val="center"/>
          </w:tcPr>
          <w:p w14:paraId="4096BA60" w14:textId="2BA50B74" w:rsidR="00456299" w:rsidRPr="00F87B9E" w:rsidRDefault="005829CC" w:rsidP="000F565A">
            <w:pPr>
              <w:spacing w:before="0" w:after="0"/>
              <w:rPr>
                <w:b/>
                <w:bCs/>
                <w:color w:val="FFFFFF" w:themeColor="background1"/>
                <w:sz w:val="22"/>
                <w:szCs w:val="24"/>
              </w:rPr>
            </w:pPr>
            <w:r w:rsidRPr="005829CC">
              <w:rPr>
                <w:b/>
                <w:bCs/>
                <w:color w:val="FFFFFF" w:themeColor="background1"/>
                <w:sz w:val="22"/>
                <w:szCs w:val="24"/>
              </w:rPr>
              <w:t>Qualitätssicherung</w:t>
            </w:r>
          </w:p>
        </w:tc>
        <w:tc>
          <w:tcPr>
            <w:tcW w:w="537" w:type="pct"/>
            <w:shd w:val="clear" w:color="auto" w:fill="7F8C54"/>
            <w:vAlign w:val="center"/>
          </w:tcPr>
          <w:p w14:paraId="7178CB7D" w14:textId="77777777" w:rsidR="00456299" w:rsidRPr="00F87B9E" w:rsidRDefault="00456299"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7F8C54"/>
            <w:vAlign w:val="center"/>
          </w:tcPr>
          <w:p w14:paraId="422379B7" w14:textId="77777777" w:rsidR="00456299" w:rsidRPr="00F87B9E" w:rsidRDefault="00456299"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456299" w:rsidRPr="00F87B9E" w14:paraId="7BCB78D7" w14:textId="77777777" w:rsidTr="000F565A">
        <w:trPr>
          <w:trHeight w:hRule="exact" w:val="454"/>
        </w:trPr>
        <w:tc>
          <w:tcPr>
            <w:tcW w:w="3926" w:type="pct"/>
            <w:shd w:val="clear" w:color="auto" w:fill="BFBFBF"/>
            <w:vAlign w:val="center"/>
          </w:tcPr>
          <w:p w14:paraId="560EA453" w14:textId="77777777" w:rsidR="00456299" w:rsidRPr="00F87B9E" w:rsidRDefault="00456299" w:rsidP="000F565A">
            <w:pPr>
              <w:tabs>
                <w:tab w:val="right" w:pos="8572"/>
              </w:tabs>
              <w:spacing w:before="40" w:after="40"/>
              <w:rPr>
                <w:b/>
                <w:bCs/>
                <w:color w:val="FFFFFF" w:themeColor="background1"/>
                <w:szCs w:val="20"/>
              </w:rPr>
            </w:pPr>
            <w:r w:rsidRPr="00456299">
              <w:rPr>
                <w:b/>
                <w:bCs/>
                <w:color w:val="FFFFFF" w:themeColor="background1"/>
                <w:szCs w:val="20"/>
              </w:rPr>
              <w:t>Ihr Lehrling kann…</w:t>
            </w:r>
          </w:p>
        </w:tc>
        <w:tc>
          <w:tcPr>
            <w:tcW w:w="537" w:type="pct"/>
            <w:shd w:val="clear" w:color="auto" w:fill="BFBFBF"/>
            <w:vAlign w:val="center"/>
          </w:tcPr>
          <w:p w14:paraId="0AC2F021"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7382CBA5" w14:textId="77777777" w:rsidR="00456299" w:rsidRPr="00F87B9E" w:rsidRDefault="00456299" w:rsidP="000F565A">
            <w:pPr>
              <w:spacing w:before="0" w:after="0"/>
              <w:jc w:val="center"/>
              <w:rPr>
                <w:b/>
                <w:bCs/>
                <w:color w:val="FFFFFF"/>
                <w:szCs w:val="20"/>
              </w:rPr>
            </w:pPr>
            <w:r w:rsidRPr="00F87B9E">
              <w:rPr>
                <w:b/>
                <w:bCs/>
                <w:color w:val="FFFFFF"/>
                <w:szCs w:val="20"/>
              </w:rPr>
              <w:sym w:font="Wingdings" w:char="F0FC"/>
            </w:r>
          </w:p>
        </w:tc>
      </w:tr>
      <w:tr w:rsidR="00456299" w:rsidRPr="00F87B9E" w14:paraId="155F7586" w14:textId="77777777" w:rsidTr="000F565A">
        <w:trPr>
          <w:trHeight w:val="397"/>
        </w:trPr>
        <w:tc>
          <w:tcPr>
            <w:tcW w:w="3926" w:type="pct"/>
            <w:shd w:val="clear" w:color="auto" w:fill="auto"/>
            <w:vAlign w:val="center"/>
          </w:tcPr>
          <w:p w14:paraId="47E7D2B5" w14:textId="7EE849BC" w:rsidR="00456299" w:rsidRPr="00F87B9E" w:rsidRDefault="005829CC" w:rsidP="000F565A">
            <w:pPr>
              <w:spacing w:before="40" w:after="40"/>
              <w:rPr>
                <w:szCs w:val="20"/>
              </w:rPr>
            </w:pPr>
            <w:r w:rsidRPr="005829CC">
              <w:rPr>
                <w:szCs w:val="20"/>
              </w:rPr>
              <w:t>die ausgeführten Arbeiten im Rahmen der Qualitätssicherung hinsichtlich Fehler überprüfen und bei Bedarf Maßnahmen (z</w:t>
            </w:r>
            <w:r>
              <w:rPr>
                <w:szCs w:val="20"/>
              </w:rPr>
              <w:t>. </w:t>
            </w:r>
            <w:r w:rsidRPr="005829CC">
              <w:rPr>
                <w:szCs w:val="20"/>
              </w:rPr>
              <w:t>B</w:t>
            </w:r>
            <w:r>
              <w:rPr>
                <w:szCs w:val="20"/>
              </w:rPr>
              <w:t>.</w:t>
            </w:r>
            <w:r w:rsidRPr="005829CC">
              <w:rPr>
                <w:szCs w:val="20"/>
              </w:rPr>
              <w:t xml:space="preserve"> Melden, Nacharbeiten) einleiten sowie dokumentieren.</w:t>
            </w:r>
          </w:p>
        </w:tc>
        <w:tc>
          <w:tcPr>
            <w:tcW w:w="537" w:type="pct"/>
            <w:shd w:val="clear" w:color="auto" w:fill="auto"/>
            <w:vAlign w:val="center"/>
          </w:tcPr>
          <w:p w14:paraId="238B344F" w14:textId="77777777" w:rsidR="00456299" w:rsidRPr="00F87B9E" w:rsidRDefault="00456299" w:rsidP="000F565A">
            <w:pPr>
              <w:spacing w:before="0" w:after="0"/>
              <w:jc w:val="center"/>
              <w:rPr>
                <w:sz w:val="18"/>
                <w:szCs w:val="18"/>
              </w:rPr>
            </w:pPr>
          </w:p>
        </w:tc>
        <w:tc>
          <w:tcPr>
            <w:tcW w:w="537" w:type="pct"/>
            <w:shd w:val="clear" w:color="auto" w:fill="auto"/>
            <w:vAlign w:val="center"/>
          </w:tcPr>
          <w:p w14:paraId="2E628A46" w14:textId="77777777" w:rsidR="00456299" w:rsidRPr="00F87B9E" w:rsidRDefault="00456299" w:rsidP="000F565A">
            <w:pPr>
              <w:spacing w:before="0" w:after="0"/>
              <w:jc w:val="center"/>
              <w:rPr>
                <w:sz w:val="18"/>
                <w:szCs w:val="18"/>
              </w:rPr>
            </w:pPr>
          </w:p>
        </w:tc>
      </w:tr>
      <w:tr w:rsidR="005829CC" w:rsidRPr="00F87B9E" w14:paraId="256DA796" w14:textId="77777777" w:rsidTr="000F565A">
        <w:trPr>
          <w:trHeight w:val="397"/>
        </w:trPr>
        <w:tc>
          <w:tcPr>
            <w:tcW w:w="3926" w:type="pct"/>
            <w:shd w:val="clear" w:color="auto" w:fill="auto"/>
            <w:vAlign w:val="center"/>
          </w:tcPr>
          <w:p w14:paraId="220BB357" w14:textId="3B325B36" w:rsidR="005829CC" w:rsidRPr="005829CC" w:rsidRDefault="005829CC" w:rsidP="000F565A">
            <w:pPr>
              <w:spacing w:before="40" w:after="40"/>
              <w:rPr>
                <w:szCs w:val="20"/>
              </w:rPr>
            </w:pPr>
            <w:r w:rsidRPr="005829CC">
              <w:rPr>
                <w:szCs w:val="20"/>
              </w:rPr>
              <w:t>die Grundlagen der Gewährleistung, Garantie und Produkthaftung beschreiben.</w:t>
            </w:r>
          </w:p>
        </w:tc>
        <w:tc>
          <w:tcPr>
            <w:tcW w:w="537" w:type="pct"/>
            <w:shd w:val="clear" w:color="auto" w:fill="auto"/>
            <w:vAlign w:val="center"/>
          </w:tcPr>
          <w:p w14:paraId="35EBC8BA"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31806349" w14:textId="77777777" w:rsidR="005829CC" w:rsidRPr="00F87B9E" w:rsidRDefault="005829CC" w:rsidP="000F565A">
            <w:pPr>
              <w:spacing w:before="0" w:after="0"/>
              <w:jc w:val="center"/>
              <w:rPr>
                <w:sz w:val="18"/>
                <w:szCs w:val="18"/>
              </w:rPr>
            </w:pPr>
          </w:p>
        </w:tc>
      </w:tr>
    </w:tbl>
    <w:p w14:paraId="6826D5D5" w14:textId="77777777" w:rsidR="00F11B5E" w:rsidRPr="00F87B9E" w:rsidRDefault="00F11B5E" w:rsidP="00F11B5E">
      <w:r w:rsidRPr="00F87B9E">
        <w:br w:type="page"/>
      </w:r>
    </w:p>
    <w:p w14:paraId="4803CE56" w14:textId="77777777" w:rsidR="00F11B5E" w:rsidRDefault="00F11B5E" w:rsidP="00F11B5E">
      <w:pPr>
        <w:pStyle w:val="h20"/>
      </w:pPr>
      <w:r w:rsidRPr="0064623A">
        <w:t>Kompetenzbereic</w:t>
      </w:r>
      <w:r>
        <w:t>h (H2)</w:t>
      </w:r>
    </w:p>
    <w:p w14:paraId="5B8D722F" w14:textId="38BA0E6C" w:rsidR="00F11B5E" w:rsidRDefault="00F11B5E" w:rsidP="005829CC">
      <w:pPr>
        <w:pStyle w:val="h24"/>
      </w:pPr>
      <w:r w:rsidRPr="00F11B5E">
        <w:t>Elektronische Schaltungen</w:t>
      </w:r>
    </w:p>
    <w:p w14:paraId="128E9986" w14:textId="77777777" w:rsidR="005829CC" w:rsidRPr="00F87B9E" w:rsidRDefault="005829CC" w:rsidP="005829CC"/>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F11B5E" w:rsidRPr="00F87B9E" w14:paraId="5524221D" w14:textId="77777777" w:rsidTr="005829CC">
        <w:trPr>
          <w:trHeight w:hRule="exact" w:val="595"/>
        </w:trPr>
        <w:tc>
          <w:tcPr>
            <w:tcW w:w="3926" w:type="pct"/>
            <w:shd w:val="clear" w:color="auto" w:fill="688713"/>
            <w:vAlign w:val="center"/>
          </w:tcPr>
          <w:p w14:paraId="7B06D86E" w14:textId="632EA362" w:rsidR="00F11B5E" w:rsidRPr="00F87B9E" w:rsidRDefault="005829CC" w:rsidP="000F565A">
            <w:pPr>
              <w:spacing w:before="0" w:after="0"/>
              <w:rPr>
                <w:b/>
                <w:bCs/>
                <w:color w:val="FFFFFF" w:themeColor="background1"/>
                <w:sz w:val="22"/>
                <w:szCs w:val="24"/>
              </w:rPr>
            </w:pPr>
            <w:r w:rsidRPr="005829CC">
              <w:rPr>
                <w:b/>
                <w:bCs/>
                <w:color w:val="FFFFFF" w:themeColor="background1"/>
                <w:sz w:val="22"/>
                <w:szCs w:val="24"/>
              </w:rPr>
              <w:t>Sicherheit</w:t>
            </w:r>
          </w:p>
        </w:tc>
        <w:tc>
          <w:tcPr>
            <w:tcW w:w="537" w:type="pct"/>
            <w:shd w:val="clear" w:color="auto" w:fill="688713"/>
            <w:vAlign w:val="center"/>
          </w:tcPr>
          <w:p w14:paraId="50A9F13E"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688713"/>
            <w:vAlign w:val="center"/>
          </w:tcPr>
          <w:p w14:paraId="2298A5FA"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3476BA53" w14:textId="77777777" w:rsidTr="000F565A">
        <w:trPr>
          <w:trHeight w:hRule="exact" w:val="454"/>
        </w:trPr>
        <w:tc>
          <w:tcPr>
            <w:tcW w:w="3926" w:type="pct"/>
            <w:shd w:val="clear" w:color="auto" w:fill="BFBFBF"/>
            <w:vAlign w:val="center"/>
          </w:tcPr>
          <w:p w14:paraId="663D9883" w14:textId="3C558AC9" w:rsidR="00F11B5E" w:rsidRPr="00F87B9E" w:rsidRDefault="005829CC" w:rsidP="000F565A">
            <w:pPr>
              <w:tabs>
                <w:tab w:val="right" w:pos="8572"/>
              </w:tabs>
              <w:spacing w:before="40" w:after="40"/>
              <w:rPr>
                <w:b/>
                <w:bCs/>
                <w:color w:val="FFFFFF" w:themeColor="background1"/>
                <w:szCs w:val="20"/>
              </w:rPr>
            </w:pPr>
            <w:r w:rsidRPr="005829CC">
              <w:rPr>
                <w:b/>
                <w:bCs/>
                <w:color w:val="FFFFFF" w:themeColor="background1"/>
                <w:szCs w:val="20"/>
              </w:rPr>
              <w:t>Ihr Lehrling kann…</w:t>
            </w:r>
          </w:p>
        </w:tc>
        <w:tc>
          <w:tcPr>
            <w:tcW w:w="537" w:type="pct"/>
            <w:shd w:val="clear" w:color="auto" w:fill="BFBFBF"/>
            <w:vAlign w:val="center"/>
          </w:tcPr>
          <w:p w14:paraId="6410BB98"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70F9A689"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51D25F3A" w14:textId="77777777" w:rsidTr="000F565A">
        <w:trPr>
          <w:trHeight w:val="397"/>
        </w:trPr>
        <w:tc>
          <w:tcPr>
            <w:tcW w:w="3926" w:type="pct"/>
            <w:shd w:val="clear" w:color="auto" w:fill="auto"/>
            <w:vAlign w:val="center"/>
          </w:tcPr>
          <w:p w14:paraId="49D6D300" w14:textId="1802412F" w:rsidR="00F11B5E" w:rsidRPr="00F87B9E" w:rsidRDefault="005829CC" w:rsidP="000F565A">
            <w:pPr>
              <w:spacing w:before="40" w:after="40"/>
              <w:rPr>
                <w:szCs w:val="20"/>
              </w:rPr>
            </w:pPr>
            <w:r w:rsidRPr="005829CC">
              <w:t>berufsspezifische Schutzmaßnahmen und Sicherheitsregeln zur Verhütung von Personen- und Sachschäden (z</w:t>
            </w:r>
            <w:r>
              <w:t>. </w:t>
            </w:r>
            <w:r w:rsidRPr="005829CC">
              <w:t>B</w:t>
            </w:r>
            <w:r>
              <w:t>.</w:t>
            </w:r>
            <w:r w:rsidRPr="005829CC">
              <w:t xml:space="preserve"> ETG 1992, ETV 2012, ÖVE, ÖNORMEN, Technische Richtlinien, USV-Anlagen [Unterbrechungsfreie Stromversorgungs-Anlagen], Überspannungsschutz, Potentialausgleich) anwenden.</w:t>
            </w:r>
            <w:r w:rsidR="00F11B5E" w:rsidRPr="00BD1166">
              <w:t>)</w:t>
            </w:r>
          </w:p>
        </w:tc>
        <w:tc>
          <w:tcPr>
            <w:tcW w:w="537" w:type="pct"/>
            <w:shd w:val="clear" w:color="auto" w:fill="auto"/>
            <w:vAlign w:val="center"/>
          </w:tcPr>
          <w:p w14:paraId="51698077"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57722A6C" w14:textId="77777777" w:rsidR="00F11B5E" w:rsidRPr="00F87B9E" w:rsidRDefault="00F11B5E" w:rsidP="000F565A">
            <w:pPr>
              <w:spacing w:before="0" w:after="0"/>
              <w:jc w:val="center"/>
              <w:rPr>
                <w:sz w:val="18"/>
                <w:szCs w:val="18"/>
              </w:rPr>
            </w:pPr>
          </w:p>
        </w:tc>
      </w:tr>
      <w:tr w:rsidR="005829CC" w:rsidRPr="00F87B9E" w14:paraId="374CD33C" w14:textId="77777777" w:rsidTr="000F565A">
        <w:trPr>
          <w:trHeight w:val="397"/>
        </w:trPr>
        <w:tc>
          <w:tcPr>
            <w:tcW w:w="3926" w:type="pct"/>
            <w:shd w:val="clear" w:color="auto" w:fill="auto"/>
            <w:vAlign w:val="center"/>
          </w:tcPr>
          <w:p w14:paraId="1C534DF6" w14:textId="0C980C92" w:rsidR="005829CC" w:rsidRPr="00BD1166" w:rsidRDefault="005829CC" w:rsidP="000F565A">
            <w:pPr>
              <w:spacing w:before="40" w:after="40"/>
            </w:pPr>
            <w:r w:rsidRPr="005829CC">
              <w:t>Maßnahmen zum Erreichen der elektromagnetischen Verträglichkeit sowie gegen Elektrostatische Entladung in Grundzügen anwenden.</w:t>
            </w:r>
          </w:p>
        </w:tc>
        <w:tc>
          <w:tcPr>
            <w:tcW w:w="537" w:type="pct"/>
            <w:shd w:val="clear" w:color="auto" w:fill="auto"/>
            <w:vAlign w:val="center"/>
          </w:tcPr>
          <w:p w14:paraId="42E28E1D"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0872CDC6" w14:textId="77777777" w:rsidR="005829CC" w:rsidRPr="00F87B9E" w:rsidRDefault="005829CC" w:rsidP="000F565A">
            <w:pPr>
              <w:spacing w:before="0" w:after="0"/>
              <w:jc w:val="center"/>
              <w:rPr>
                <w:sz w:val="18"/>
                <w:szCs w:val="18"/>
              </w:rPr>
            </w:pPr>
          </w:p>
        </w:tc>
      </w:tr>
      <w:tr w:rsidR="005829CC" w:rsidRPr="00F87B9E" w14:paraId="3DF8EEB9" w14:textId="77777777" w:rsidTr="000F565A">
        <w:trPr>
          <w:trHeight w:hRule="exact" w:val="595"/>
        </w:trPr>
        <w:tc>
          <w:tcPr>
            <w:tcW w:w="3926" w:type="pct"/>
            <w:shd w:val="clear" w:color="auto" w:fill="688713"/>
            <w:vAlign w:val="center"/>
          </w:tcPr>
          <w:p w14:paraId="3B10BAA0" w14:textId="757F6D23" w:rsidR="005829CC" w:rsidRPr="00F87B9E" w:rsidRDefault="005829CC" w:rsidP="000F565A">
            <w:pPr>
              <w:spacing w:before="0" w:after="0"/>
              <w:rPr>
                <w:b/>
                <w:bCs/>
                <w:color w:val="FFFFFF" w:themeColor="background1"/>
                <w:sz w:val="22"/>
                <w:szCs w:val="24"/>
              </w:rPr>
            </w:pPr>
            <w:r w:rsidRPr="005829CC">
              <w:rPr>
                <w:b/>
                <w:bCs/>
                <w:color w:val="FFFFFF" w:themeColor="background1"/>
                <w:sz w:val="22"/>
                <w:szCs w:val="24"/>
              </w:rPr>
              <w:t>Elektronische Schaltungen</w:t>
            </w:r>
          </w:p>
        </w:tc>
        <w:tc>
          <w:tcPr>
            <w:tcW w:w="537" w:type="pct"/>
            <w:shd w:val="clear" w:color="auto" w:fill="688713"/>
            <w:vAlign w:val="center"/>
          </w:tcPr>
          <w:p w14:paraId="0BD45436" w14:textId="77777777" w:rsidR="005829CC" w:rsidRPr="00F87B9E" w:rsidRDefault="005829CC"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688713"/>
            <w:vAlign w:val="center"/>
          </w:tcPr>
          <w:p w14:paraId="6BAF450D" w14:textId="77777777" w:rsidR="005829CC" w:rsidRPr="00F87B9E" w:rsidRDefault="005829CC"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5829CC" w:rsidRPr="00F87B9E" w14:paraId="4186C8D6" w14:textId="77777777" w:rsidTr="000F565A">
        <w:trPr>
          <w:trHeight w:hRule="exact" w:val="454"/>
        </w:trPr>
        <w:tc>
          <w:tcPr>
            <w:tcW w:w="3926" w:type="pct"/>
            <w:shd w:val="clear" w:color="auto" w:fill="BFBFBF"/>
            <w:vAlign w:val="center"/>
          </w:tcPr>
          <w:p w14:paraId="11EAF15F" w14:textId="77777777" w:rsidR="005829CC" w:rsidRPr="00F87B9E" w:rsidRDefault="005829CC" w:rsidP="000F565A">
            <w:pPr>
              <w:tabs>
                <w:tab w:val="right" w:pos="8572"/>
              </w:tabs>
              <w:spacing w:before="40" w:after="40"/>
              <w:rPr>
                <w:b/>
                <w:bCs/>
                <w:color w:val="FFFFFF" w:themeColor="background1"/>
                <w:szCs w:val="20"/>
              </w:rPr>
            </w:pPr>
            <w:r w:rsidRPr="005829CC">
              <w:rPr>
                <w:b/>
                <w:bCs/>
                <w:color w:val="FFFFFF" w:themeColor="background1"/>
                <w:szCs w:val="20"/>
              </w:rPr>
              <w:t>Ihr Lehrling kann…</w:t>
            </w:r>
          </w:p>
        </w:tc>
        <w:tc>
          <w:tcPr>
            <w:tcW w:w="537" w:type="pct"/>
            <w:shd w:val="clear" w:color="auto" w:fill="BFBFBF"/>
            <w:vAlign w:val="center"/>
          </w:tcPr>
          <w:p w14:paraId="7D3A8BE5" w14:textId="77777777" w:rsidR="005829CC" w:rsidRPr="00F87B9E" w:rsidRDefault="005829CC"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4A15CDD9" w14:textId="77777777" w:rsidR="005829CC" w:rsidRPr="00F87B9E" w:rsidRDefault="005829CC" w:rsidP="000F565A">
            <w:pPr>
              <w:spacing w:before="0" w:after="0"/>
              <w:jc w:val="center"/>
              <w:rPr>
                <w:b/>
                <w:bCs/>
                <w:color w:val="FFFFFF"/>
                <w:szCs w:val="20"/>
              </w:rPr>
            </w:pPr>
            <w:r w:rsidRPr="00F87B9E">
              <w:rPr>
                <w:b/>
                <w:bCs/>
                <w:color w:val="FFFFFF"/>
                <w:szCs w:val="20"/>
              </w:rPr>
              <w:sym w:font="Wingdings" w:char="F0FC"/>
            </w:r>
          </w:p>
        </w:tc>
      </w:tr>
      <w:tr w:rsidR="005829CC" w:rsidRPr="00F87B9E" w14:paraId="2B4CE2EE" w14:textId="77777777" w:rsidTr="000F565A">
        <w:trPr>
          <w:trHeight w:val="397"/>
        </w:trPr>
        <w:tc>
          <w:tcPr>
            <w:tcW w:w="3926" w:type="pct"/>
            <w:shd w:val="clear" w:color="auto" w:fill="auto"/>
            <w:vAlign w:val="center"/>
          </w:tcPr>
          <w:p w14:paraId="6AD38CC3" w14:textId="634E4884" w:rsidR="005829CC" w:rsidRPr="00F87B9E" w:rsidRDefault="005829CC" w:rsidP="000F565A">
            <w:pPr>
              <w:spacing w:before="40" w:after="40"/>
              <w:rPr>
                <w:szCs w:val="20"/>
              </w:rPr>
            </w:pPr>
            <w:r w:rsidRPr="005829CC">
              <w:t>die Funktionsweise und Darstellung (anhand von Schaltplänen) komplexer analoger und digitaler Schaltungen als Zusammenschluss von elektrischen und insbesondere elektronischen Bauelementen (z</w:t>
            </w:r>
            <w:r>
              <w:t>. </w:t>
            </w:r>
            <w:r w:rsidRPr="005829CC">
              <w:t>B</w:t>
            </w:r>
            <w:r>
              <w:t>.</w:t>
            </w:r>
            <w:r w:rsidRPr="005829CC">
              <w:t xml:space="preserve"> Dioden, Transistoren) auf Leiterplatten zur Erfüllung unterschiedlicher Funktionen beschreiben.</w:t>
            </w:r>
          </w:p>
        </w:tc>
        <w:tc>
          <w:tcPr>
            <w:tcW w:w="537" w:type="pct"/>
            <w:shd w:val="clear" w:color="auto" w:fill="auto"/>
            <w:vAlign w:val="center"/>
          </w:tcPr>
          <w:p w14:paraId="50CBF892"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3C0BC9E3" w14:textId="77777777" w:rsidR="005829CC" w:rsidRPr="00F87B9E" w:rsidRDefault="005829CC" w:rsidP="000F565A">
            <w:pPr>
              <w:spacing w:before="0" w:after="0"/>
              <w:jc w:val="center"/>
              <w:rPr>
                <w:sz w:val="18"/>
                <w:szCs w:val="18"/>
              </w:rPr>
            </w:pPr>
          </w:p>
        </w:tc>
      </w:tr>
      <w:tr w:rsidR="005829CC" w:rsidRPr="00F87B9E" w14:paraId="79032856" w14:textId="77777777" w:rsidTr="000F565A">
        <w:trPr>
          <w:trHeight w:val="397"/>
        </w:trPr>
        <w:tc>
          <w:tcPr>
            <w:tcW w:w="3926" w:type="pct"/>
            <w:shd w:val="clear" w:color="auto" w:fill="auto"/>
            <w:vAlign w:val="center"/>
          </w:tcPr>
          <w:p w14:paraId="4139AC18" w14:textId="25E4588C" w:rsidR="005829CC" w:rsidRPr="005829CC" w:rsidRDefault="005829CC" w:rsidP="000F565A">
            <w:pPr>
              <w:spacing w:before="40" w:after="40"/>
            </w:pPr>
            <w:r w:rsidRPr="005829CC">
              <w:t>elektronische Bauteile zu Bauelementen und Baugruppen (z</w:t>
            </w:r>
            <w:r>
              <w:t>. </w:t>
            </w:r>
            <w:r w:rsidRPr="005829CC">
              <w:t>B</w:t>
            </w:r>
            <w:r>
              <w:t>:</w:t>
            </w:r>
            <w:r w:rsidRPr="005829CC">
              <w:t xml:space="preserve"> berufsspezifische Schaltungen) zusammenbauen, montieren, anschließen, deren Funktion erproben, kennzeichnen und dokumentieren.</w:t>
            </w:r>
          </w:p>
        </w:tc>
        <w:tc>
          <w:tcPr>
            <w:tcW w:w="537" w:type="pct"/>
            <w:shd w:val="clear" w:color="auto" w:fill="auto"/>
            <w:vAlign w:val="center"/>
          </w:tcPr>
          <w:p w14:paraId="5C8BED0F"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7F123834" w14:textId="77777777" w:rsidR="005829CC" w:rsidRPr="00F87B9E" w:rsidRDefault="005829CC" w:rsidP="000F565A">
            <w:pPr>
              <w:spacing w:before="0" w:after="0"/>
              <w:jc w:val="center"/>
              <w:rPr>
                <w:sz w:val="18"/>
                <w:szCs w:val="18"/>
              </w:rPr>
            </w:pPr>
          </w:p>
        </w:tc>
      </w:tr>
      <w:tr w:rsidR="005829CC" w:rsidRPr="00F87B9E" w14:paraId="4A7666FF" w14:textId="77777777" w:rsidTr="000F565A">
        <w:trPr>
          <w:trHeight w:val="397"/>
        </w:trPr>
        <w:tc>
          <w:tcPr>
            <w:tcW w:w="3926" w:type="pct"/>
            <w:shd w:val="clear" w:color="auto" w:fill="auto"/>
            <w:vAlign w:val="center"/>
          </w:tcPr>
          <w:p w14:paraId="79616C94" w14:textId="79DE7E5F" w:rsidR="005829CC" w:rsidRPr="005829CC" w:rsidRDefault="005829CC" w:rsidP="000F565A">
            <w:pPr>
              <w:spacing w:before="40" w:after="40"/>
            </w:pPr>
            <w:r w:rsidRPr="005829CC">
              <w:t>elektronische Schaltungen samt dazugehörigen Schaltplänen gemäß Anforderungen planen und dimensionieren.</w:t>
            </w:r>
          </w:p>
        </w:tc>
        <w:tc>
          <w:tcPr>
            <w:tcW w:w="537" w:type="pct"/>
            <w:shd w:val="clear" w:color="auto" w:fill="auto"/>
            <w:vAlign w:val="center"/>
          </w:tcPr>
          <w:p w14:paraId="298F6DB7"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7E70DA5F" w14:textId="77777777" w:rsidR="005829CC" w:rsidRPr="00F87B9E" w:rsidRDefault="005829CC" w:rsidP="000F565A">
            <w:pPr>
              <w:spacing w:before="0" w:after="0"/>
              <w:jc w:val="center"/>
              <w:rPr>
                <w:sz w:val="18"/>
                <w:szCs w:val="18"/>
              </w:rPr>
            </w:pPr>
          </w:p>
        </w:tc>
      </w:tr>
      <w:tr w:rsidR="005829CC" w:rsidRPr="00F87B9E" w14:paraId="628AC5C8" w14:textId="77777777" w:rsidTr="000F565A">
        <w:trPr>
          <w:trHeight w:val="397"/>
        </w:trPr>
        <w:tc>
          <w:tcPr>
            <w:tcW w:w="3926" w:type="pct"/>
            <w:shd w:val="clear" w:color="auto" w:fill="auto"/>
            <w:vAlign w:val="center"/>
          </w:tcPr>
          <w:p w14:paraId="5C1AE502" w14:textId="3FF5847B" w:rsidR="005829CC" w:rsidRPr="005829CC" w:rsidRDefault="005829CC" w:rsidP="000F565A">
            <w:pPr>
              <w:spacing w:before="40" w:after="40"/>
            </w:pPr>
            <w:r w:rsidRPr="005829CC">
              <w:t>den Aufbau und die Funktionsweise eines Mikrokontrollers erläutern und gemäß Vorgaben und Anforderungen mittels passender Software programmieren.</w:t>
            </w:r>
          </w:p>
        </w:tc>
        <w:tc>
          <w:tcPr>
            <w:tcW w:w="537" w:type="pct"/>
            <w:shd w:val="clear" w:color="auto" w:fill="auto"/>
            <w:vAlign w:val="center"/>
          </w:tcPr>
          <w:p w14:paraId="0ED05579"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696BAAF7" w14:textId="77777777" w:rsidR="005829CC" w:rsidRPr="00F87B9E" w:rsidRDefault="005829CC" w:rsidP="000F565A">
            <w:pPr>
              <w:spacing w:before="0" w:after="0"/>
              <w:jc w:val="center"/>
              <w:rPr>
                <w:sz w:val="18"/>
                <w:szCs w:val="18"/>
              </w:rPr>
            </w:pPr>
          </w:p>
        </w:tc>
      </w:tr>
    </w:tbl>
    <w:p w14:paraId="24DC5096" w14:textId="77777777" w:rsidR="00F11B5E" w:rsidRPr="00F87B9E" w:rsidRDefault="00F11B5E" w:rsidP="00F11B5E">
      <w:r w:rsidRPr="00F87B9E">
        <w:br w:type="page"/>
      </w:r>
    </w:p>
    <w:p w14:paraId="04DEB639" w14:textId="77777777" w:rsidR="00F11B5E" w:rsidRDefault="00F11B5E" w:rsidP="00F11B5E">
      <w:pPr>
        <w:pStyle w:val="h20"/>
      </w:pPr>
      <w:r w:rsidRPr="0064623A">
        <w:t>Kompetenzbereic</w:t>
      </w:r>
      <w:r>
        <w:t>h (H2)</w:t>
      </w:r>
    </w:p>
    <w:p w14:paraId="209C5B5F" w14:textId="14E84F45" w:rsidR="00F11B5E" w:rsidRPr="00F87B9E" w:rsidRDefault="00F11B5E" w:rsidP="005829CC">
      <w:pPr>
        <w:pStyle w:val="h25"/>
      </w:pPr>
      <w:r w:rsidRPr="00F11B5E">
        <w:t>Netzwerk- und Übertragungstechnik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F11B5E" w:rsidRPr="00F87B9E" w14:paraId="0555CE66" w14:textId="77777777" w:rsidTr="001D1FB5">
        <w:trPr>
          <w:trHeight w:hRule="exact" w:val="510"/>
        </w:trPr>
        <w:tc>
          <w:tcPr>
            <w:tcW w:w="3926" w:type="pct"/>
            <w:shd w:val="clear" w:color="auto" w:fill="80A312"/>
            <w:vAlign w:val="center"/>
          </w:tcPr>
          <w:p w14:paraId="296A10AC" w14:textId="6D262BD1" w:rsidR="00F11B5E" w:rsidRPr="00F87B9E" w:rsidRDefault="005829CC" w:rsidP="000F565A">
            <w:pPr>
              <w:spacing w:before="0" w:after="0"/>
              <w:rPr>
                <w:b/>
                <w:bCs/>
                <w:color w:val="FFFFFF" w:themeColor="background1"/>
                <w:sz w:val="22"/>
                <w:szCs w:val="24"/>
              </w:rPr>
            </w:pPr>
            <w:r w:rsidRPr="005829CC">
              <w:rPr>
                <w:b/>
                <w:bCs/>
                <w:color w:val="FFFFFF" w:themeColor="background1"/>
                <w:sz w:val="22"/>
                <w:szCs w:val="24"/>
              </w:rPr>
              <w:t>Leitungsgebundene Netzwerke und Übertragung</w:t>
            </w:r>
          </w:p>
        </w:tc>
        <w:tc>
          <w:tcPr>
            <w:tcW w:w="537" w:type="pct"/>
            <w:shd w:val="clear" w:color="auto" w:fill="80A312"/>
            <w:vAlign w:val="center"/>
          </w:tcPr>
          <w:p w14:paraId="650E630F"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80A312"/>
            <w:vAlign w:val="center"/>
          </w:tcPr>
          <w:p w14:paraId="73FB28B6"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2B459504" w14:textId="77777777" w:rsidTr="000F565A">
        <w:trPr>
          <w:trHeight w:hRule="exact" w:val="454"/>
        </w:trPr>
        <w:tc>
          <w:tcPr>
            <w:tcW w:w="3926" w:type="pct"/>
            <w:shd w:val="clear" w:color="auto" w:fill="BFBFBF"/>
            <w:vAlign w:val="center"/>
          </w:tcPr>
          <w:p w14:paraId="47DBD155" w14:textId="476DDA42" w:rsidR="00F11B5E" w:rsidRPr="00F87B9E" w:rsidRDefault="005829CC" w:rsidP="000F565A">
            <w:pPr>
              <w:tabs>
                <w:tab w:val="right" w:pos="8572"/>
              </w:tabs>
              <w:spacing w:before="40" w:after="40"/>
              <w:rPr>
                <w:b/>
                <w:bCs/>
                <w:color w:val="FFFFFF" w:themeColor="background1"/>
                <w:szCs w:val="20"/>
              </w:rPr>
            </w:pPr>
            <w:r w:rsidRPr="005829CC">
              <w:rPr>
                <w:b/>
                <w:bCs/>
                <w:color w:val="FFFFFF" w:themeColor="background1"/>
                <w:szCs w:val="20"/>
              </w:rPr>
              <w:t>Ihr Lehrling kann…</w:t>
            </w:r>
          </w:p>
        </w:tc>
        <w:tc>
          <w:tcPr>
            <w:tcW w:w="537" w:type="pct"/>
            <w:shd w:val="clear" w:color="auto" w:fill="BFBFBF"/>
            <w:vAlign w:val="center"/>
          </w:tcPr>
          <w:p w14:paraId="56FA7F25"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62ECA367"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6FF59BDD" w14:textId="77777777" w:rsidTr="000F565A">
        <w:trPr>
          <w:trHeight w:val="397"/>
        </w:trPr>
        <w:tc>
          <w:tcPr>
            <w:tcW w:w="3926" w:type="pct"/>
            <w:shd w:val="clear" w:color="auto" w:fill="auto"/>
            <w:vAlign w:val="center"/>
          </w:tcPr>
          <w:p w14:paraId="277271D4" w14:textId="1B7AA19E" w:rsidR="00F11B5E" w:rsidRPr="00F87B9E" w:rsidRDefault="005829CC" w:rsidP="000F565A">
            <w:pPr>
              <w:spacing w:before="40" w:after="40"/>
              <w:rPr>
                <w:szCs w:val="20"/>
              </w:rPr>
            </w:pPr>
            <w:r w:rsidRPr="005829CC">
              <w:t>den Aufbau, die Funktion und Planung von leitungsgebundenen Netzwerken und Netzwerk-komponenten (</w:t>
            </w:r>
            <w:r>
              <w:t>z. </w:t>
            </w:r>
            <w:r w:rsidRPr="005829CC">
              <w:t>B</w:t>
            </w:r>
            <w:r>
              <w:t>.</w:t>
            </w:r>
            <w:r w:rsidRPr="005829CC">
              <w:t xml:space="preserve"> Topologie, Netzwerkprotokolle, Datenübertragung, Datenübertragungsprotokolle, Netzwerkadressen, Zugriffsverfahren, Schichtenmodelle, Sender, Empfänger, SFP-Transceiver [Small </w:t>
            </w:r>
            <w:proofErr w:type="spellStart"/>
            <w:r w:rsidRPr="005829CC">
              <w:t>Formfactor</w:t>
            </w:r>
            <w:proofErr w:type="spellEnd"/>
            <w:r w:rsidRPr="005829CC">
              <w:t xml:space="preserve"> </w:t>
            </w:r>
            <w:proofErr w:type="spellStart"/>
            <w:r w:rsidRPr="005829CC">
              <w:t>Pluggable</w:t>
            </w:r>
            <w:proofErr w:type="spellEnd"/>
            <w:r w:rsidRPr="005829CC">
              <w:t xml:space="preserve">-Transceiver], Multiplexer, </w:t>
            </w:r>
            <w:proofErr w:type="spellStart"/>
            <w:r w:rsidRPr="005829CC">
              <w:t>Demultiplexer</w:t>
            </w:r>
            <w:proofErr w:type="spellEnd"/>
            <w:r w:rsidRPr="005829CC">
              <w:t>, Sicherheit und Verschlüsselungstechnik, Visualisierung, Netzwerkmanagement) darstellen.</w:t>
            </w:r>
          </w:p>
        </w:tc>
        <w:tc>
          <w:tcPr>
            <w:tcW w:w="537" w:type="pct"/>
            <w:shd w:val="clear" w:color="auto" w:fill="auto"/>
            <w:vAlign w:val="center"/>
          </w:tcPr>
          <w:p w14:paraId="6C858E68"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5AB5150E" w14:textId="77777777" w:rsidR="00F11B5E" w:rsidRPr="00F87B9E" w:rsidRDefault="00F11B5E" w:rsidP="000F565A">
            <w:pPr>
              <w:spacing w:before="0" w:after="0"/>
              <w:jc w:val="center"/>
              <w:rPr>
                <w:sz w:val="18"/>
                <w:szCs w:val="18"/>
              </w:rPr>
            </w:pPr>
          </w:p>
        </w:tc>
      </w:tr>
      <w:tr w:rsidR="005829CC" w:rsidRPr="00F87B9E" w14:paraId="45339A71" w14:textId="77777777" w:rsidTr="000F565A">
        <w:trPr>
          <w:trHeight w:val="397"/>
        </w:trPr>
        <w:tc>
          <w:tcPr>
            <w:tcW w:w="3926" w:type="pct"/>
            <w:shd w:val="clear" w:color="auto" w:fill="auto"/>
            <w:vAlign w:val="center"/>
          </w:tcPr>
          <w:p w14:paraId="411B5B58" w14:textId="01EE874C" w:rsidR="005829CC" w:rsidRPr="00BD1166" w:rsidRDefault="005829CC" w:rsidP="000F565A">
            <w:pPr>
              <w:spacing w:before="40" w:after="40"/>
            </w:pPr>
            <w:r w:rsidRPr="005829CC">
              <w:t>beim Planen von leitungsgebundenen Netzwerken (z</w:t>
            </w:r>
            <w:r>
              <w:t>. </w:t>
            </w:r>
            <w:r w:rsidRPr="005829CC">
              <w:t>B</w:t>
            </w:r>
            <w:r>
              <w:t>.</w:t>
            </w:r>
            <w:r w:rsidRPr="005829CC">
              <w:t xml:space="preserve"> Twisted-Pair, </w:t>
            </w:r>
            <w:proofErr w:type="spellStart"/>
            <w:r w:rsidRPr="005829CC">
              <w:t>Koax</w:t>
            </w:r>
            <w:proofErr w:type="spellEnd"/>
            <w:r w:rsidRPr="005829CC">
              <w:t>-Kabel) und Netzwerkkomponenten unter Berücksichtigung von Vorgaben mitwirken.</w:t>
            </w:r>
          </w:p>
        </w:tc>
        <w:tc>
          <w:tcPr>
            <w:tcW w:w="537" w:type="pct"/>
            <w:shd w:val="clear" w:color="auto" w:fill="auto"/>
            <w:vAlign w:val="center"/>
          </w:tcPr>
          <w:p w14:paraId="518C0C72"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04C64437" w14:textId="77777777" w:rsidR="005829CC" w:rsidRPr="00F87B9E" w:rsidRDefault="005829CC" w:rsidP="000F565A">
            <w:pPr>
              <w:spacing w:before="0" w:after="0"/>
              <w:jc w:val="center"/>
              <w:rPr>
                <w:sz w:val="18"/>
                <w:szCs w:val="18"/>
              </w:rPr>
            </w:pPr>
          </w:p>
        </w:tc>
      </w:tr>
      <w:tr w:rsidR="005829CC" w:rsidRPr="00F87B9E" w14:paraId="0612C1C2" w14:textId="77777777" w:rsidTr="000F565A">
        <w:trPr>
          <w:trHeight w:val="397"/>
        </w:trPr>
        <w:tc>
          <w:tcPr>
            <w:tcW w:w="3926" w:type="pct"/>
            <w:shd w:val="clear" w:color="auto" w:fill="auto"/>
            <w:vAlign w:val="center"/>
          </w:tcPr>
          <w:p w14:paraId="48943AB9" w14:textId="29DBCE1E" w:rsidR="005829CC" w:rsidRPr="00BD1166" w:rsidRDefault="005829CC" w:rsidP="000F565A">
            <w:pPr>
              <w:spacing w:before="40" w:after="40"/>
            </w:pPr>
            <w:r w:rsidRPr="005829CC">
              <w:t>den Aufbau, die Übertragungsarten und Anwendungsbereiche unterschiedlicher Netzwerkkabel (z</w:t>
            </w:r>
            <w:r>
              <w:t>. </w:t>
            </w:r>
            <w:r w:rsidRPr="005829CC">
              <w:t>B</w:t>
            </w:r>
            <w:r>
              <w:t>.</w:t>
            </w:r>
            <w:r w:rsidRPr="005829CC">
              <w:t xml:space="preserve"> Twisted-Pair, </w:t>
            </w:r>
            <w:proofErr w:type="spellStart"/>
            <w:r w:rsidRPr="005829CC">
              <w:t>Koax</w:t>
            </w:r>
            <w:proofErr w:type="spellEnd"/>
            <w:r w:rsidRPr="005829CC">
              <w:t>-Kabel) beschreiben.</w:t>
            </w:r>
          </w:p>
        </w:tc>
        <w:tc>
          <w:tcPr>
            <w:tcW w:w="537" w:type="pct"/>
            <w:shd w:val="clear" w:color="auto" w:fill="auto"/>
            <w:vAlign w:val="center"/>
          </w:tcPr>
          <w:p w14:paraId="799D9455"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2D508BDF" w14:textId="77777777" w:rsidR="005829CC" w:rsidRPr="00F87B9E" w:rsidRDefault="005829CC" w:rsidP="000F565A">
            <w:pPr>
              <w:spacing w:before="0" w:after="0"/>
              <w:jc w:val="center"/>
              <w:rPr>
                <w:sz w:val="18"/>
                <w:szCs w:val="18"/>
              </w:rPr>
            </w:pPr>
          </w:p>
        </w:tc>
      </w:tr>
      <w:tr w:rsidR="005829CC" w:rsidRPr="00F87B9E" w14:paraId="79BEE32F" w14:textId="77777777" w:rsidTr="000F565A">
        <w:trPr>
          <w:trHeight w:val="397"/>
        </w:trPr>
        <w:tc>
          <w:tcPr>
            <w:tcW w:w="3926" w:type="pct"/>
            <w:shd w:val="clear" w:color="auto" w:fill="auto"/>
            <w:vAlign w:val="center"/>
          </w:tcPr>
          <w:p w14:paraId="39C37F34" w14:textId="2E9136F8" w:rsidR="005829CC" w:rsidRPr="00BD1166" w:rsidRDefault="005829CC" w:rsidP="000F565A">
            <w:pPr>
              <w:spacing w:before="40" w:after="40"/>
            </w:pPr>
            <w:r w:rsidRPr="005829CC">
              <w:t>die Grundlagen der leitungsgebundenen (z</w:t>
            </w:r>
            <w:r>
              <w:t>. </w:t>
            </w:r>
            <w:r w:rsidRPr="005829CC">
              <w:t>B</w:t>
            </w:r>
            <w:r>
              <w:t>.</w:t>
            </w:r>
            <w:r w:rsidRPr="005829CC">
              <w:t xml:space="preserve"> Twisted-Pair, </w:t>
            </w:r>
            <w:proofErr w:type="spellStart"/>
            <w:r w:rsidRPr="005829CC">
              <w:t>Koax</w:t>
            </w:r>
            <w:proofErr w:type="spellEnd"/>
            <w:r w:rsidRPr="005829CC">
              <w:t>-Kabel) Signalübertragung (z</w:t>
            </w:r>
            <w:r>
              <w:t>. </w:t>
            </w:r>
            <w:r w:rsidRPr="005829CC">
              <w:t>B</w:t>
            </w:r>
            <w:r>
              <w:t>.</w:t>
            </w:r>
            <w:r w:rsidRPr="005829CC">
              <w:t xml:space="preserve"> Twisted-Pair, </w:t>
            </w:r>
            <w:proofErr w:type="spellStart"/>
            <w:r w:rsidRPr="005829CC">
              <w:t>Koax</w:t>
            </w:r>
            <w:proofErr w:type="spellEnd"/>
            <w:r w:rsidRPr="005829CC">
              <w:t>-Kabel) wie z</w:t>
            </w:r>
            <w:r>
              <w:t>. </w:t>
            </w:r>
            <w:r w:rsidRPr="005829CC">
              <w:t>B</w:t>
            </w:r>
            <w:r>
              <w:t>.</w:t>
            </w:r>
            <w:r w:rsidRPr="005829CC">
              <w:t xml:space="preserve"> Wellenwiderstand, Dämpfung, Pegel, Anpassung, Fehlanpassung, Reflexionen, Übersprechen erläutern.</w:t>
            </w:r>
          </w:p>
        </w:tc>
        <w:tc>
          <w:tcPr>
            <w:tcW w:w="537" w:type="pct"/>
            <w:shd w:val="clear" w:color="auto" w:fill="auto"/>
            <w:vAlign w:val="center"/>
          </w:tcPr>
          <w:p w14:paraId="1BF3D30C"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73F42F13" w14:textId="77777777" w:rsidR="005829CC" w:rsidRPr="00F87B9E" w:rsidRDefault="005829CC" w:rsidP="000F565A">
            <w:pPr>
              <w:spacing w:before="0" w:after="0"/>
              <w:jc w:val="center"/>
              <w:rPr>
                <w:sz w:val="18"/>
                <w:szCs w:val="18"/>
              </w:rPr>
            </w:pPr>
          </w:p>
        </w:tc>
      </w:tr>
      <w:tr w:rsidR="005829CC" w:rsidRPr="00F87B9E" w14:paraId="09E02617" w14:textId="77777777" w:rsidTr="000F565A">
        <w:trPr>
          <w:trHeight w:val="397"/>
        </w:trPr>
        <w:tc>
          <w:tcPr>
            <w:tcW w:w="3926" w:type="pct"/>
            <w:shd w:val="clear" w:color="auto" w:fill="auto"/>
            <w:vAlign w:val="center"/>
          </w:tcPr>
          <w:p w14:paraId="706CAF8C" w14:textId="4F3329D3" w:rsidR="005829CC" w:rsidRPr="00BD1166" w:rsidRDefault="001D1FB5" w:rsidP="000F565A">
            <w:pPr>
              <w:spacing w:before="40" w:after="40"/>
            </w:pPr>
            <w:r w:rsidRPr="001D1FB5">
              <w:t>die Funktionsweise von Multiplexverfahren zur Signal- und Nachrichtenübertragung bei leitungsgebundenen Netzwerken (z</w:t>
            </w:r>
            <w:r>
              <w:t>. </w:t>
            </w:r>
            <w:r w:rsidRPr="001D1FB5">
              <w:t>B</w:t>
            </w:r>
            <w:r>
              <w:t>.</w:t>
            </w:r>
            <w:r w:rsidRPr="001D1FB5">
              <w:t xml:space="preserve"> TDM [Time-Division Multiplexing], FDM [</w:t>
            </w:r>
            <w:proofErr w:type="spellStart"/>
            <w:r w:rsidRPr="001D1FB5">
              <w:t>Frequency</w:t>
            </w:r>
            <w:proofErr w:type="spellEnd"/>
            <w:r w:rsidRPr="001D1FB5">
              <w:t>-Division Multiplexing], WDM [</w:t>
            </w:r>
            <w:proofErr w:type="spellStart"/>
            <w:r w:rsidRPr="001D1FB5">
              <w:t>Wavelength</w:t>
            </w:r>
            <w:proofErr w:type="spellEnd"/>
            <w:r w:rsidRPr="001D1FB5">
              <w:t>-Division Multiplexing], CDMA [Code Division Multiple Access]) grundlegend beschreiben.</w:t>
            </w:r>
          </w:p>
        </w:tc>
        <w:tc>
          <w:tcPr>
            <w:tcW w:w="537" w:type="pct"/>
            <w:shd w:val="clear" w:color="auto" w:fill="auto"/>
            <w:vAlign w:val="center"/>
          </w:tcPr>
          <w:p w14:paraId="14977783"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11D09490" w14:textId="77777777" w:rsidR="005829CC" w:rsidRPr="00F87B9E" w:rsidRDefault="005829CC" w:rsidP="000F565A">
            <w:pPr>
              <w:spacing w:before="0" w:after="0"/>
              <w:jc w:val="center"/>
              <w:rPr>
                <w:sz w:val="18"/>
                <w:szCs w:val="18"/>
              </w:rPr>
            </w:pPr>
          </w:p>
        </w:tc>
      </w:tr>
      <w:tr w:rsidR="005829CC" w:rsidRPr="00F87B9E" w14:paraId="5DA2C354" w14:textId="77777777" w:rsidTr="000F565A">
        <w:trPr>
          <w:trHeight w:val="397"/>
        </w:trPr>
        <w:tc>
          <w:tcPr>
            <w:tcW w:w="3926" w:type="pct"/>
            <w:shd w:val="clear" w:color="auto" w:fill="auto"/>
            <w:vAlign w:val="center"/>
          </w:tcPr>
          <w:p w14:paraId="67A1549F" w14:textId="70313759" w:rsidR="005829CC" w:rsidRPr="00BD1166" w:rsidRDefault="001D1FB5" w:rsidP="000F565A">
            <w:pPr>
              <w:spacing w:before="40" w:after="40"/>
            </w:pPr>
            <w:r w:rsidRPr="001D1FB5">
              <w:t>leitungsgebundene Netzwerke (z</w:t>
            </w:r>
            <w:r>
              <w:t>. </w:t>
            </w:r>
            <w:r w:rsidRPr="001D1FB5">
              <w:t>B</w:t>
            </w:r>
            <w:r>
              <w:t>.</w:t>
            </w:r>
            <w:r w:rsidRPr="001D1FB5">
              <w:t xml:space="preserve"> Twisted-Pair, </w:t>
            </w:r>
            <w:proofErr w:type="spellStart"/>
            <w:r w:rsidRPr="001D1FB5">
              <w:t>Koax</w:t>
            </w:r>
            <w:proofErr w:type="spellEnd"/>
            <w:r w:rsidRPr="001D1FB5">
              <w:t>-Kabel) und Netzwerkkomponenten errichten, konfigurieren, in Betrieb nehmen und überprüfen.</w:t>
            </w:r>
          </w:p>
        </w:tc>
        <w:tc>
          <w:tcPr>
            <w:tcW w:w="537" w:type="pct"/>
            <w:shd w:val="clear" w:color="auto" w:fill="auto"/>
            <w:vAlign w:val="center"/>
          </w:tcPr>
          <w:p w14:paraId="33384888"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11434B0C" w14:textId="77777777" w:rsidR="005829CC" w:rsidRPr="00F87B9E" w:rsidRDefault="005829CC" w:rsidP="000F565A">
            <w:pPr>
              <w:spacing w:before="0" w:after="0"/>
              <w:jc w:val="center"/>
              <w:rPr>
                <w:sz w:val="18"/>
                <w:szCs w:val="18"/>
              </w:rPr>
            </w:pPr>
          </w:p>
        </w:tc>
      </w:tr>
      <w:tr w:rsidR="005829CC" w:rsidRPr="00F87B9E" w14:paraId="1CDA7C89" w14:textId="77777777" w:rsidTr="000F565A">
        <w:trPr>
          <w:trHeight w:val="397"/>
        </w:trPr>
        <w:tc>
          <w:tcPr>
            <w:tcW w:w="3926" w:type="pct"/>
            <w:shd w:val="clear" w:color="auto" w:fill="auto"/>
            <w:vAlign w:val="center"/>
          </w:tcPr>
          <w:p w14:paraId="19E9798C" w14:textId="39EF159E" w:rsidR="005829CC" w:rsidRPr="00BD1166" w:rsidRDefault="001D1FB5" w:rsidP="000F565A">
            <w:pPr>
              <w:spacing w:before="40" w:after="40"/>
            </w:pPr>
            <w:r w:rsidRPr="001D1FB5">
              <w:t>systematisch Fehler, Mängel und Störungen an leitungsgebundenen Netzwerken und Netzwerkkomponenten eingrenzen, aufsuchen und beheben.</w:t>
            </w:r>
          </w:p>
        </w:tc>
        <w:tc>
          <w:tcPr>
            <w:tcW w:w="537" w:type="pct"/>
            <w:shd w:val="clear" w:color="auto" w:fill="auto"/>
            <w:vAlign w:val="center"/>
          </w:tcPr>
          <w:p w14:paraId="2CE8B71E"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76C5C9C5" w14:textId="77777777" w:rsidR="005829CC" w:rsidRPr="00F87B9E" w:rsidRDefault="005829CC" w:rsidP="000F565A">
            <w:pPr>
              <w:spacing w:before="0" w:after="0"/>
              <w:jc w:val="center"/>
              <w:rPr>
                <w:sz w:val="18"/>
                <w:szCs w:val="18"/>
              </w:rPr>
            </w:pPr>
          </w:p>
        </w:tc>
      </w:tr>
      <w:tr w:rsidR="005829CC" w:rsidRPr="00F87B9E" w14:paraId="1E06F40C" w14:textId="77777777" w:rsidTr="000F565A">
        <w:trPr>
          <w:trHeight w:val="397"/>
        </w:trPr>
        <w:tc>
          <w:tcPr>
            <w:tcW w:w="3926" w:type="pct"/>
            <w:shd w:val="clear" w:color="auto" w:fill="auto"/>
            <w:vAlign w:val="center"/>
          </w:tcPr>
          <w:p w14:paraId="190D0FB9" w14:textId="168F5947" w:rsidR="005829CC" w:rsidRPr="00BD1166" w:rsidRDefault="001D1FB5" w:rsidP="000F565A">
            <w:pPr>
              <w:spacing w:before="40" w:after="40"/>
            </w:pPr>
            <w:r w:rsidRPr="001D1FB5">
              <w:t>leitungsgebundene Netzwerke und Netzwerkkomponenten gemäß Plänen in Stand halten (warten, inspizieren, in Stand setzen und verbessern).</w:t>
            </w:r>
          </w:p>
        </w:tc>
        <w:tc>
          <w:tcPr>
            <w:tcW w:w="537" w:type="pct"/>
            <w:shd w:val="clear" w:color="auto" w:fill="auto"/>
            <w:vAlign w:val="center"/>
          </w:tcPr>
          <w:p w14:paraId="2520E3F5"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79D5E6DF" w14:textId="77777777" w:rsidR="005829CC" w:rsidRPr="00F87B9E" w:rsidRDefault="005829CC" w:rsidP="000F565A">
            <w:pPr>
              <w:spacing w:before="0" w:after="0"/>
              <w:jc w:val="center"/>
              <w:rPr>
                <w:sz w:val="18"/>
                <w:szCs w:val="18"/>
              </w:rPr>
            </w:pPr>
          </w:p>
        </w:tc>
      </w:tr>
      <w:tr w:rsidR="005829CC" w:rsidRPr="00F87B9E" w14:paraId="271C7AEB" w14:textId="77777777" w:rsidTr="001D1FB5">
        <w:trPr>
          <w:trHeight w:hRule="exact" w:val="510"/>
        </w:trPr>
        <w:tc>
          <w:tcPr>
            <w:tcW w:w="3926" w:type="pct"/>
            <w:shd w:val="clear" w:color="auto" w:fill="80A312"/>
            <w:vAlign w:val="center"/>
          </w:tcPr>
          <w:p w14:paraId="4B54DCEF" w14:textId="02B1807D" w:rsidR="005829CC" w:rsidRPr="00F87B9E" w:rsidRDefault="005829CC" w:rsidP="000F565A">
            <w:pPr>
              <w:spacing w:before="0" w:after="0"/>
              <w:rPr>
                <w:b/>
                <w:bCs/>
                <w:color w:val="FFFFFF" w:themeColor="background1"/>
                <w:sz w:val="22"/>
                <w:szCs w:val="24"/>
              </w:rPr>
            </w:pPr>
            <w:r w:rsidRPr="005829CC">
              <w:rPr>
                <w:b/>
                <w:bCs/>
                <w:color w:val="FFFFFF" w:themeColor="background1"/>
                <w:sz w:val="22"/>
                <w:szCs w:val="24"/>
              </w:rPr>
              <w:t>Leitungsungebundene Netzwerke und Übertragung</w:t>
            </w:r>
          </w:p>
        </w:tc>
        <w:tc>
          <w:tcPr>
            <w:tcW w:w="537" w:type="pct"/>
            <w:shd w:val="clear" w:color="auto" w:fill="80A312"/>
            <w:vAlign w:val="center"/>
          </w:tcPr>
          <w:p w14:paraId="11AC9BC3" w14:textId="77777777" w:rsidR="005829CC" w:rsidRPr="00F87B9E" w:rsidRDefault="005829CC"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80A312"/>
            <w:vAlign w:val="center"/>
          </w:tcPr>
          <w:p w14:paraId="25E040A3" w14:textId="77777777" w:rsidR="005829CC" w:rsidRPr="00F87B9E" w:rsidRDefault="005829CC"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5829CC" w:rsidRPr="00F87B9E" w14:paraId="0FECE95A" w14:textId="77777777" w:rsidTr="000F565A">
        <w:trPr>
          <w:trHeight w:hRule="exact" w:val="454"/>
        </w:trPr>
        <w:tc>
          <w:tcPr>
            <w:tcW w:w="3926" w:type="pct"/>
            <w:shd w:val="clear" w:color="auto" w:fill="BFBFBF"/>
            <w:vAlign w:val="center"/>
          </w:tcPr>
          <w:p w14:paraId="0AA44AB6" w14:textId="77777777" w:rsidR="005829CC" w:rsidRPr="00F87B9E" w:rsidRDefault="005829CC" w:rsidP="000F565A">
            <w:pPr>
              <w:tabs>
                <w:tab w:val="right" w:pos="8572"/>
              </w:tabs>
              <w:spacing w:before="40" w:after="40"/>
              <w:rPr>
                <w:b/>
                <w:bCs/>
                <w:color w:val="FFFFFF" w:themeColor="background1"/>
                <w:szCs w:val="20"/>
              </w:rPr>
            </w:pPr>
            <w:r w:rsidRPr="005829CC">
              <w:rPr>
                <w:b/>
                <w:bCs/>
                <w:color w:val="FFFFFF" w:themeColor="background1"/>
                <w:szCs w:val="20"/>
              </w:rPr>
              <w:t>Ihr Lehrling kann…</w:t>
            </w:r>
          </w:p>
        </w:tc>
        <w:tc>
          <w:tcPr>
            <w:tcW w:w="537" w:type="pct"/>
            <w:shd w:val="clear" w:color="auto" w:fill="BFBFBF"/>
            <w:vAlign w:val="center"/>
          </w:tcPr>
          <w:p w14:paraId="5BD2EA94" w14:textId="77777777" w:rsidR="005829CC" w:rsidRPr="00F87B9E" w:rsidRDefault="005829CC"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457E0E07" w14:textId="77777777" w:rsidR="005829CC" w:rsidRPr="00F87B9E" w:rsidRDefault="005829CC" w:rsidP="000F565A">
            <w:pPr>
              <w:spacing w:before="0" w:after="0"/>
              <w:jc w:val="center"/>
              <w:rPr>
                <w:b/>
                <w:bCs/>
                <w:color w:val="FFFFFF"/>
                <w:szCs w:val="20"/>
              </w:rPr>
            </w:pPr>
            <w:r w:rsidRPr="00F87B9E">
              <w:rPr>
                <w:b/>
                <w:bCs/>
                <w:color w:val="FFFFFF"/>
                <w:szCs w:val="20"/>
              </w:rPr>
              <w:sym w:font="Wingdings" w:char="F0FC"/>
            </w:r>
          </w:p>
        </w:tc>
      </w:tr>
      <w:tr w:rsidR="005829CC" w:rsidRPr="00F87B9E" w14:paraId="540418FB" w14:textId="77777777" w:rsidTr="000F565A">
        <w:trPr>
          <w:trHeight w:val="397"/>
        </w:trPr>
        <w:tc>
          <w:tcPr>
            <w:tcW w:w="3926" w:type="pct"/>
            <w:shd w:val="clear" w:color="auto" w:fill="auto"/>
            <w:vAlign w:val="center"/>
          </w:tcPr>
          <w:p w14:paraId="0EC0EE20" w14:textId="766C4E90" w:rsidR="005829CC" w:rsidRPr="00F87B9E" w:rsidRDefault="001D1FB5" w:rsidP="000F565A">
            <w:pPr>
              <w:spacing w:before="40" w:after="40"/>
              <w:rPr>
                <w:szCs w:val="20"/>
              </w:rPr>
            </w:pPr>
            <w:r w:rsidRPr="001D1FB5">
              <w:t>den grundlegenden Aufbau, die Funktion und Planung von leitungsungebundenen Netzwerken, Netzwerkkomponenten und Übertragungstechniken (z</w:t>
            </w:r>
            <w:r>
              <w:t>. </w:t>
            </w:r>
            <w:r w:rsidRPr="001D1FB5">
              <w:t>B</w:t>
            </w:r>
            <w:r>
              <w:t>.</w:t>
            </w:r>
            <w:r w:rsidRPr="001D1FB5">
              <w:t xml:space="preserve"> Funktechnologie, IoT [Internet </w:t>
            </w:r>
            <w:proofErr w:type="spellStart"/>
            <w:r w:rsidRPr="001D1FB5">
              <w:t>of</w:t>
            </w:r>
            <w:proofErr w:type="spellEnd"/>
            <w:r w:rsidRPr="001D1FB5">
              <w:t xml:space="preserve"> Things], WLAN [Wireless </w:t>
            </w:r>
            <w:proofErr w:type="spellStart"/>
            <w:r w:rsidRPr="001D1FB5">
              <w:t>Local</w:t>
            </w:r>
            <w:proofErr w:type="spellEnd"/>
            <w:r w:rsidRPr="001D1FB5">
              <w:t xml:space="preserve"> Area Network], </w:t>
            </w:r>
            <w:proofErr w:type="spellStart"/>
            <w:r w:rsidRPr="001D1FB5">
              <w:t>LoRA</w:t>
            </w:r>
            <w:proofErr w:type="spellEnd"/>
            <w:r w:rsidRPr="001D1FB5">
              <w:t>-WAN [Long Range-Wide Area Network]) darstellen.</w:t>
            </w:r>
          </w:p>
        </w:tc>
        <w:tc>
          <w:tcPr>
            <w:tcW w:w="537" w:type="pct"/>
            <w:shd w:val="clear" w:color="auto" w:fill="auto"/>
            <w:vAlign w:val="center"/>
          </w:tcPr>
          <w:p w14:paraId="1A7BFF98"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22092604" w14:textId="77777777" w:rsidR="005829CC" w:rsidRPr="00F87B9E" w:rsidRDefault="005829CC" w:rsidP="000F565A">
            <w:pPr>
              <w:spacing w:before="0" w:after="0"/>
              <w:jc w:val="center"/>
              <w:rPr>
                <w:sz w:val="18"/>
                <w:szCs w:val="18"/>
              </w:rPr>
            </w:pPr>
          </w:p>
        </w:tc>
      </w:tr>
      <w:tr w:rsidR="001D1FB5" w:rsidRPr="00F87B9E" w14:paraId="0567C94B" w14:textId="77777777" w:rsidTr="000F565A">
        <w:trPr>
          <w:trHeight w:val="397"/>
        </w:trPr>
        <w:tc>
          <w:tcPr>
            <w:tcW w:w="3926" w:type="pct"/>
            <w:shd w:val="clear" w:color="auto" w:fill="auto"/>
            <w:vAlign w:val="center"/>
          </w:tcPr>
          <w:p w14:paraId="0BF334A4" w14:textId="6371D85A" w:rsidR="001D1FB5" w:rsidRPr="001D1FB5" w:rsidRDefault="001D1FB5" w:rsidP="000F565A">
            <w:pPr>
              <w:spacing w:before="40" w:after="40"/>
            </w:pPr>
            <w:r w:rsidRPr="001D1FB5">
              <w:t>beim Planen von leitungsungebundenen Netzwerken und Netzwerkkomponenten (z</w:t>
            </w:r>
            <w:r>
              <w:t>. </w:t>
            </w:r>
            <w:r w:rsidRPr="001D1FB5">
              <w:t>B</w:t>
            </w:r>
            <w:r>
              <w:t>.</w:t>
            </w:r>
            <w:r w:rsidRPr="001D1FB5">
              <w:t xml:space="preserve"> Funk-technologie, IoT Internet </w:t>
            </w:r>
            <w:proofErr w:type="spellStart"/>
            <w:r w:rsidRPr="001D1FB5">
              <w:t>of</w:t>
            </w:r>
            <w:proofErr w:type="spellEnd"/>
            <w:r w:rsidRPr="001D1FB5">
              <w:t xml:space="preserve"> Things, WLAN, </w:t>
            </w:r>
            <w:proofErr w:type="spellStart"/>
            <w:r w:rsidRPr="001D1FB5">
              <w:t>LoRA</w:t>
            </w:r>
            <w:proofErr w:type="spellEnd"/>
            <w:r w:rsidRPr="001D1FB5">
              <w:t>-WAN) unter Berücksichtigung von Vor-gaben mitwirken.</w:t>
            </w:r>
          </w:p>
        </w:tc>
        <w:tc>
          <w:tcPr>
            <w:tcW w:w="537" w:type="pct"/>
            <w:shd w:val="clear" w:color="auto" w:fill="auto"/>
            <w:vAlign w:val="center"/>
          </w:tcPr>
          <w:p w14:paraId="0C372EE1"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3C0E232A" w14:textId="77777777" w:rsidR="001D1FB5" w:rsidRPr="00F87B9E" w:rsidRDefault="001D1FB5" w:rsidP="000F565A">
            <w:pPr>
              <w:spacing w:before="0" w:after="0"/>
              <w:jc w:val="center"/>
              <w:rPr>
                <w:sz w:val="18"/>
                <w:szCs w:val="18"/>
              </w:rPr>
            </w:pPr>
          </w:p>
        </w:tc>
      </w:tr>
      <w:tr w:rsidR="001D1FB5" w:rsidRPr="00F87B9E" w14:paraId="0A84597B" w14:textId="77777777" w:rsidTr="000F565A">
        <w:trPr>
          <w:trHeight w:val="397"/>
        </w:trPr>
        <w:tc>
          <w:tcPr>
            <w:tcW w:w="3926" w:type="pct"/>
            <w:shd w:val="clear" w:color="auto" w:fill="auto"/>
            <w:vAlign w:val="center"/>
          </w:tcPr>
          <w:p w14:paraId="4A5CC641" w14:textId="61DE1BF7" w:rsidR="001D1FB5" w:rsidRPr="001D1FB5" w:rsidRDefault="001D1FB5" w:rsidP="000F565A">
            <w:pPr>
              <w:spacing w:before="40" w:after="40"/>
            </w:pPr>
            <w:r w:rsidRPr="001D1FB5">
              <w:t>die Grundlagen der leitungsungebundenen Signalübertragung wie z</w:t>
            </w:r>
            <w:r>
              <w:t>. </w:t>
            </w:r>
            <w:r w:rsidRPr="001D1FB5">
              <w:t>B</w:t>
            </w:r>
            <w:r>
              <w:t>.</w:t>
            </w:r>
            <w:r w:rsidRPr="001D1FB5">
              <w:t xml:space="preserve"> elektromagnetische Wellen, genutztes Frequenzband erläutern.</w:t>
            </w:r>
          </w:p>
        </w:tc>
        <w:tc>
          <w:tcPr>
            <w:tcW w:w="537" w:type="pct"/>
            <w:shd w:val="clear" w:color="auto" w:fill="auto"/>
            <w:vAlign w:val="center"/>
          </w:tcPr>
          <w:p w14:paraId="642E96E9"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6A6046AD" w14:textId="77777777" w:rsidR="001D1FB5" w:rsidRPr="00F87B9E" w:rsidRDefault="001D1FB5" w:rsidP="000F565A">
            <w:pPr>
              <w:spacing w:before="0" w:after="0"/>
              <w:jc w:val="center"/>
              <w:rPr>
                <w:sz w:val="18"/>
                <w:szCs w:val="18"/>
              </w:rPr>
            </w:pPr>
          </w:p>
        </w:tc>
      </w:tr>
      <w:tr w:rsidR="001D1FB5" w:rsidRPr="00F87B9E" w14:paraId="535F15F6" w14:textId="77777777" w:rsidTr="000F565A">
        <w:trPr>
          <w:trHeight w:val="397"/>
        </w:trPr>
        <w:tc>
          <w:tcPr>
            <w:tcW w:w="3926" w:type="pct"/>
            <w:shd w:val="clear" w:color="auto" w:fill="auto"/>
            <w:vAlign w:val="center"/>
          </w:tcPr>
          <w:p w14:paraId="07CDF299" w14:textId="3B19775E" w:rsidR="001D1FB5" w:rsidRPr="001D1FB5" w:rsidRDefault="001D1FB5" w:rsidP="000F565A">
            <w:pPr>
              <w:spacing w:before="40" w:after="40"/>
            </w:pPr>
            <w:r w:rsidRPr="001D1FB5">
              <w:t>einfache leitungsungebundene Netzwerke und Netzwerkkomponenten (z</w:t>
            </w:r>
            <w:r>
              <w:t>. </w:t>
            </w:r>
            <w:r w:rsidRPr="001D1FB5">
              <w:t>B</w:t>
            </w:r>
            <w:r>
              <w:t>.</w:t>
            </w:r>
            <w:r w:rsidRPr="001D1FB5">
              <w:t xml:space="preserve"> Funktechnologie, IoT Internet </w:t>
            </w:r>
            <w:proofErr w:type="spellStart"/>
            <w:r w:rsidRPr="001D1FB5">
              <w:t>of</w:t>
            </w:r>
            <w:proofErr w:type="spellEnd"/>
            <w:r w:rsidRPr="001D1FB5">
              <w:t xml:space="preserve"> Things, WLAN, </w:t>
            </w:r>
            <w:proofErr w:type="spellStart"/>
            <w:r w:rsidRPr="001D1FB5">
              <w:t>LoRA</w:t>
            </w:r>
            <w:proofErr w:type="spellEnd"/>
            <w:r w:rsidRPr="001D1FB5">
              <w:t>-WAN) errichten, konfigurieren, in Betrieb nehmen und überprüfen.</w:t>
            </w:r>
          </w:p>
        </w:tc>
        <w:tc>
          <w:tcPr>
            <w:tcW w:w="537" w:type="pct"/>
            <w:shd w:val="clear" w:color="auto" w:fill="auto"/>
            <w:vAlign w:val="center"/>
          </w:tcPr>
          <w:p w14:paraId="02E09D92"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7E09A72B" w14:textId="77777777" w:rsidR="001D1FB5" w:rsidRPr="00F87B9E" w:rsidRDefault="001D1FB5" w:rsidP="000F565A">
            <w:pPr>
              <w:spacing w:before="0" w:after="0"/>
              <w:jc w:val="center"/>
              <w:rPr>
                <w:sz w:val="18"/>
                <w:szCs w:val="18"/>
              </w:rPr>
            </w:pPr>
          </w:p>
        </w:tc>
      </w:tr>
      <w:tr w:rsidR="001D1FB5" w:rsidRPr="00F87B9E" w14:paraId="34ADA056" w14:textId="77777777" w:rsidTr="000F565A">
        <w:trPr>
          <w:trHeight w:val="397"/>
        </w:trPr>
        <w:tc>
          <w:tcPr>
            <w:tcW w:w="3926" w:type="pct"/>
            <w:shd w:val="clear" w:color="auto" w:fill="auto"/>
            <w:vAlign w:val="center"/>
          </w:tcPr>
          <w:p w14:paraId="0DDF5C11" w14:textId="45B138D6" w:rsidR="001D1FB5" w:rsidRPr="001D1FB5" w:rsidRDefault="001D1FB5" w:rsidP="000F565A">
            <w:pPr>
              <w:spacing w:before="40" w:after="40"/>
            </w:pPr>
            <w:r w:rsidRPr="001D1FB5">
              <w:t>systematisch Fehler, Mängel und Störungen an leitungsungebundenen Netzwerken und Netzwerkkomponenten (z</w:t>
            </w:r>
            <w:r>
              <w:t>. </w:t>
            </w:r>
            <w:r w:rsidRPr="001D1FB5">
              <w:t>B</w:t>
            </w:r>
            <w:r>
              <w:t>.</w:t>
            </w:r>
            <w:r w:rsidRPr="001D1FB5">
              <w:t xml:space="preserve"> Funktechnologie, IoT Internet </w:t>
            </w:r>
            <w:proofErr w:type="spellStart"/>
            <w:r w:rsidRPr="001D1FB5">
              <w:t>of</w:t>
            </w:r>
            <w:proofErr w:type="spellEnd"/>
            <w:r w:rsidRPr="001D1FB5">
              <w:t xml:space="preserve"> Things, WLAN, </w:t>
            </w:r>
            <w:proofErr w:type="spellStart"/>
            <w:r w:rsidRPr="001D1FB5">
              <w:t>LoRA</w:t>
            </w:r>
            <w:proofErr w:type="spellEnd"/>
            <w:r w:rsidRPr="001D1FB5">
              <w:t>-WAN) unter Anleitung eingrenzen, aufsuchen und beheben.</w:t>
            </w:r>
          </w:p>
        </w:tc>
        <w:tc>
          <w:tcPr>
            <w:tcW w:w="537" w:type="pct"/>
            <w:shd w:val="clear" w:color="auto" w:fill="auto"/>
            <w:vAlign w:val="center"/>
          </w:tcPr>
          <w:p w14:paraId="4CDBA74E"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21AE3ED8" w14:textId="77777777" w:rsidR="001D1FB5" w:rsidRPr="00F87B9E" w:rsidRDefault="001D1FB5" w:rsidP="000F565A">
            <w:pPr>
              <w:spacing w:before="0" w:after="0"/>
              <w:jc w:val="center"/>
              <w:rPr>
                <w:sz w:val="18"/>
                <w:szCs w:val="18"/>
              </w:rPr>
            </w:pPr>
          </w:p>
        </w:tc>
      </w:tr>
      <w:tr w:rsidR="001D1FB5" w:rsidRPr="00F87B9E" w14:paraId="68BD1DE0" w14:textId="77777777" w:rsidTr="000F565A">
        <w:trPr>
          <w:trHeight w:val="397"/>
        </w:trPr>
        <w:tc>
          <w:tcPr>
            <w:tcW w:w="3926" w:type="pct"/>
            <w:shd w:val="clear" w:color="auto" w:fill="auto"/>
            <w:vAlign w:val="center"/>
          </w:tcPr>
          <w:p w14:paraId="22C85A16" w14:textId="57A50D42" w:rsidR="001D1FB5" w:rsidRPr="001D1FB5" w:rsidRDefault="001D1FB5" w:rsidP="000F565A">
            <w:pPr>
              <w:spacing w:before="40" w:after="40"/>
            </w:pPr>
            <w:r w:rsidRPr="001D1FB5">
              <w:t>leitungsungebundene Netzwerke und Netzwerkkomponenten (z</w:t>
            </w:r>
            <w:r>
              <w:t>. </w:t>
            </w:r>
            <w:r w:rsidRPr="001D1FB5">
              <w:t>B</w:t>
            </w:r>
            <w:r>
              <w:t>.</w:t>
            </w:r>
            <w:r w:rsidRPr="001D1FB5">
              <w:t xml:space="preserve"> Funktechnologie, IoT Internet </w:t>
            </w:r>
            <w:proofErr w:type="spellStart"/>
            <w:r w:rsidRPr="001D1FB5">
              <w:t>of</w:t>
            </w:r>
            <w:proofErr w:type="spellEnd"/>
            <w:r w:rsidRPr="001D1FB5">
              <w:t xml:space="preserve"> Things, WLAN, </w:t>
            </w:r>
            <w:proofErr w:type="spellStart"/>
            <w:r w:rsidRPr="001D1FB5">
              <w:t>LoRA</w:t>
            </w:r>
            <w:proofErr w:type="spellEnd"/>
            <w:r w:rsidRPr="001D1FB5">
              <w:t>-WAN) gemäß Plänen in Stand halten (warten, inspizieren, in Stand setzen und verbessern).</w:t>
            </w:r>
          </w:p>
        </w:tc>
        <w:tc>
          <w:tcPr>
            <w:tcW w:w="537" w:type="pct"/>
            <w:shd w:val="clear" w:color="auto" w:fill="auto"/>
            <w:vAlign w:val="center"/>
          </w:tcPr>
          <w:p w14:paraId="7B34BCA1"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313566FF" w14:textId="77777777" w:rsidR="001D1FB5" w:rsidRPr="00F87B9E" w:rsidRDefault="001D1FB5" w:rsidP="000F565A">
            <w:pPr>
              <w:spacing w:before="0" w:after="0"/>
              <w:jc w:val="center"/>
              <w:rPr>
                <w:sz w:val="18"/>
                <w:szCs w:val="18"/>
              </w:rPr>
            </w:pPr>
          </w:p>
        </w:tc>
      </w:tr>
      <w:tr w:rsidR="005829CC" w:rsidRPr="00F87B9E" w14:paraId="33E73E6F" w14:textId="77777777" w:rsidTr="001D1FB5">
        <w:trPr>
          <w:trHeight w:hRule="exact" w:val="510"/>
        </w:trPr>
        <w:tc>
          <w:tcPr>
            <w:tcW w:w="3926" w:type="pct"/>
            <w:shd w:val="clear" w:color="auto" w:fill="80A312"/>
            <w:vAlign w:val="center"/>
          </w:tcPr>
          <w:p w14:paraId="15C69939" w14:textId="62CF2AB4" w:rsidR="005829CC" w:rsidRPr="00F87B9E" w:rsidRDefault="005829CC" w:rsidP="000F565A">
            <w:pPr>
              <w:spacing w:before="0" w:after="0"/>
              <w:rPr>
                <w:b/>
                <w:bCs/>
                <w:color w:val="FFFFFF" w:themeColor="background1"/>
                <w:sz w:val="22"/>
                <w:szCs w:val="24"/>
              </w:rPr>
            </w:pPr>
            <w:r w:rsidRPr="005829CC">
              <w:rPr>
                <w:b/>
                <w:bCs/>
                <w:color w:val="FFFFFF" w:themeColor="background1"/>
                <w:sz w:val="22"/>
                <w:szCs w:val="24"/>
              </w:rPr>
              <w:t>Lichtwellenleitertechnik</w:t>
            </w:r>
          </w:p>
        </w:tc>
        <w:tc>
          <w:tcPr>
            <w:tcW w:w="537" w:type="pct"/>
            <w:shd w:val="clear" w:color="auto" w:fill="80A312"/>
            <w:vAlign w:val="center"/>
          </w:tcPr>
          <w:p w14:paraId="7EF0DF2B" w14:textId="77777777" w:rsidR="005829CC" w:rsidRPr="00F87B9E" w:rsidRDefault="005829CC"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80A312"/>
            <w:vAlign w:val="center"/>
          </w:tcPr>
          <w:p w14:paraId="79AE6F0D" w14:textId="77777777" w:rsidR="005829CC" w:rsidRPr="00F87B9E" w:rsidRDefault="005829CC"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5829CC" w:rsidRPr="00F87B9E" w14:paraId="65DEEF7D" w14:textId="77777777" w:rsidTr="000F565A">
        <w:trPr>
          <w:trHeight w:hRule="exact" w:val="454"/>
        </w:trPr>
        <w:tc>
          <w:tcPr>
            <w:tcW w:w="3926" w:type="pct"/>
            <w:shd w:val="clear" w:color="auto" w:fill="BFBFBF"/>
            <w:vAlign w:val="center"/>
          </w:tcPr>
          <w:p w14:paraId="4952F3C7" w14:textId="77777777" w:rsidR="005829CC" w:rsidRPr="00F87B9E" w:rsidRDefault="005829CC" w:rsidP="000F565A">
            <w:pPr>
              <w:tabs>
                <w:tab w:val="right" w:pos="8572"/>
              </w:tabs>
              <w:spacing w:before="40" w:after="40"/>
              <w:rPr>
                <w:b/>
                <w:bCs/>
                <w:color w:val="FFFFFF" w:themeColor="background1"/>
                <w:szCs w:val="20"/>
              </w:rPr>
            </w:pPr>
            <w:r w:rsidRPr="005829CC">
              <w:rPr>
                <w:b/>
                <w:bCs/>
                <w:color w:val="FFFFFF" w:themeColor="background1"/>
                <w:szCs w:val="20"/>
              </w:rPr>
              <w:t>Ihr Lehrling kann…</w:t>
            </w:r>
          </w:p>
        </w:tc>
        <w:tc>
          <w:tcPr>
            <w:tcW w:w="537" w:type="pct"/>
            <w:shd w:val="clear" w:color="auto" w:fill="BFBFBF"/>
            <w:vAlign w:val="center"/>
          </w:tcPr>
          <w:p w14:paraId="0E5EEFC3" w14:textId="77777777" w:rsidR="005829CC" w:rsidRPr="00F87B9E" w:rsidRDefault="005829CC"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6B20D6D7" w14:textId="77777777" w:rsidR="005829CC" w:rsidRPr="00F87B9E" w:rsidRDefault="005829CC" w:rsidP="000F565A">
            <w:pPr>
              <w:spacing w:before="0" w:after="0"/>
              <w:jc w:val="center"/>
              <w:rPr>
                <w:b/>
                <w:bCs/>
                <w:color w:val="FFFFFF"/>
                <w:szCs w:val="20"/>
              </w:rPr>
            </w:pPr>
            <w:r w:rsidRPr="00F87B9E">
              <w:rPr>
                <w:b/>
                <w:bCs/>
                <w:color w:val="FFFFFF"/>
                <w:szCs w:val="20"/>
              </w:rPr>
              <w:sym w:font="Wingdings" w:char="F0FC"/>
            </w:r>
          </w:p>
        </w:tc>
      </w:tr>
      <w:tr w:rsidR="005829CC" w:rsidRPr="00F87B9E" w14:paraId="7EA89F9D" w14:textId="77777777" w:rsidTr="000F565A">
        <w:trPr>
          <w:trHeight w:val="397"/>
        </w:trPr>
        <w:tc>
          <w:tcPr>
            <w:tcW w:w="3926" w:type="pct"/>
            <w:shd w:val="clear" w:color="auto" w:fill="auto"/>
            <w:vAlign w:val="center"/>
          </w:tcPr>
          <w:p w14:paraId="34967224" w14:textId="209B033C" w:rsidR="005829CC" w:rsidRPr="00F87B9E" w:rsidRDefault="001D1FB5" w:rsidP="000F565A">
            <w:pPr>
              <w:spacing w:before="40" w:after="40"/>
              <w:rPr>
                <w:szCs w:val="20"/>
              </w:rPr>
            </w:pPr>
            <w:r w:rsidRPr="001D1FB5">
              <w:t>die Funktionsweise (z</w:t>
            </w:r>
            <w:r>
              <w:t>. </w:t>
            </w:r>
            <w:r w:rsidRPr="001D1FB5">
              <w:t>B</w:t>
            </w:r>
            <w:r>
              <w:t>.</w:t>
            </w:r>
            <w:r w:rsidRPr="001D1FB5">
              <w:t xml:space="preserve"> Singlemode, Multimode, Wellenlängen), Bauteile (z</w:t>
            </w:r>
            <w:r>
              <w:t>. </w:t>
            </w:r>
            <w:r w:rsidRPr="001D1FB5">
              <w:t>B</w:t>
            </w:r>
            <w:r>
              <w:t>.</w:t>
            </w:r>
            <w:r w:rsidRPr="001D1FB5">
              <w:t xml:space="preserve"> Stecker, Kabel-typen) und Arbeitstechniken (z</w:t>
            </w:r>
            <w:r>
              <w:t>. </w:t>
            </w:r>
            <w:r w:rsidRPr="001D1FB5">
              <w:t>B</w:t>
            </w:r>
            <w:r>
              <w:t>.</w:t>
            </w:r>
            <w:r w:rsidRPr="001D1FB5">
              <w:t xml:space="preserve"> Steckerinspektion, Reinigung, Montagetechniken, Fusions-spleißen, Messtechnik mit Laser Source, Powermeter und </w:t>
            </w:r>
            <w:proofErr w:type="spellStart"/>
            <w:r w:rsidRPr="001D1FB5">
              <w:t>Zeitbereichsreflektometer</w:t>
            </w:r>
            <w:proofErr w:type="spellEnd"/>
            <w:r w:rsidRPr="001D1FB5">
              <w:t xml:space="preserve"> – OTDR) der Lichtwellentechnik beschreiben.</w:t>
            </w:r>
          </w:p>
        </w:tc>
        <w:tc>
          <w:tcPr>
            <w:tcW w:w="537" w:type="pct"/>
            <w:shd w:val="clear" w:color="auto" w:fill="auto"/>
            <w:vAlign w:val="center"/>
          </w:tcPr>
          <w:p w14:paraId="0AA59FDB"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0EF240B2" w14:textId="77777777" w:rsidR="005829CC" w:rsidRPr="00F87B9E" w:rsidRDefault="005829CC" w:rsidP="000F565A">
            <w:pPr>
              <w:spacing w:before="0" w:after="0"/>
              <w:jc w:val="center"/>
              <w:rPr>
                <w:sz w:val="18"/>
                <w:szCs w:val="18"/>
              </w:rPr>
            </w:pPr>
          </w:p>
        </w:tc>
      </w:tr>
      <w:tr w:rsidR="001D1FB5" w:rsidRPr="00F87B9E" w14:paraId="727CC1EB" w14:textId="77777777" w:rsidTr="000F565A">
        <w:trPr>
          <w:trHeight w:val="397"/>
        </w:trPr>
        <w:tc>
          <w:tcPr>
            <w:tcW w:w="3926" w:type="pct"/>
            <w:shd w:val="clear" w:color="auto" w:fill="auto"/>
            <w:vAlign w:val="center"/>
          </w:tcPr>
          <w:p w14:paraId="452F3AF7" w14:textId="6EA81986" w:rsidR="001D1FB5" w:rsidRPr="001D1FB5" w:rsidRDefault="001D1FB5" w:rsidP="000F565A">
            <w:pPr>
              <w:spacing w:before="40" w:after="40"/>
            </w:pPr>
            <w:r w:rsidRPr="001D1FB5">
              <w:t>die für die Errichtung von Lichtwellenleiter-Netzwerken und Netzwerkkomponenten grundlegenden Planungshinweise und ÖVE-Richtlinien beschreiben.</w:t>
            </w:r>
          </w:p>
        </w:tc>
        <w:tc>
          <w:tcPr>
            <w:tcW w:w="537" w:type="pct"/>
            <w:shd w:val="clear" w:color="auto" w:fill="auto"/>
            <w:vAlign w:val="center"/>
          </w:tcPr>
          <w:p w14:paraId="3FF5FC4F"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5ADD2FB9" w14:textId="77777777" w:rsidR="001D1FB5" w:rsidRPr="00F87B9E" w:rsidRDefault="001D1FB5" w:rsidP="000F565A">
            <w:pPr>
              <w:spacing w:before="0" w:after="0"/>
              <w:jc w:val="center"/>
              <w:rPr>
                <w:sz w:val="18"/>
                <w:szCs w:val="18"/>
              </w:rPr>
            </w:pPr>
          </w:p>
        </w:tc>
      </w:tr>
      <w:tr w:rsidR="001D1FB5" w:rsidRPr="00F87B9E" w14:paraId="51A889CF" w14:textId="77777777" w:rsidTr="000F565A">
        <w:trPr>
          <w:trHeight w:val="397"/>
        </w:trPr>
        <w:tc>
          <w:tcPr>
            <w:tcW w:w="3926" w:type="pct"/>
            <w:shd w:val="clear" w:color="auto" w:fill="auto"/>
            <w:vAlign w:val="center"/>
          </w:tcPr>
          <w:p w14:paraId="18AA7054" w14:textId="6266EA26" w:rsidR="001D1FB5" w:rsidRPr="001D1FB5" w:rsidRDefault="001D1FB5" w:rsidP="000F565A">
            <w:pPr>
              <w:spacing w:before="40" w:after="40"/>
            </w:pPr>
            <w:r w:rsidRPr="001D1FB5">
              <w:t>beim Errichten, Konfigurieren und in Betrieb nehmen von Lichtwellenleiter-Netzwerken (z</w:t>
            </w:r>
            <w:r>
              <w:t>. </w:t>
            </w:r>
            <w:r w:rsidRPr="001D1FB5">
              <w:t>B</w:t>
            </w:r>
            <w:r>
              <w:t>.</w:t>
            </w:r>
            <w:r w:rsidRPr="001D1FB5">
              <w:t xml:space="preserve"> WDM, CWDM [</w:t>
            </w:r>
            <w:proofErr w:type="spellStart"/>
            <w:r w:rsidRPr="001D1FB5">
              <w:t>Coarse</w:t>
            </w:r>
            <w:proofErr w:type="spellEnd"/>
            <w:r w:rsidRPr="001D1FB5">
              <w:t xml:space="preserve"> </w:t>
            </w:r>
            <w:proofErr w:type="spellStart"/>
            <w:r w:rsidRPr="001D1FB5">
              <w:t>Wavelength</w:t>
            </w:r>
            <w:proofErr w:type="spellEnd"/>
            <w:r w:rsidRPr="001D1FB5">
              <w:t xml:space="preserve"> Division Multiplexing], DWDM [</w:t>
            </w:r>
            <w:proofErr w:type="spellStart"/>
            <w:r w:rsidRPr="001D1FB5">
              <w:t>Dense</w:t>
            </w:r>
            <w:proofErr w:type="spellEnd"/>
            <w:r w:rsidRPr="001D1FB5">
              <w:t xml:space="preserve"> </w:t>
            </w:r>
            <w:proofErr w:type="spellStart"/>
            <w:r w:rsidRPr="001D1FB5">
              <w:t>Wavelength</w:t>
            </w:r>
            <w:proofErr w:type="spellEnd"/>
            <w:r w:rsidRPr="001D1FB5">
              <w:t xml:space="preserve"> Di-vision Multiplexing], PON [Passive Optical Network], GPON [Gigabit Passive Optical Net-</w:t>
            </w:r>
            <w:proofErr w:type="spellStart"/>
            <w:r w:rsidRPr="001D1FB5">
              <w:t>work</w:t>
            </w:r>
            <w:proofErr w:type="spellEnd"/>
            <w:r w:rsidRPr="001D1FB5">
              <w:t xml:space="preserve">], GEPON [Gigabit Ethernet Passive Optical Network], XGSPON [10 Gigabit </w:t>
            </w:r>
            <w:proofErr w:type="spellStart"/>
            <w:r w:rsidRPr="001D1FB5">
              <w:t>Symmetrical</w:t>
            </w:r>
            <w:proofErr w:type="spellEnd"/>
            <w:r w:rsidRPr="001D1FB5">
              <w:t xml:space="preserve"> Passive Optical Network]) und Netzwerkkomponenten (z</w:t>
            </w:r>
            <w:r>
              <w:t>. </w:t>
            </w:r>
            <w:r w:rsidRPr="001D1FB5">
              <w:t>B</w:t>
            </w:r>
            <w:r>
              <w:t>.</w:t>
            </w:r>
            <w:r w:rsidRPr="001D1FB5">
              <w:t xml:space="preserve"> Sender, Empfänger, SFP-Transceiver, Multiplexer, </w:t>
            </w:r>
            <w:proofErr w:type="spellStart"/>
            <w:r w:rsidRPr="001D1FB5">
              <w:t>Demultiplexer</w:t>
            </w:r>
            <w:proofErr w:type="spellEnd"/>
            <w:r w:rsidRPr="001D1FB5">
              <w:t>) mittels geeigneter Montagetechniken und Fusions-spleißen mitarbeiten und beim Überprüfen mit Dämpfungs-, Leistungs- und OTDR-Messtechnik mitwirken.</w:t>
            </w:r>
          </w:p>
        </w:tc>
        <w:tc>
          <w:tcPr>
            <w:tcW w:w="537" w:type="pct"/>
            <w:shd w:val="clear" w:color="auto" w:fill="auto"/>
            <w:vAlign w:val="center"/>
          </w:tcPr>
          <w:p w14:paraId="5DA405FA"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78864240" w14:textId="77777777" w:rsidR="001D1FB5" w:rsidRPr="00F87B9E" w:rsidRDefault="001D1FB5" w:rsidP="000F565A">
            <w:pPr>
              <w:spacing w:before="0" w:after="0"/>
              <w:jc w:val="center"/>
              <w:rPr>
                <w:sz w:val="18"/>
                <w:szCs w:val="18"/>
              </w:rPr>
            </w:pPr>
          </w:p>
        </w:tc>
      </w:tr>
      <w:tr w:rsidR="001D1FB5" w:rsidRPr="00F87B9E" w14:paraId="072ECBD6" w14:textId="77777777" w:rsidTr="000F565A">
        <w:trPr>
          <w:trHeight w:val="397"/>
        </w:trPr>
        <w:tc>
          <w:tcPr>
            <w:tcW w:w="3926" w:type="pct"/>
            <w:shd w:val="clear" w:color="auto" w:fill="auto"/>
            <w:vAlign w:val="center"/>
          </w:tcPr>
          <w:p w14:paraId="7FC899B3" w14:textId="6FFE1B18" w:rsidR="001D1FB5" w:rsidRPr="001D1FB5" w:rsidRDefault="001D1FB5" w:rsidP="000F565A">
            <w:pPr>
              <w:spacing w:before="40" w:after="40"/>
            </w:pPr>
            <w:r w:rsidRPr="001D1FB5">
              <w:t>die gängigen Techniken für die Verlegung (z</w:t>
            </w:r>
            <w:r>
              <w:t>. </w:t>
            </w:r>
            <w:r w:rsidRPr="001D1FB5">
              <w:t>B</w:t>
            </w:r>
            <w:r>
              <w:t>.</w:t>
            </w:r>
            <w:r w:rsidRPr="001D1FB5">
              <w:t xml:space="preserve"> Nomenklatur-Farbkennzeichnung) von Lichtwellenleiter beschreiben.</w:t>
            </w:r>
          </w:p>
        </w:tc>
        <w:tc>
          <w:tcPr>
            <w:tcW w:w="537" w:type="pct"/>
            <w:shd w:val="clear" w:color="auto" w:fill="auto"/>
            <w:vAlign w:val="center"/>
          </w:tcPr>
          <w:p w14:paraId="4DBD5D84"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74B96399" w14:textId="77777777" w:rsidR="001D1FB5" w:rsidRPr="00F87B9E" w:rsidRDefault="001D1FB5" w:rsidP="000F565A">
            <w:pPr>
              <w:spacing w:before="0" w:after="0"/>
              <w:jc w:val="center"/>
              <w:rPr>
                <w:sz w:val="18"/>
                <w:szCs w:val="18"/>
              </w:rPr>
            </w:pPr>
          </w:p>
        </w:tc>
      </w:tr>
      <w:tr w:rsidR="001D1FB5" w:rsidRPr="00F87B9E" w14:paraId="79C20FFB" w14:textId="77777777" w:rsidTr="000F565A">
        <w:trPr>
          <w:trHeight w:val="397"/>
        </w:trPr>
        <w:tc>
          <w:tcPr>
            <w:tcW w:w="3926" w:type="pct"/>
            <w:shd w:val="clear" w:color="auto" w:fill="auto"/>
            <w:vAlign w:val="center"/>
          </w:tcPr>
          <w:p w14:paraId="2FEB5CA5" w14:textId="62034572" w:rsidR="001D1FB5" w:rsidRPr="001D1FB5" w:rsidRDefault="001D1FB5" w:rsidP="000F565A">
            <w:pPr>
              <w:spacing w:before="40" w:after="40"/>
            </w:pPr>
            <w:r w:rsidRPr="001D1FB5">
              <w:t>systematisch Fehler, Mängel und Störungen mittels Steckerinspektion, Reinigungsmethoden an Lichtwellenleiter-Netzwerken und Netzwerkkomponenten eingrenzen, aufsuchen und beheben.</w:t>
            </w:r>
          </w:p>
        </w:tc>
        <w:tc>
          <w:tcPr>
            <w:tcW w:w="537" w:type="pct"/>
            <w:shd w:val="clear" w:color="auto" w:fill="auto"/>
            <w:vAlign w:val="center"/>
          </w:tcPr>
          <w:p w14:paraId="734DE242"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0DEDE049" w14:textId="77777777" w:rsidR="001D1FB5" w:rsidRPr="00F87B9E" w:rsidRDefault="001D1FB5" w:rsidP="000F565A">
            <w:pPr>
              <w:spacing w:before="0" w:after="0"/>
              <w:jc w:val="center"/>
              <w:rPr>
                <w:sz w:val="18"/>
                <w:szCs w:val="18"/>
              </w:rPr>
            </w:pPr>
          </w:p>
        </w:tc>
      </w:tr>
      <w:tr w:rsidR="001D1FB5" w:rsidRPr="00F87B9E" w14:paraId="385CFE73" w14:textId="77777777" w:rsidTr="000F565A">
        <w:trPr>
          <w:trHeight w:val="397"/>
        </w:trPr>
        <w:tc>
          <w:tcPr>
            <w:tcW w:w="3926" w:type="pct"/>
            <w:shd w:val="clear" w:color="auto" w:fill="auto"/>
            <w:vAlign w:val="center"/>
          </w:tcPr>
          <w:p w14:paraId="7FE08EF0" w14:textId="3DBC40D3" w:rsidR="001D1FB5" w:rsidRPr="001D1FB5" w:rsidRDefault="001D1FB5" w:rsidP="000F565A">
            <w:pPr>
              <w:spacing w:before="40" w:after="40"/>
            </w:pPr>
            <w:r w:rsidRPr="001D1FB5">
              <w:t>Lichtwellenleiter-Netzwerke und Netzwerkkomponenten gemäß Dokumentationsgrundlagen in Stand halten (warten, inspizieren, in Stand setzen und verbessern).</w:t>
            </w:r>
          </w:p>
        </w:tc>
        <w:tc>
          <w:tcPr>
            <w:tcW w:w="537" w:type="pct"/>
            <w:shd w:val="clear" w:color="auto" w:fill="auto"/>
            <w:vAlign w:val="center"/>
          </w:tcPr>
          <w:p w14:paraId="64D88BE4"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627B89A9" w14:textId="77777777" w:rsidR="001D1FB5" w:rsidRPr="00F87B9E" w:rsidRDefault="001D1FB5" w:rsidP="000F565A">
            <w:pPr>
              <w:spacing w:before="0" w:after="0"/>
              <w:jc w:val="center"/>
              <w:rPr>
                <w:sz w:val="18"/>
                <w:szCs w:val="18"/>
              </w:rPr>
            </w:pPr>
          </w:p>
        </w:tc>
      </w:tr>
      <w:tr w:rsidR="005829CC" w:rsidRPr="00F87B9E" w14:paraId="16CE0E8D" w14:textId="77777777" w:rsidTr="001D1FB5">
        <w:trPr>
          <w:trHeight w:hRule="exact" w:val="510"/>
        </w:trPr>
        <w:tc>
          <w:tcPr>
            <w:tcW w:w="3926" w:type="pct"/>
            <w:shd w:val="clear" w:color="auto" w:fill="80A312"/>
            <w:vAlign w:val="center"/>
          </w:tcPr>
          <w:p w14:paraId="260037A8" w14:textId="0BA8E27E" w:rsidR="005829CC" w:rsidRPr="00F87B9E" w:rsidRDefault="005829CC" w:rsidP="000F565A">
            <w:pPr>
              <w:spacing w:before="0" w:after="0"/>
              <w:rPr>
                <w:b/>
                <w:bCs/>
                <w:color w:val="FFFFFF" w:themeColor="background1"/>
                <w:sz w:val="22"/>
                <w:szCs w:val="24"/>
              </w:rPr>
            </w:pPr>
            <w:r w:rsidRPr="005829CC">
              <w:rPr>
                <w:b/>
                <w:bCs/>
                <w:color w:val="FFFFFF" w:themeColor="background1"/>
                <w:sz w:val="22"/>
                <w:szCs w:val="24"/>
              </w:rPr>
              <w:t>Digitale Endgeräte</w:t>
            </w:r>
          </w:p>
        </w:tc>
        <w:tc>
          <w:tcPr>
            <w:tcW w:w="537" w:type="pct"/>
            <w:shd w:val="clear" w:color="auto" w:fill="80A312"/>
            <w:vAlign w:val="center"/>
          </w:tcPr>
          <w:p w14:paraId="7163F7FA" w14:textId="77777777" w:rsidR="005829CC" w:rsidRPr="00F87B9E" w:rsidRDefault="005829CC"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80A312"/>
            <w:vAlign w:val="center"/>
          </w:tcPr>
          <w:p w14:paraId="232D2AC2" w14:textId="77777777" w:rsidR="005829CC" w:rsidRPr="00F87B9E" w:rsidRDefault="005829CC"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5829CC" w:rsidRPr="00F87B9E" w14:paraId="4388E151" w14:textId="77777777" w:rsidTr="000F565A">
        <w:trPr>
          <w:trHeight w:hRule="exact" w:val="454"/>
        </w:trPr>
        <w:tc>
          <w:tcPr>
            <w:tcW w:w="3926" w:type="pct"/>
            <w:shd w:val="clear" w:color="auto" w:fill="BFBFBF"/>
            <w:vAlign w:val="center"/>
          </w:tcPr>
          <w:p w14:paraId="7A10E1EE" w14:textId="77777777" w:rsidR="005829CC" w:rsidRPr="00F87B9E" w:rsidRDefault="005829CC" w:rsidP="000F565A">
            <w:pPr>
              <w:tabs>
                <w:tab w:val="right" w:pos="8572"/>
              </w:tabs>
              <w:spacing w:before="40" w:after="40"/>
              <w:rPr>
                <w:b/>
                <w:bCs/>
                <w:color w:val="FFFFFF" w:themeColor="background1"/>
                <w:szCs w:val="20"/>
              </w:rPr>
            </w:pPr>
            <w:r w:rsidRPr="005829CC">
              <w:rPr>
                <w:b/>
                <w:bCs/>
                <w:color w:val="FFFFFF" w:themeColor="background1"/>
                <w:szCs w:val="20"/>
              </w:rPr>
              <w:t>Ihr Lehrling kann…</w:t>
            </w:r>
          </w:p>
        </w:tc>
        <w:tc>
          <w:tcPr>
            <w:tcW w:w="537" w:type="pct"/>
            <w:shd w:val="clear" w:color="auto" w:fill="BFBFBF"/>
            <w:vAlign w:val="center"/>
          </w:tcPr>
          <w:p w14:paraId="74B855D4" w14:textId="77777777" w:rsidR="005829CC" w:rsidRPr="00F87B9E" w:rsidRDefault="005829CC"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5EC19548" w14:textId="77777777" w:rsidR="005829CC" w:rsidRPr="00F87B9E" w:rsidRDefault="005829CC" w:rsidP="000F565A">
            <w:pPr>
              <w:spacing w:before="0" w:after="0"/>
              <w:jc w:val="center"/>
              <w:rPr>
                <w:b/>
                <w:bCs/>
                <w:color w:val="FFFFFF"/>
                <w:szCs w:val="20"/>
              </w:rPr>
            </w:pPr>
            <w:r w:rsidRPr="00F87B9E">
              <w:rPr>
                <w:b/>
                <w:bCs/>
                <w:color w:val="FFFFFF"/>
                <w:szCs w:val="20"/>
              </w:rPr>
              <w:sym w:font="Wingdings" w:char="F0FC"/>
            </w:r>
          </w:p>
        </w:tc>
      </w:tr>
      <w:tr w:rsidR="005829CC" w:rsidRPr="00F87B9E" w14:paraId="1B209D3C" w14:textId="77777777" w:rsidTr="000F565A">
        <w:trPr>
          <w:trHeight w:val="397"/>
        </w:trPr>
        <w:tc>
          <w:tcPr>
            <w:tcW w:w="3926" w:type="pct"/>
            <w:shd w:val="clear" w:color="auto" w:fill="auto"/>
            <w:vAlign w:val="center"/>
          </w:tcPr>
          <w:p w14:paraId="7538CB6C" w14:textId="64D74765" w:rsidR="005829CC" w:rsidRPr="00F87B9E" w:rsidRDefault="001D1FB5" w:rsidP="000F565A">
            <w:pPr>
              <w:spacing w:before="40" w:after="40"/>
              <w:rPr>
                <w:szCs w:val="20"/>
              </w:rPr>
            </w:pPr>
            <w:r w:rsidRPr="001D1FB5">
              <w:t>berufsspezifische digitale Komponenten oder Geräte (z</w:t>
            </w:r>
            <w:r>
              <w:t>. </w:t>
            </w:r>
            <w:r w:rsidRPr="001D1FB5">
              <w:t>B</w:t>
            </w:r>
            <w:r>
              <w:t>.</w:t>
            </w:r>
            <w:r w:rsidRPr="001D1FB5">
              <w:t xml:space="preserve"> AV-Endgeräte [Audio-Videosignal-Endgeräte], Telekommunikation, Informationstechnologie) in leitungsgebundene oder leitungsungebundene Netzwerke integrieren (einbinden, konfigurieren, in Betrieb nehmen und prüfen).</w:t>
            </w:r>
          </w:p>
        </w:tc>
        <w:tc>
          <w:tcPr>
            <w:tcW w:w="537" w:type="pct"/>
            <w:shd w:val="clear" w:color="auto" w:fill="auto"/>
            <w:vAlign w:val="center"/>
          </w:tcPr>
          <w:p w14:paraId="1EE0D6C3" w14:textId="77777777" w:rsidR="005829CC" w:rsidRPr="00F87B9E" w:rsidRDefault="005829CC" w:rsidP="000F565A">
            <w:pPr>
              <w:spacing w:before="0" w:after="0"/>
              <w:jc w:val="center"/>
              <w:rPr>
                <w:sz w:val="18"/>
                <w:szCs w:val="18"/>
              </w:rPr>
            </w:pPr>
          </w:p>
        </w:tc>
        <w:tc>
          <w:tcPr>
            <w:tcW w:w="537" w:type="pct"/>
            <w:shd w:val="clear" w:color="auto" w:fill="auto"/>
            <w:vAlign w:val="center"/>
          </w:tcPr>
          <w:p w14:paraId="329BB94D" w14:textId="77777777" w:rsidR="005829CC" w:rsidRPr="00F87B9E" w:rsidRDefault="005829CC" w:rsidP="000F565A">
            <w:pPr>
              <w:spacing w:before="0" w:after="0"/>
              <w:jc w:val="center"/>
              <w:rPr>
                <w:sz w:val="18"/>
                <w:szCs w:val="18"/>
              </w:rPr>
            </w:pPr>
          </w:p>
        </w:tc>
      </w:tr>
      <w:tr w:rsidR="001D1FB5" w:rsidRPr="00F87B9E" w14:paraId="64EAED1E" w14:textId="77777777" w:rsidTr="000F565A">
        <w:trPr>
          <w:trHeight w:val="397"/>
        </w:trPr>
        <w:tc>
          <w:tcPr>
            <w:tcW w:w="3926" w:type="pct"/>
            <w:shd w:val="clear" w:color="auto" w:fill="auto"/>
            <w:vAlign w:val="center"/>
          </w:tcPr>
          <w:p w14:paraId="0AB008DD" w14:textId="22998ADE" w:rsidR="001D1FB5" w:rsidRPr="00BD1166" w:rsidRDefault="001D1FB5" w:rsidP="000F565A">
            <w:pPr>
              <w:spacing w:before="40" w:after="40"/>
            </w:pPr>
            <w:r w:rsidRPr="001D1FB5">
              <w:t>systemspezifische Fehler, Mängel und Störungen an digitalen Komponenten oder Geräten (</w:t>
            </w:r>
            <w:r>
              <w:t>z. </w:t>
            </w:r>
            <w:r w:rsidRPr="001D1FB5">
              <w:t>B</w:t>
            </w:r>
            <w:r>
              <w:t>.</w:t>
            </w:r>
            <w:r w:rsidRPr="001D1FB5">
              <w:t xml:space="preserve"> AV-Endgeräte, Telekommunikation, Informationstechnologie) in leitungsgebundenen oder leitungsungebundenen Netzwerken eingrenzen, aufsuchen und Maßnahmen einleiten.</w:t>
            </w:r>
          </w:p>
        </w:tc>
        <w:tc>
          <w:tcPr>
            <w:tcW w:w="537" w:type="pct"/>
            <w:shd w:val="clear" w:color="auto" w:fill="auto"/>
            <w:vAlign w:val="center"/>
          </w:tcPr>
          <w:p w14:paraId="1E50B63E"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196C2598" w14:textId="77777777" w:rsidR="001D1FB5" w:rsidRPr="00F87B9E" w:rsidRDefault="001D1FB5" w:rsidP="000F565A">
            <w:pPr>
              <w:spacing w:before="0" w:after="0"/>
              <w:jc w:val="center"/>
              <w:rPr>
                <w:sz w:val="18"/>
                <w:szCs w:val="18"/>
              </w:rPr>
            </w:pPr>
          </w:p>
        </w:tc>
      </w:tr>
      <w:tr w:rsidR="001D1FB5" w:rsidRPr="00F87B9E" w14:paraId="6FE29DDC" w14:textId="77777777" w:rsidTr="000F565A">
        <w:trPr>
          <w:trHeight w:val="397"/>
        </w:trPr>
        <w:tc>
          <w:tcPr>
            <w:tcW w:w="3926" w:type="pct"/>
            <w:shd w:val="clear" w:color="auto" w:fill="auto"/>
            <w:vAlign w:val="center"/>
          </w:tcPr>
          <w:p w14:paraId="1F4377CC" w14:textId="49742E05" w:rsidR="001D1FB5" w:rsidRPr="00BD1166" w:rsidRDefault="001D1FB5" w:rsidP="000F565A">
            <w:pPr>
              <w:spacing w:before="40" w:after="40"/>
            </w:pPr>
            <w:r w:rsidRPr="001D1FB5">
              <w:t>berufsspezifische digitale Komponenten oder Geräte (z</w:t>
            </w:r>
            <w:r>
              <w:t>. </w:t>
            </w:r>
            <w:r w:rsidRPr="001D1FB5">
              <w:t>B</w:t>
            </w:r>
            <w:r>
              <w:t>.</w:t>
            </w:r>
            <w:r w:rsidRPr="001D1FB5">
              <w:t xml:space="preserve"> AV-Endgeräte, Telekommunikation, Informationstechnologie) in leitungsgebundenen oder leitungsungebundenen Netzwerken gemäß Plänen in Stand halten (warten, inspizieren, in Stand setzen und verbessern).</w:t>
            </w:r>
          </w:p>
        </w:tc>
        <w:tc>
          <w:tcPr>
            <w:tcW w:w="537" w:type="pct"/>
            <w:shd w:val="clear" w:color="auto" w:fill="auto"/>
            <w:vAlign w:val="center"/>
          </w:tcPr>
          <w:p w14:paraId="7A578813"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0B0C3F3C" w14:textId="77777777" w:rsidR="001D1FB5" w:rsidRPr="00F87B9E" w:rsidRDefault="001D1FB5" w:rsidP="000F565A">
            <w:pPr>
              <w:spacing w:before="0" w:after="0"/>
              <w:jc w:val="center"/>
              <w:rPr>
                <w:sz w:val="18"/>
                <w:szCs w:val="18"/>
              </w:rPr>
            </w:pPr>
          </w:p>
        </w:tc>
      </w:tr>
      <w:tr w:rsidR="001D1FB5" w:rsidRPr="00F87B9E" w14:paraId="159EBAC0" w14:textId="77777777" w:rsidTr="000F565A">
        <w:trPr>
          <w:trHeight w:val="397"/>
        </w:trPr>
        <w:tc>
          <w:tcPr>
            <w:tcW w:w="3926" w:type="pct"/>
            <w:shd w:val="clear" w:color="auto" w:fill="auto"/>
            <w:vAlign w:val="center"/>
          </w:tcPr>
          <w:p w14:paraId="117B7275" w14:textId="089D1FC7" w:rsidR="001D1FB5" w:rsidRPr="001D1FB5" w:rsidRDefault="001D1FB5" w:rsidP="000F565A">
            <w:pPr>
              <w:spacing w:before="40" w:after="40"/>
            </w:pPr>
            <w:r w:rsidRPr="001D1FB5">
              <w:t>Änderungen (z</w:t>
            </w:r>
            <w:r>
              <w:t>. </w:t>
            </w:r>
            <w:r w:rsidRPr="001D1FB5">
              <w:t>B</w:t>
            </w:r>
            <w:r>
              <w:t>.</w:t>
            </w:r>
            <w:r w:rsidRPr="001D1FB5">
              <w:t xml:space="preserve"> zur Erhöhung der Energieeffizienz) und Erweiterungen an digitalen Komponenten oder Geräten (z</w:t>
            </w:r>
            <w:r>
              <w:t>. </w:t>
            </w:r>
            <w:r w:rsidRPr="001D1FB5">
              <w:t>B</w:t>
            </w:r>
            <w:r>
              <w:t>.</w:t>
            </w:r>
            <w:r w:rsidRPr="001D1FB5">
              <w:t xml:space="preserve"> AV-Endgeräte, Telekommunikation, Informationstechnologie) in leitungsgebundenen oder leitungsungebundenen Netzwerken nach Plänen und Vorgaben durchführen.</w:t>
            </w:r>
          </w:p>
        </w:tc>
        <w:tc>
          <w:tcPr>
            <w:tcW w:w="537" w:type="pct"/>
            <w:shd w:val="clear" w:color="auto" w:fill="auto"/>
            <w:vAlign w:val="center"/>
          </w:tcPr>
          <w:p w14:paraId="47E2A6CE" w14:textId="77777777" w:rsidR="001D1FB5" w:rsidRPr="00F87B9E" w:rsidRDefault="001D1FB5" w:rsidP="000F565A">
            <w:pPr>
              <w:spacing w:before="0" w:after="0"/>
              <w:jc w:val="center"/>
              <w:rPr>
                <w:sz w:val="18"/>
                <w:szCs w:val="18"/>
              </w:rPr>
            </w:pPr>
          </w:p>
        </w:tc>
        <w:tc>
          <w:tcPr>
            <w:tcW w:w="537" w:type="pct"/>
            <w:shd w:val="clear" w:color="auto" w:fill="auto"/>
            <w:vAlign w:val="center"/>
          </w:tcPr>
          <w:p w14:paraId="5D25FE6E" w14:textId="77777777" w:rsidR="001D1FB5" w:rsidRPr="00F87B9E" w:rsidRDefault="001D1FB5" w:rsidP="000F565A">
            <w:pPr>
              <w:spacing w:before="0" w:after="0"/>
              <w:jc w:val="center"/>
              <w:rPr>
                <w:sz w:val="18"/>
                <w:szCs w:val="18"/>
              </w:rPr>
            </w:pPr>
          </w:p>
        </w:tc>
      </w:tr>
    </w:tbl>
    <w:p w14:paraId="61554111" w14:textId="77777777" w:rsidR="00F11B5E" w:rsidRPr="001D1FB5" w:rsidRDefault="00F11B5E" w:rsidP="00F11B5E">
      <w:pPr>
        <w:rPr>
          <w:sz w:val="4"/>
          <w:szCs w:val="4"/>
        </w:rPr>
      </w:pPr>
      <w:r w:rsidRPr="001D1FB5">
        <w:rPr>
          <w:sz w:val="4"/>
          <w:szCs w:val="4"/>
        </w:rPr>
        <w:br w:type="page"/>
      </w:r>
    </w:p>
    <w:p w14:paraId="0859F715" w14:textId="4DBCF351" w:rsidR="00F11B5E" w:rsidRDefault="00F11B5E" w:rsidP="00F11B5E">
      <w:pPr>
        <w:pStyle w:val="h20"/>
      </w:pPr>
      <w:r w:rsidRPr="00F11B5E">
        <w:t xml:space="preserve">Spezialmodul </w:t>
      </w:r>
      <w:r>
        <w:t>1</w:t>
      </w:r>
    </w:p>
    <w:p w14:paraId="7E68966D" w14:textId="7BA6C3E5" w:rsidR="00F11B5E" w:rsidRDefault="00F11B5E" w:rsidP="001D1FB5">
      <w:pPr>
        <w:pStyle w:val="h26"/>
        <w:rPr>
          <w:bCs/>
        </w:rPr>
      </w:pPr>
      <w:r w:rsidRPr="00F11B5E">
        <w:t>Netzwerktechnik</w:t>
      </w:r>
    </w:p>
    <w:p w14:paraId="0D5FBD7A" w14:textId="77EE19E7" w:rsidR="00F11B5E" w:rsidRDefault="00F11B5E" w:rsidP="00F11B5E">
      <w:pPr>
        <w:pStyle w:val="h20"/>
      </w:pPr>
      <w:r w:rsidRPr="0064623A">
        <w:t>Kompetenzbereic</w:t>
      </w:r>
      <w:r>
        <w:t>h (S1)</w:t>
      </w:r>
    </w:p>
    <w:p w14:paraId="3E6ECE49" w14:textId="13EC4A7E" w:rsidR="00F11B5E" w:rsidRPr="00F87B9E" w:rsidRDefault="00F11B5E" w:rsidP="001D1FB5">
      <w:pPr>
        <w:pStyle w:val="h26"/>
      </w:pPr>
      <w:r w:rsidRPr="00F11B5E">
        <w:t>Netzwerktechnik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F11B5E" w:rsidRPr="00F87B9E" w14:paraId="3E04DC38" w14:textId="77777777" w:rsidTr="001D1FB5">
        <w:trPr>
          <w:trHeight w:hRule="exact" w:val="595"/>
        </w:trPr>
        <w:tc>
          <w:tcPr>
            <w:tcW w:w="3926" w:type="pct"/>
            <w:shd w:val="clear" w:color="auto" w:fill="B1C800"/>
            <w:vAlign w:val="center"/>
          </w:tcPr>
          <w:p w14:paraId="3BEC9412" w14:textId="5D34B054" w:rsidR="00F11B5E" w:rsidRPr="00F87B9E" w:rsidRDefault="001D1FB5" w:rsidP="000F565A">
            <w:pPr>
              <w:spacing w:before="0" w:after="0"/>
              <w:rPr>
                <w:b/>
                <w:bCs/>
                <w:color w:val="FFFFFF" w:themeColor="background1"/>
                <w:sz w:val="22"/>
                <w:szCs w:val="24"/>
              </w:rPr>
            </w:pPr>
            <w:r w:rsidRPr="001D1FB5">
              <w:rPr>
                <w:b/>
                <w:bCs/>
                <w:color w:val="FFFFFF" w:themeColor="background1"/>
                <w:sz w:val="22"/>
                <w:szCs w:val="24"/>
              </w:rPr>
              <w:t>Netzwerktechnik</w:t>
            </w:r>
          </w:p>
        </w:tc>
        <w:tc>
          <w:tcPr>
            <w:tcW w:w="537" w:type="pct"/>
            <w:shd w:val="clear" w:color="auto" w:fill="B1C800"/>
            <w:vAlign w:val="center"/>
          </w:tcPr>
          <w:p w14:paraId="7DF9504D"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B1C800"/>
            <w:vAlign w:val="center"/>
          </w:tcPr>
          <w:p w14:paraId="608A8B0A"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246BC8EF" w14:textId="77777777" w:rsidTr="000F565A">
        <w:trPr>
          <w:trHeight w:hRule="exact" w:val="454"/>
        </w:trPr>
        <w:tc>
          <w:tcPr>
            <w:tcW w:w="3926" w:type="pct"/>
            <w:shd w:val="clear" w:color="auto" w:fill="BFBFBF"/>
            <w:vAlign w:val="center"/>
          </w:tcPr>
          <w:p w14:paraId="5B812529" w14:textId="2EE75E54" w:rsidR="00F11B5E" w:rsidRPr="00F87B9E" w:rsidRDefault="001D1FB5" w:rsidP="000F565A">
            <w:pPr>
              <w:tabs>
                <w:tab w:val="right" w:pos="8572"/>
              </w:tabs>
              <w:spacing w:before="40" w:after="40"/>
              <w:rPr>
                <w:b/>
                <w:bCs/>
                <w:color w:val="FFFFFF" w:themeColor="background1"/>
                <w:szCs w:val="20"/>
              </w:rPr>
            </w:pPr>
            <w:r w:rsidRPr="001D1FB5">
              <w:rPr>
                <w:b/>
                <w:bCs/>
                <w:color w:val="FFFFFF" w:themeColor="background1"/>
                <w:szCs w:val="20"/>
              </w:rPr>
              <w:t>Ihr Lehrling kann…</w:t>
            </w:r>
          </w:p>
        </w:tc>
        <w:tc>
          <w:tcPr>
            <w:tcW w:w="537" w:type="pct"/>
            <w:shd w:val="clear" w:color="auto" w:fill="BFBFBF"/>
            <w:vAlign w:val="center"/>
          </w:tcPr>
          <w:p w14:paraId="047B876A"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1206A81B"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30F2E26A" w14:textId="77777777" w:rsidTr="000F565A">
        <w:trPr>
          <w:trHeight w:val="397"/>
        </w:trPr>
        <w:tc>
          <w:tcPr>
            <w:tcW w:w="3926" w:type="pct"/>
            <w:shd w:val="clear" w:color="auto" w:fill="auto"/>
            <w:vAlign w:val="center"/>
          </w:tcPr>
          <w:p w14:paraId="56084A58" w14:textId="73A5F0DB" w:rsidR="00F11B5E" w:rsidRPr="00F87B9E" w:rsidRDefault="00F50379" w:rsidP="000F565A">
            <w:pPr>
              <w:spacing w:before="40" w:after="40"/>
              <w:rPr>
                <w:szCs w:val="20"/>
              </w:rPr>
            </w:pPr>
            <w:r w:rsidRPr="00F50379">
              <w:rPr>
                <w:szCs w:val="20"/>
              </w:rPr>
              <w:t>den Aufbau, die Funktion, Sicherung und Schutz von Serverbetriebssystemen und von berufs-spezifischen Applikationen sowie die Grundlagen der Serverraumplanung beschreiben.</w:t>
            </w:r>
          </w:p>
        </w:tc>
        <w:tc>
          <w:tcPr>
            <w:tcW w:w="537" w:type="pct"/>
            <w:shd w:val="clear" w:color="auto" w:fill="auto"/>
            <w:vAlign w:val="center"/>
          </w:tcPr>
          <w:p w14:paraId="171903CA"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35B30C7D" w14:textId="77777777" w:rsidR="00F11B5E" w:rsidRPr="00F87B9E" w:rsidRDefault="00F11B5E" w:rsidP="000F565A">
            <w:pPr>
              <w:spacing w:before="0" w:after="0"/>
              <w:jc w:val="center"/>
              <w:rPr>
                <w:sz w:val="18"/>
                <w:szCs w:val="18"/>
              </w:rPr>
            </w:pPr>
          </w:p>
        </w:tc>
      </w:tr>
      <w:tr w:rsidR="00F50379" w:rsidRPr="00F87B9E" w14:paraId="5FEBDD12" w14:textId="77777777" w:rsidTr="000F565A">
        <w:trPr>
          <w:trHeight w:val="397"/>
        </w:trPr>
        <w:tc>
          <w:tcPr>
            <w:tcW w:w="3926" w:type="pct"/>
            <w:shd w:val="clear" w:color="auto" w:fill="auto"/>
            <w:vAlign w:val="center"/>
          </w:tcPr>
          <w:p w14:paraId="7C8DFAD3" w14:textId="4191F0E9" w:rsidR="00F50379" w:rsidRPr="00F50379" w:rsidRDefault="00F50379" w:rsidP="000F565A">
            <w:pPr>
              <w:spacing w:before="40" w:after="40"/>
              <w:rPr>
                <w:szCs w:val="20"/>
              </w:rPr>
            </w:pPr>
            <w:r w:rsidRPr="00F50379">
              <w:rPr>
                <w:szCs w:val="20"/>
              </w:rPr>
              <w:t>Serverbetriebssysteme sowie berufsspezifische Applikationen einrichten, konfigurieren, in Betrieb nehmen, verwalten und absichern.</w:t>
            </w:r>
          </w:p>
        </w:tc>
        <w:tc>
          <w:tcPr>
            <w:tcW w:w="537" w:type="pct"/>
            <w:shd w:val="clear" w:color="auto" w:fill="auto"/>
            <w:vAlign w:val="center"/>
          </w:tcPr>
          <w:p w14:paraId="6DDC5CC5"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39DFF5F7" w14:textId="77777777" w:rsidR="00F50379" w:rsidRPr="00F87B9E" w:rsidRDefault="00F50379" w:rsidP="000F565A">
            <w:pPr>
              <w:spacing w:before="0" w:after="0"/>
              <w:jc w:val="center"/>
              <w:rPr>
                <w:sz w:val="18"/>
                <w:szCs w:val="18"/>
              </w:rPr>
            </w:pPr>
          </w:p>
        </w:tc>
      </w:tr>
      <w:tr w:rsidR="00F50379" w:rsidRPr="00F87B9E" w14:paraId="5E3959A7" w14:textId="77777777" w:rsidTr="000F565A">
        <w:trPr>
          <w:trHeight w:val="397"/>
        </w:trPr>
        <w:tc>
          <w:tcPr>
            <w:tcW w:w="3926" w:type="pct"/>
            <w:shd w:val="clear" w:color="auto" w:fill="auto"/>
            <w:vAlign w:val="center"/>
          </w:tcPr>
          <w:p w14:paraId="011A3AA9" w14:textId="0F4E31CF" w:rsidR="00F50379" w:rsidRPr="00F50379" w:rsidRDefault="00F50379" w:rsidP="000F565A">
            <w:pPr>
              <w:spacing w:before="40" w:after="40"/>
              <w:rPr>
                <w:szCs w:val="20"/>
              </w:rPr>
            </w:pPr>
            <w:r w:rsidRPr="00F50379">
              <w:rPr>
                <w:szCs w:val="20"/>
              </w:rPr>
              <w:t>berufsspezifische Applikationen von Serverkomponenten fernwarten.</w:t>
            </w:r>
          </w:p>
        </w:tc>
        <w:tc>
          <w:tcPr>
            <w:tcW w:w="537" w:type="pct"/>
            <w:shd w:val="clear" w:color="auto" w:fill="auto"/>
            <w:vAlign w:val="center"/>
          </w:tcPr>
          <w:p w14:paraId="6649271B"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1F6E1C1D" w14:textId="77777777" w:rsidR="00F50379" w:rsidRPr="00F87B9E" w:rsidRDefault="00F50379" w:rsidP="000F565A">
            <w:pPr>
              <w:spacing w:before="0" w:after="0"/>
              <w:jc w:val="center"/>
              <w:rPr>
                <w:sz w:val="18"/>
                <w:szCs w:val="18"/>
              </w:rPr>
            </w:pPr>
          </w:p>
        </w:tc>
      </w:tr>
      <w:tr w:rsidR="00F50379" w:rsidRPr="00F87B9E" w14:paraId="6FF02D87" w14:textId="77777777" w:rsidTr="000F565A">
        <w:trPr>
          <w:trHeight w:val="397"/>
        </w:trPr>
        <w:tc>
          <w:tcPr>
            <w:tcW w:w="3926" w:type="pct"/>
            <w:shd w:val="clear" w:color="auto" w:fill="auto"/>
            <w:vAlign w:val="center"/>
          </w:tcPr>
          <w:p w14:paraId="4CE1646D" w14:textId="5BDB4E87" w:rsidR="00F50379" w:rsidRPr="00F50379" w:rsidRDefault="00F50379" w:rsidP="000F565A">
            <w:pPr>
              <w:spacing w:before="40" w:after="40"/>
              <w:rPr>
                <w:szCs w:val="20"/>
              </w:rPr>
            </w:pPr>
            <w:r w:rsidRPr="00F50379">
              <w:rPr>
                <w:szCs w:val="20"/>
              </w:rPr>
              <w:t>systematisch Fehler, Mängel und Störungen an Serverbetriebssystemen sowie an berufsspezifischen Applikationen eingrenzen, auffinden und beheben.</w:t>
            </w:r>
          </w:p>
        </w:tc>
        <w:tc>
          <w:tcPr>
            <w:tcW w:w="537" w:type="pct"/>
            <w:shd w:val="clear" w:color="auto" w:fill="auto"/>
            <w:vAlign w:val="center"/>
          </w:tcPr>
          <w:p w14:paraId="7DD68BE6"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2AC202BF" w14:textId="77777777" w:rsidR="00F50379" w:rsidRPr="00F87B9E" w:rsidRDefault="00F50379" w:rsidP="000F565A">
            <w:pPr>
              <w:spacing w:before="0" w:after="0"/>
              <w:jc w:val="center"/>
              <w:rPr>
                <w:sz w:val="18"/>
                <w:szCs w:val="18"/>
              </w:rPr>
            </w:pPr>
          </w:p>
        </w:tc>
      </w:tr>
      <w:tr w:rsidR="00F50379" w:rsidRPr="00F87B9E" w14:paraId="642789B8" w14:textId="77777777" w:rsidTr="000F565A">
        <w:trPr>
          <w:trHeight w:val="397"/>
        </w:trPr>
        <w:tc>
          <w:tcPr>
            <w:tcW w:w="3926" w:type="pct"/>
            <w:shd w:val="clear" w:color="auto" w:fill="auto"/>
            <w:vAlign w:val="center"/>
          </w:tcPr>
          <w:p w14:paraId="50DD20C5" w14:textId="5485D5F0" w:rsidR="00F50379" w:rsidRPr="00F50379" w:rsidRDefault="00F50379" w:rsidP="000F565A">
            <w:pPr>
              <w:spacing w:before="40" w:after="40"/>
              <w:rPr>
                <w:szCs w:val="20"/>
              </w:rPr>
            </w:pPr>
            <w:r w:rsidRPr="00F50379">
              <w:rPr>
                <w:szCs w:val="20"/>
              </w:rPr>
              <w:t>Serverbetriebssysteme sowie berufsspezifische Applikationen gemäß Plänen auf aktuellem Stand halten.</w:t>
            </w:r>
          </w:p>
        </w:tc>
        <w:tc>
          <w:tcPr>
            <w:tcW w:w="537" w:type="pct"/>
            <w:shd w:val="clear" w:color="auto" w:fill="auto"/>
            <w:vAlign w:val="center"/>
          </w:tcPr>
          <w:p w14:paraId="4E3F077F"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630F7C7C" w14:textId="77777777" w:rsidR="00F50379" w:rsidRPr="00F87B9E" w:rsidRDefault="00F50379" w:rsidP="000F565A">
            <w:pPr>
              <w:spacing w:before="0" w:after="0"/>
              <w:jc w:val="center"/>
              <w:rPr>
                <w:sz w:val="18"/>
                <w:szCs w:val="18"/>
              </w:rPr>
            </w:pPr>
          </w:p>
        </w:tc>
      </w:tr>
      <w:tr w:rsidR="00F50379" w:rsidRPr="00F87B9E" w14:paraId="5F71CBBF" w14:textId="77777777" w:rsidTr="000F565A">
        <w:trPr>
          <w:trHeight w:val="397"/>
        </w:trPr>
        <w:tc>
          <w:tcPr>
            <w:tcW w:w="3926" w:type="pct"/>
            <w:shd w:val="clear" w:color="auto" w:fill="auto"/>
            <w:vAlign w:val="center"/>
          </w:tcPr>
          <w:p w14:paraId="02F86EBF" w14:textId="3DFF0AA4" w:rsidR="00F50379" w:rsidRPr="00F50379" w:rsidRDefault="00F50379" w:rsidP="000F565A">
            <w:pPr>
              <w:spacing w:before="40" w:after="40"/>
              <w:rPr>
                <w:szCs w:val="20"/>
              </w:rPr>
            </w:pPr>
            <w:r w:rsidRPr="00F50379">
              <w:rPr>
                <w:szCs w:val="20"/>
              </w:rPr>
              <w:t>die Adressierung in Netzwerken (IP- und MAC-Adressen [Internet Protocol- und Media Access Control], Subnetzmasken mit CIDR-Notation [</w:t>
            </w:r>
            <w:proofErr w:type="spellStart"/>
            <w:r w:rsidRPr="00F50379">
              <w:rPr>
                <w:szCs w:val="20"/>
              </w:rPr>
              <w:t>Classless</w:t>
            </w:r>
            <w:proofErr w:type="spellEnd"/>
            <w:r w:rsidRPr="00F50379">
              <w:rPr>
                <w:szCs w:val="20"/>
              </w:rPr>
              <w:t xml:space="preserve"> Inter-Domain Routing], IPv4 [Internet Protocol Version 4]- und IPv6 [Internet Protocol Version 6]-Adressklassen) beschreiben.</w:t>
            </w:r>
          </w:p>
        </w:tc>
        <w:tc>
          <w:tcPr>
            <w:tcW w:w="537" w:type="pct"/>
            <w:shd w:val="clear" w:color="auto" w:fill="auto"/>
            <w:vAlign w:val="center"/>
          </w:tcPr>
          <w:p w14:paraId="0FBD3B9A"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69A44ED9" w14:textId="77777777" w:rsidR="00F50379" w:rsidRPr="00F87B9E" w:rsidRDefault="00F50379" w:rsidP="000F565A">
            <w:pPr>
              <w:spacing w:before="0" w:after="0"/>
              <w:jc w:val="center"/>
              <w:rPr>
                <w:sz w:val="18"/>
                <w:szCs w:val="18"/>
              </w:rPr>
            </w:pPr>
          </w:p>
        </w:tc>
      </w:tr>
      <w:tr w:rsidR="00F50379" w:rsidRPr="00F87B9E" w14:paraId="1EB2AA60" w14:textId="77777777" w:rsidTr="000F565A">
        <w:trPr>
          <w:trHeight w:val="397"/>
        </w:trPr>
        <w:tc>
          <w:tcPr>
            <w:tcW w:w="3926" w:type="pct"/>
            <w:shd w:val="clear" w:color="auto" w:fill="auto"/>
            <w:vAlign w:val="center"/>
          </w:tcPr>
          <w:p w14:paraId="58CC084B" w14:textId="0B9EFC29" w:rsidR="00F50379" w:rsidRPr="00F50379" w:rsidRDefault="00F50379" w:rsidP="000F565A">
            <w:pPr>
              <w:spacing w:before="40" w:after="40"/>
              <w:rPr>
                <w:szCs w:val="20"/>
              </w:rPr>
            </w:pPr>
            <w:r w:rsidRPr="00F50379">
              <w:rPr>
                <w:szCs w:val="20"/>
              </w:rPr>
              <w:t>Änderung von MAC-Adressen ermitteln und IP-Adressen setzen.</w:t>
            </w:r>
          </w:p>
        </w:tc>
        <w:tc>
          <w:tcPr>
            <w:tcW w:w="537" w:type="pct"/>
            <w:shd w:val="clear" w:color="auto" w:fill="auto"/>
            <w:vAlign w:val="center"/>
          </w:tcPr>
          <w:p w14:paraId="26670D53"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5A76E817" w14:textId="77777777" w:rsidR="00F50379" w:rsidRPr="00F87B9E" w:rsidRDefault="00F50379" w:rsidP="000F565A">
            <w:pPr>
              <w:spacing w:before="0" w:after="0"/>
              <w:jc w:val="center"/>
              <w:rPr>
                <w:sz w:val="18"/>
                <w:szCs w:val="18"/>
              </w:rPr>
            </w:pPr>
          </w:p>
        </w:tc>
      </w:tr>
      <w:tr w:rsidR="00F50379" w:rsidRPr="00F87B9E" w14:paraId="45EAA356" w14:textId="77777777" w:rsidTr="000F565A">
        <w:trPr>
          <w:trHeight w:val="397"/>
        </w:trPr>
        <w:tc>
          <w:tcPr>
            <w:tcW w:w="3926" w:type="pct"/>
            <w:shd w:val="clear" w:color="auto" w:fill="auto"/>
            <w:vAlign w:val="center"/>
          </w:tcPr>
          <w:p w14:paraId="1EC868C9" w14:textId="397D9010" w:rsidR="00F50379" w:rsidRPr="00F50379" w:rsidRDefault="00F50379" w:rsidP="000F565A">
            <w:pPr>
              <w:spacing w:before="40" w:after="40"/>
              <w:rPr>
                <w:szCs w:val="20"/>
              </w:rPr>
            </w:pPr>
            <w:r w:rsidRPr="00F50379">
              <w:rPr>
                <w:szCs w:val="20"/>
              </w:rPr>
              <w:t xml:space="preserve">die Netzwerkkonfiguration von PCs (IP-Adressverwaltung mit DHCP-Server [Dynamic Host </w:t>
            </w:r>
            <w:proofErr w:type="spellStart"/>
            <w:r w:rsidRPr="00F50379">
              <w:rPr>
                <w:szCs w:val="20"/>
              </w:rPr>
              <w:t>Configuration</w:t>
            </w:r>
            <w:proofErr w:type="spellEnd"/>
            <w:r w:rsidRPr="00F50379">
              <w:rPr>
                <w:szCs w:val="20"/>
              </w:rPr>
              <w:t xml:space="preserve"> Protocol], DNS-Server [Domain Name System], Konfiguration, Überprüfbarkeit und Namensauflösung von </w:t>
            </w:r>
            <w:proofErr w:type="spellStart"/>
            <w:r w:rsidRPr="00F50379">
              <w:rPr>
                <w:szCs w:val="20"/>
              </w:rPr>
              <w:t>Host`s</w:t>
            </w:r>
            <w:proofErr w:type="spellEnd"/>
            <w:r w:rsidRPr="00F50379">
              <w:rPr>
                <w:szCs w:val="20"/>
              </w:rPr>
              <w:t>, Nutzung von Services mittels Ports) durchführen.</w:t>
            </w:r>
          </w:p>
        </w:tc>
        <w:tc>
          <w:tcPr>
            <w:tcW w:w="537" w:type="pct"/>
            <w:shd w:val="clear" w:color="auto" w:fill="auto"/>
            <w:vAlign w:val="center"/>
          </w:tcPr>
          <w:p w14:paraId="0968B09A"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104BC5A9" w14:textId="77777777" w:rsidR="00F50379" w:rsidRPr="00F87B9E" w:rsidRDefault="00F50379" w:rsidP="000F565A">
            <w:pPr>
              <w:spacing w:before="0" w:after="0"/>
              <w:jc w:val="center"/>
              <w:rPr>
                <w:sz w:val="18"/>
                <w:szCs w:val="18"/>
              </w:rPr>
            </w:pPr>
          </w:p>
        </w:tc>
      </w:tr>
      <w:tr w:rsidR="00F50379" w:rsidRPr="00F50379" w14:paraId="44ABBF23" w14:textId="77777777" w:rsidTr="000F565A">
        <w:trPr>
          <w:trHeight w:val="397"/>
        </w:trPr>
        <w:tc>
          <w:tcPr>
            <w:tcW w:w="3926" w:type="pct"/>
            <w:shd w:val="clear" w:color="auto" w:fill="auto"/>
            <w:vAlign w:val="center"/>
          </w:tcPr>
          <w:p w14:paraId="18854246" w14:textId="79354DB8" w:rsidR="00F50379" w:rsidRPr="00F50379" w:rsidRDefault="00F50379" w:rsidP="000F565A">
            <w:pPr>
              <w:spacing w:before="40" w:after="40"/>
              <w:rPr>
                <w:szCs w:val="20"/>
                <w:lang w:val="en-US"/>
              </w:rPr>
            </w:pPr>
            <w:proofErr w:type="spellStart"/>
            <w:r w:rsidRPr="00F50379">
              <w:rPr>
                <w:szCs w:val="20"/>
                <w:lang w:val="en-US"/>
              </w:rPr>
              <w:t>Schichtenmodelle</w:t>
            </w:r>
            <w:proofErr w:type="spellEnd"/>
            <w:r w:rsidRPr="00F50379">
              <w:rPr>
                <w:szCs w:val="20"/>
                <w:lang w:val="en-US"/>
              </w:rPr>
              <w:t xml:space="preserve"> (ISO/OSI-Modell [International Organization for Standardization/Open Systems Interconnection], TCP/IP-Modell [Transmission Control Protocol/Internet Protocol]) </w:t>
            </w:r>
            <w:proofErr w:type="spellStart"/>
            <w:r w:rsidRPr="00F50379">
              <w:rPr>
                <w:szCs w:val="20"/>
                <w:lang w:val="en-US"/>
              </w:rPr>
              <w:t>beschreiben</w:t>
            </w:r>
            <w:proofErr w:type="spellEnd"/>
            <w:r w:rsidRPr="00F50379">
              <w:rPr>
                <w:szCs w:val="20"/>
                <w:lang w:val="en-US"/>
              </w:rPr>
              <w:t>.</w:t>
            </w:r>
          </w:p>
        </w:tc>
        <w:tc>
          <w:tcPr>
            <w:tcW w:w="537" w:type="pct"/>
            <w:shd w:val="clear" w:color="auto" w:fill="auto"/>
            <w:vAlign w:val="center"/>
          </w:tcPr>
          <w:p w14:paraId="4B4C4222" w14:textId="77777777" w:rsidR="00F50379" w:rsidRPr="00F50379" w:rsidRDefault="00F50379" w:rsidP="000F565A">
            <w:pPr>
              <w:spacing w:before="0" w:after="0"/>
              <w:jc w:val="center"/>
              <w:rPr>
                <w:sz w:val="18"/>
                <w:szCs w:val="18"/>
                <w:lang w:val="en-US"/>
              </w:rPr>
            </w:pPr>
          </w:p>
        </w:tc>
        <w:tc>
          <w:tcPr>
            <w:tcW w:w="537" w:type="pct"/>
            <w:shd w:val="clear" w:color="auto" w:fill="auto"/>
            <w:vAlign w:val="center"/>
          </w:tcPr>
          <w:p w14:paraId="4791EFDD" w14:textId="77777777" w:rsidR="00F50379" w:rsidRPr="00F50379" w:rsidRDefault="00F50379" w:rsidP="000F565A">
            <w:pPr>
              <w:spacing w:before="0" w:after="0"/>
              <w:jc w:val="center"/>
              <w:rPr>
                <w:sz w:val="18"/>
                <w:szCs w:val="18"/>
                <w:lang w:val="en-US"/>
              </w:rPr>
            </w:pPr>
          </w:p>
        </w:tc>
      </w:tr>
      <w:tr w:rsidR="00F50379" w:rsidRPr="00F50379" w14:paraId="37A085F1" w14:textId="77777777" w:rsidTr="000F565A">
        <w:trPr>
          <w:trHeight w:val="397"/>
        </w:trPr>
        <w:tc>
          <w:tcPr>
            <w:tcW w:w="3926" w:type="pct"/>
            <w:shd w:val="clear" w:color="auto" w:fill="auto"/>
            <w:vAlign w:val="center"/>
          </w:tcPr>
          <w:p w14:paraId="576BCF2A" w14:textId="4788F1B1" w:rsidR="00F50379" w:rsidRPr="00F50379" w:rsidRDefault="00F50379" w:rsidP="000F565A">
            <w:pPr>
              <w:spacing w:before="40" w:after="40"/>
              <w:rPr>
                <w:szCs w:val="20"/>
              </w:rPr>
            </w:pPr>
            <w:r w:rsidRPr="00F50379">
              <w:rPr>
                <w:szCs w:val="20"/>
              </w:rPr>
              <w:t>den Aufbau und die Funktion von Netzwerkgeräten (z</w:t>
            </w:r>
            <w:r>
              <w:rPr>
                <w:szCs w:val="20"/>
              </w:rPr>
              <w:t>. </w:t>
            </w:r>
            <w:r w:rsidRPr="00F50379">
              <w:rPr>
                <w:szCs w:val="20"/>
              </w:rPr>
              <w:t>B</w:t>
            </w:r>
            <w:r>
              <w:rPr>
                <w:szCs w:val="20"/>
              </w:rPr>
              <w:t>.</w:t>
            </w:r>
            <w:r w:rsidRPr="00F50379">
              <w:rPr>
                <w:szCs w:val="20"/>
              </w:rPr>
              <w:t xml:space="preserve"> Repeater, Bridge und Switch, Router, Gateway) erklären.</w:t>
            </w:r>
          </w:p>
        </w:tc>
        <w:tc>
          <w:tcPr>
            <w:tcW w:w="537" w:type="pct"/>
            <w:shd w:val="clear" w:color="auto" w:fill="auto"/>
            <w:vAlign w:val="center"/>
          </w:tcPr>
          <w:p w14:paraId="5DF757CC" w14:textId="77777777" w:rsidR="00F50379" w:rsidRPr="00F50379" w:rsidRDefault="00F50379" w:rsidP="000F565A">
            <w:pPr>
              <w:spacing w:before="0" w:after="0"/>
              <w:jc w:val="center"/>
              <w:rPr>
                <w:sz w:val="18"/>
                <w:szCs w:val="18"/>
              </w:rPr>
            </w:pPr>
          </w:p>
        </w:tc>
        <w:tc>
          <w:tcPr>
            <w:tcW w:w="537" w:type="pct"/>
            <w:shd w:val="clear" w:color="auto" w:fill="auto"/>
            <w:vAlign w:val="center"/>
          </w:tcPr>
          <w:p w14:paraId="74F00945" w14:textId="77777777" w:rsidR="00F50379" w:rsidRPr="00F50379" w:rsidRDefault="00F50379" w:rsidP="000F565A">
            <w:pPr>
              <w:spacing w:before="0" w:after="0"/>
              <w:jc w:val="center"/>
              <w:rPr>
                <w:sz w:val="18"/>
                <w:szCs w:val="18"/>
              </w:rPr>
            </w:pPr>
          </w:p>
        </w:tc>
      </w:tr>
      <w:tr w:rsidR="00F50379" w:rsidRPr="00F50379" w14:paraId="2A65E9FB" w14:textId="77777777" w:rsidTr="000F565A">
        <w:trPr>
          <w:trHeight w:val="397"/>
        </w:trPr>
        <w:tc>
          <w:tcPr>
            <w:tcW w:w="3926" w:type="pct"/>
            <w:shd w:val="clear" w:color="auto" w:fill="auto"/>
            <w:vAlign w:val="center"/>
          </w:tcPr>
          <w:p w14:paraId="6F336C20" w14:textId="2331471C" w:rsidR="00F50379" w:rsidRPr="00F50379" w:rsidRDefault="00F50379" w:rsidP="000F565A">
            <w:pPr>
              <w:spacing w:before="40" w:after="40"/>
              <w:rPr>
                <w:szCs w:val="20"/>
              </w:rPr>
            </w:pPr>
            <w:r w:rsidRPr="00F50379">
              <w:rPr>
                <w:szCs w:val="20"/>
              </w:rPr>
              <w:t xml:space="preserve">die Funktion und Anwendung von </w:t>
            </w:r>
            <w:proofErr w:type="spellStart"/>
            <w:r w:rsidRPr="00F50379">
              <w:rPr>
                <w:szCs w:val="20"/>
              </w:rPr>
              <w:t>Switching</w:t>
            </w:r>
            <w:proofErr w:type="spellEnd"/>
            <w:r w:rsidRPr="00F50379">
              <w:rPr>
                <w:szCs w:val="20"/>
              </w:rPr>
              <w:t xml:space="preserve"> und Routing, VLAN (Virtual </w:t>
            </w:r>
            <w:proofErr w:type="spellStart"/>
            <w:r w:rsidRPr="00F50379">
              <w:rPr>
                <w:szCs w:val="20"/>
              </w:rPr>
              <w:t>Local</w:t>
            </w:r>
            <w:proofErr w:type="spellEnd"/>
            <w:r w:rsidRPr="00F50379">
              <w:rPr>
                <w:szCs w:val="20"/>
              </w:rPr>
              <w:t xml:space="preserve"> Area Network), Gateways, NAT (Network </w:t>
            </w:r>
            <w:proofErr w:type="spellStart"/>
            <w:r w:rsidRPr="00F50379">
              <w:rPr>
                <w:szCs w:val="20"/>
              </w:rPr>
              <w:t>Address</w:t>
            </w:r>
            <w:proofErr w:type="spellEnd"/>
            <w:r w:rsidRPr="00F50379">
              <w:rPr>
                <w:szCs w:val="20"/>
              </w:rPr>
              <w:t xml:space="preserve"> Translation), Proxy im LAN (</w:t>
            </w:r>
            <w:proofErr w:type="spellStart"/>
            <w:r w:rsidRPr="00F50379">
              <w:rPr>
                <w:szCs w:val="20"/>
              </w:rPr>
              <w:t>Local</w:t>
            </w:r>
            <w:proofErr w:type="spellEnd"/>
            <w:r w:rsidRPr="00F50379">
              <w:rPr>
                <w:szCs w:val="20"/>
              </w:rPr>
              <w:t xml:space="preserve"> Area Network), VPN (Virtual Private Network), IP-Tunnel und DNS (Domain Name System) darstellen.</w:t>
            </w:r>
          </w:p>
        </w:tc>
        <w:tc>
          <w:tcPr>
            <w:tcW w:w="537" w:type="pct"/>
            <w:shd w:val="clear" w:color="auto" w:fill="auto"/>
            <w:vAlign w:val="center"/>
          </w:tcPr>
          <w:p w14:paraId="22C807FB" w14:textId="77777777" w:rsidR="00F50379" w:rsidRPr="00F50379" w:rsidRDefault="00F50379" w:rsidP="000F565A">
            <w:pPr>
              <w:spacing w:before="0" w:after="0"/>
              <w:jc w:val="center"/>
              <w:rPr>
                <w:sz w:val="18"/>
                <w:szCs w:val="18"/>
              </w:rPr>
            </w:pPr>
          </w:p>
        </w:tc>
        <w:tc>
          <w:tcPr>
            <w:tcW w:w="537" w:type="pct"/>
            <w:shd w:val="clear" w:color="auto" w:fill="auto"/>
            <w:vAlign w:val="center"/>
          </w:tcPr>
          <w:p w14:paraId="6EE6E180" w14:textId="77777777" w:rsidR="00F50379" w:rsidRPr="00F50379" w:rsidRDefault="00F50379" w:rsidP="000F565A">
            <w:pPr>
              <w:spacing w:before="0" w:after="0"/>
              <w:jc w:val="center"/>
              <w:rPr>
                <w:sz w:val="18"/>
                <w:szCs w:val="18"/>
              </w:rPr>
            </w:pPr>
          </w:p>
        </w:tc>
      </w:tr>
      <w:tr w:rsidR="00F50379" w:rsidRPr="00F50379" w14:paraId="7D9FA7CF" w14:textId="77777777" w:rsidTr="000F565A">
        <w:trPr>
          <w:trHeight w:val="397"/>
        </w:trPr>
        <w:tc>
          <w:tcPr>
            <w:tcW w:w="3926" w:type="pct"/>
            <w:shd w:val="clear" w:color="auto" w:fill="auto"/>
            <w:vAlign w:val="center"/>
          </w:tcPr>
          <w:p w14:paraId="313FF679" w14:textId="03570010" w:rsidR="00F50379" w:rsidRPr="00F50379" w:rsidRDefault="00F50379" w:rsidP="000F565A">
            <w:pPr>
              <w:spacing w:before="40" w:after="40"/>
              <w:rPr>
                <w:szCs w:val="20"/>
              </w:rPr>
            </w:pPr>
            <w:r w:rsidRPr="00F50379">
              <w:rPr>
                <w:szCs w:val="20"/>
              </w:rPr>
              <w:t xml:space="preserve">Switches konfigurieren und die Verbindung zwischen Switches herstellen, VLAN-Konfiguration von Switches mit Frame-Tagging durchführen, Verbindungen testen, DNS überprüfen, Standard-Gateways festlegen und Routing zwischen Netzwerken (Routingtabellen abfragen, Route manuell hinzufügen (route </w:t>
            </w:r>
            <w:proofErr w:type="spellStart"/>
            <w:r w:rsidRPr="00F50379">
              <w:rPr>
                <w:szCs w:val="20"/>
              </w:rPr>
              <w:t>add</w:t>
            </w:r>
            <w:proofErr w:type="spellEnd"/>
            <w:r w:rsidRPr="00F50379">
              <w:rPr>
                <w:szCs w:val="20"/>
              </w:rPr>
              <w:t>), Routenverfolgung (</w:t>
            </w:r>
            <w:proofErr w:type="spellStart"/>
            <w:r w:rsidRPr="00F50379">
              <w:rPr>
                <w:szCs w:val="20"/>
              </w:rPr>
              <w:t>traceroute</w:t>
            </w:r>
            <w:proofErr w:type="spellEnd"/>
            <w:r w:rsidRPr="00F50379">
              <w:rPr>
                <w:szCs w:val="20"/>
              </w:rPr>
              <w:t>), Multicastrouting) einrichten.</w:t>
            </w:r>
          </w:p>
        </w:tc>
        <w:tc>
          <w:tcPr>
            <w:tcW w:w="537" w:type="pct"/>
            <w:shd w:val="clear" w:color="auto" w:fill="auto"/>
            <w:vAlign w:val="center"/>
          </w:tcPr>
          <w:p w14:paraId="7DDF3D2C" w14:textId="77777777" w:rsidR="00F50379" w:rsidRPr="00F50379" w:rsidRDefault="00F50379" w:rsidP="000F565A">
            <w:pPr>
              <w:spacing w:before="0" w:after="0"/>
              <w:jc w:val="center"/>
              <w:rPr>
                <w:sz w:val="18"/>
                <w:szCs w:val="18"/>
              </w:rPr>
            </w:pPr>
          </w:p>
        </w:tc>
        <w:tc>
          <w:tcPr>
            <w:tcW w:w="537" w:type="pct"/>
            <w:shd w:val="clear" w:color="auto" w:fill="auto"/>
            <w:vAlign w:val="center"/>
          </w:tcPr>
          <w:p w14:paraId="783AAA2E" w14:textId="77777777" w:rsidR="00F50379" w:rsidRPr="00F50379" w:rsidRDefault="00F50379" w:rsidP="000F565A">
            <w:pPr>
              <w:spacing w:before="0" w:after="0"/>
              <w:jc w:val="center"/>
              <w:rPr>
                <w:sz w:val="18"/>
                <w:szCs w:val="18"/>
              </w:rPr>
            </w:pPr>
          </w:p>
        </w:tc>
      </w:tr>
      <w:tr w:rsidR="00F50379" w:rsidRPr="00F50379" w14:paraId="1285802B" w14:textId="77777777" w:rsidTr="000F565A">
        <w:trPr>
          <w:trHeight w:val="397"/>
        </w:trPr>
        <w:tc>
          <w:tcPr>
            <w:tcW w:w="3926" w:type="pct"/>
            <w:shd w:val="clear" w:color="auto" w:fill="auto"/>
            <w:vAlign w:val="center"/>
          </w:tcPr>
          <w:p w14:paraId="69AABA90" w14:textId="0DEDFDD0" w:rsidR="00F50379" w:rsidRPr="00F50379" w:rsidRDefault="00F50379" w:rsidP="000F565A">
            <w:pPr>
              <w:spacing w:before="40" w:after="40"/>
              <w:rPr>
                <w:szCs w:val="20"/>
              </w:rPr>
            </w:pPr>
            <w:r w:rsidRPr="00F50379">
              <w:rPr>
                <w:szCs w:val="20"/>
              </w:rPr>
              <w:t>die Funktion und Anwendung der Netzwerkprotokolle für den Datentransport beschreiben: z</w:t>
            </w:r>
            <w:r>
              <w:rPr>
                <w:szCs w:val="20"/>
              </w:rPr>
              <w:t>. </w:t>
            </w:r>
            <w:r w:rsidRPr="00F50379">
              <w:rPr>
                <w:szCs w:val="20"/>
              </w:rPr>
              <w:t>B</w:t>
            </w:r>
            <w:r>
              <w:rPr>
                <w:szCs w:val="20"/>
              </w:rPr>
              <w:t>.</w:t>
            </w:r>
            <w:r w:rsidRPr="00F50379">
              <w:rPr>
                <w:szCs w:val="20"/>
              </w:rPr>
              <w:t xml:space="preserve"> TCP (Transmission Control Protocol), UDP (User </w:t>
            </w:r>
            <w:proofErr w:type="spellStart"/>
            <w:r w:rsidRPr="00F50379">
              <w:rPr>
                <w:szCs w:val="20"/>
              </w:rPr>
              <w:t>Datagram</w:t>
            </w:r>
            <w:proofErr w:type="spellEnd"/>
            <w:r w:rsidRPr="00F50379">
              <w:rPr>
                <w:szCs w:val="20"/>
              </w:rPr>
              <w:t xml:space="preserve"> Protocol), DHCP (Dynamic Host </w:t>
            </w:r>
            <w:proofErr w:type="spellStart"/>
            <w:r w:rsidRPr="00F50379">
              <w:rPr>
                <w:szCs w:val="20"/>
              </w:rPr>
              <w:t>Configuration</w:t>
            </w:r>
            <w:proofErr w:type="spellEnd"/>
            <w:r w:rsidRPr="00F50379">
              <w:rPr>
                <w:szCs w:val="20"/>
              </w:rPr>
              <w:t xml:space="preserve"> Protocol), ARP (</w:t>
            </w:r>
            <w:proofErr w:type="spellStart"/>
            <w:r w:rsidRPr="00F50379">
              <w:rPr>
                <w:szCs w:val="20"/>
              </w:rPr>
              <w:t>Address</w:t>
            </w:r>
            <w:proofErr w:type="spellEnd"/>
            <w:r w:rsidRPr="00F50379">
              <w:rPr>
                <w:szCs w:val="20"/>
              </w:rPr>
              <w:t xml:space="preserve"> Resolution Protocol), ICMP (Internet Control Message Protocol), RTP (Realtime Transport Protocol), FTP (File Transfer Protocol) SMTP (Simple Mail Transfer Protocol), IPv4 und IPv6.</w:t>
            </w:r>
          </w:p>
        </w:tc>
        <w:tc>
          <w:tcPr>
            <w:tcW w:w="537" w:type="pct"/>
            <w:shd w:val="clear" w:color="auto" w:fill="auto"/>
            <w:vAlign w:val="center"/>
          </w:tcPr>
          <w:p w14:paraId="55C41941" w14:textId="77777777" w:rsidR="00F50379" w:rsidRPr="00F50379" w:rsidRDefault="00F50379" w:rsidP="000F565A">
            <w:pPr>
              <w:spacing w:before="0" w:after="0"/>
              <w:jc w:val="center"/>
              <w:rPr>
                <w:sz w:val="18"/>
                <w:szCs w:val="18"/>
              </w:rPr>
            </w:pPr>
          </w:p>
        </w:tc>
        <w:tc>
          <w:tcPr>
            <w:tcW w:w="537" w:type="pct"/>
            <w:shd w:val="clear" w:color="auto" w:fill="auto"/>
            <w:vAlign w:val="center"/>
          </w:tcPr>
          <w:p w14:paraId="5F09B584" w14:textId="77777777" w:rsidR="00F50379" w:rsidRPr="00F50379" w:rsidRDefault="00F50379" w:rsidP="000F565A">
            <w:pPr>
              <w:spacing w:before="0" w:after="0"/>
              <w:jc w:val="center"/>
              <w:rPr>
                <w:sz w:val="18"/>
                <w:szCs w:val="18"/>
              </w:rPr>
            </w:pPr>
          </w:p>
        </w:tc>
      </w:tr>
      <w:tr w:rsidR="00F50379" w:rsidRPr="00F50379" w14:paraId="6749F0C2" w14:textId="77777777" w:rsidTr="000F565A">
        <w:trPr>
          <w:trHeight w:val="397"/>
        </w:trPr>
        <w:tc>
          <w:tcPr>
            <w:tcW w:w="3926" w:type="pct"/>
            <w:shd w:val="clear" w:color="auto" w:fill="auto"/>
            <w:vAlign w:val="center"/>
          </w:tcPr>
          <w:p w14:paraId="3EF63192" w14:textId="65EEE665" w:rsidR="00F50379" w:rsidRPr="00F50379" w:rsidRDefault="00F50379" w:rsidP="000F565A">
            <w:pPr>
              <w:spacing w:before="40" w:after="40"/>
              <w:rPr>
                <w:szCs w:val="20"/>
              </w:rPr>
            </w:pPr>
            <w:r w:rsidRPr="00F50379">
              <w:rPr>
                <w:szCs w:val="20"/>
              </w:rPr>
              <w:t>den TCP-Verbindungsaufbau (Transmission Control Protocol), die Transportkontrolle und den Verbindungsabbau durchführen.</w:t>
            </w:r>
          </w:p>
        </w:tc>
        <w:tc>
          <w:tcPr>
            <w:tcW w:w="537" w:type="pct"/>
            <w:shd w:val="clear" w:color="auto" w:fill="auto"/>
            <w:vAlign w:val="center"/>
          </w:tcPr>
          <w:p w14:paraId="05D8961E" w14:textId="77777777" w:rsidR="00F50379" w:rsidRPr="00F50379" w:rsidRDefault="00F50379" w:rsidP="000F565A">
            <w:pPr>
              <w:spacing w:before="0" w:after="0"/>
              <w:jc w:val="center"/>
              <w:rPr>
                <w:sz w:val="18"/>
                <w:szCs w:val="18"/>
              </w:rPr>
            </w:pPr>
          </w:p>
        </w:tc>
        <w:tc>
          <w:tcPr>
            <w:tcW w:w="537" w:type="pct"/>
            <w:shd w:val="clear" w:color="auto" w:fill="auto"/>
            <w:vAlign w:val="center"/>
          </w:tcPr>
          <w:p w14:paraId="6103BBD6" w14:textId="77777777" w:rsidR="00F50379" w:rsidRPr="00F50379" w:rsidRDefault="00F50379" w:rsidP="000F565A">
            <w:pPr>
              <w:spacing w:before="0" w:after="0"/>
              <w:jc w:val="center"/>
              <w:rPr>
                <w:sz w:val="18"/>
                <w:szCs w:val="18"/>
              </w:rPr>
            </w:pPr>
          </w:p>
        </w:tc>
      </w:tr>
      <w:tr w:rsidR="00F50379" w:rsidRPr="00F50379" w14:paraId="52ADB5A5" w14:textId="77777777" w:rsidTr="000F565A">
        <w:trPr>
          <w:trHeight w:val="397"/>
        </w:trPr>
        <w:tc>
          <w:tcPr>
            <w:tcW w:w="3926" w:type="pct"/>
            <w:shd w:val="clear" w:color="auto" w:fill="auto"/>
            <w:vAlign w:val="center"/>
          </w:tcPr>
          <w:p w14:paraId="6FF1DB9B" w14:textId="1F96978C" w:rsidR="00F50379" w:rsidRPr="00F50379" w:rsidRDefault="00F50379" w:rsidP="000F565A">
            <w:pPr>
              <w:spacing w:before="40" w:after="40"/>
              <w:rPr>
                <w:szCs w:val="20"/>
              </w:rPr>
            </w:pPr>
            <w:r w:rsidRPr="00F50379">
              <w:rPr>
                <w:szCs w:val="20"/>
              </w:rPr>
              <w:t>die Datensicherheit mit Firewall, DMZ (</w:t>
            </w:r>
            <w:proofErr w:type="spellStart"/>
            <w:r w:rsidRPr="00F50379">
              <w:rPr>
                <w:szCs w:val="20"/>
              </w:rPr>
              <w:t>Demilitarized</w:t>
            </w:r>
            <w:proofErr w:type="spellEnd"/>
            <w:r w:rsidRPr="00F50379">
              <w:rPr>
                <w:szCs w:val="20"/>
              </w:rPr>
              <w:t xml:space="preserve"> Zone), Proxyserver, SDN (Software </w:t>
            </w:r>
            <w:proofErr w:type="spellStart"/>
            <w:r w:rsidRPr="00F50379">
              <w:rPr>
                <w:szCs w:val="20"/>
              </w:rPr>
              <w:t>Defined</w:t>
            </w:r>
            <w:proofErr w:type="spellEnd"/>
            <w:r w:rsidRPr="00F50379">
              <w:rPr>
                <w:szCs w:val="20"/>
              </w:rPr>
              <w:t xml:space="preserve"> Networking), VPN (Virtual Private Network) sowie die Verschlüsselungstechnik erklären.</w:t>
            </w:r>
          </w:p>
        </w:tc>
        <w:tc>
          <w:tcPr>
            <w:tcW w:w="537" w:type="pct"/>
            <w:shd w:val="clear" w:color="auto" w:fill="auto"/>
            <w:vAlign w:val="center"/>
          </w:tcPr>
          <w:p w14:paraId="2C82CC23" w14:textId="77777777" w:rsidR="00F50379" w:rsidRPr="00F50379" w:rsidRDefault="00F50379" w:rsidP="000F565A">
            <w:pPr>
              <w:spacing w:before="0" w:after="0"/>
              <w:jc w:val="center"/>
              <w:rPr>
                <w:sz w:val="18"/>
                <w:szCs w:val="18"/>
              </w:rPr>
            </w:pPr>
          </w:p>
        </w:tc>
        <w:tc>
          <w:tcPr>
            <w:tcW w:w="537" w:type="pct"/>
            <w:shd w:val="clear" w:color="auto" w:fill="auto"/>
            <w:vAlign w:val="center"/>
          </w:tcPr>
          <w:p w14:paraId="30DE13E3" w14:textId="77777777" w:rsidR="00F50379" w:rsidRPr="00F50379" w:rsidRDefault="00F50379" w:rsidP="000F565A">
            <w:pPr>
              <w:spacing w:before="0" w:after="0"/>
              <w:jc w:val="center"/>
              <w:rPr>
                <w:sz w:val="18"/>
                <w:szCs w:val="18"/>
              </w:rPr>
            </w:pPr>
          </w:p>
        </w:tc>
      </w:tr>
      <w:tr w:rsidR="00F50379" w:rsidRPr="00F50379" w14:paraId="64E81E7B" w14:textId="77777777" w:rsidTr="000F565A">
        <w:trPr>
          <w:trHeight w:val="397"/>
        </w:trPr>
        <w:tc>
          <w:tcPr>
            <w:tcW w:w="3926" w:type="pct"/>
            <w:shd w:val="clear" w:color="auto" w:fill="auto"/>
            <w:vAlign w:val="center"/>
          </w:tcPr>
          <w:p w14:paraId="267F5AAF" w14:textId="566E464C" w:rsidR="00F50379" w:rsidRPr="00F50379" w:rsidRDefault="00F50379" w:rsidP="000F565A">
            <w:pPr>
              <w:spacing w:before="40" w:after="40"/>
              <w:rPr>
                <w:szCs w:val="20"/>
              </w:rPr>
            </w:pPr>
            <w:r w:rsidRPr="00F50379">
              <w:rPr>
                <w:szCs w:val="20"/>
              </w:rPr>
              <w:t>Anwendungsprotokolle von HTTP (Hypertext Transfer Protocol), SMTP (Simple Mail Transfer Protocol), POP (Post Office Protocol) und IMAP (Internet Mail Access Protocol) beschreiben.</w:t>
            </w:r>
          </w:p>
        </w:tc>
        <w:tc>
          <w:tcPr>
            <w:tcW w:w="537" w:type="pct"/>
            <w:shd w:val="clear" w:color="auto" w:fill="auto"/>
            <w:vAlign w:val="center"/>
          </w:tcPr>
          <w:p w14:paraId="7EC6A50A" w14:textId="77777777" w:rsidR="00F50379" w:rsidRPr="00F50379" w:rsidRDefault="00F50379" w:rsidP="000F565A">
            <w:pPr>
              <w:spacing w:before="0" w:after="0"/>
              <w:jc w:val="center"/>
              <w:rPr>
                <w:sz w:val="18"/>
                <w:szCs w:val="18"/>
              </w:rPr>
            </w:pPr>
          </w:p>
        </w:tc>
        <w:tc>
          <w:tcPr>
            <w:tcW w:w="537" w:type="pct"/>
            <w:shd w:val="clear" w:color="auto" w:fill="auto"/>
            <w:vAlign w:val="center"/>
          </w:tcPr>
          <w:p w14:paraId="25B67D0D" w14:textId="77777777" w:rsidR="00F50379" w:rsidRPr="00F50379" w:rsidRDefault="00F50379" w:rsidP="000F565A">
            <w:pPr>
              <w:spacing w:before="0" w:after="0"/>
              <w:jc w:val="center"/>
              <w:rPr>
                <w:sz w:val="18"/>
                <w:szCs w:val="18"/>
              </w:rPr>
            </w:pPr>
          </w:p>
        </w:tc>
      </w:tr>
      <w:tr w:rsidR="00F50379" w:rsidRPr="00F50379" w14:paraId="63FDEA3F" w14:textId="77777777" w:rsidTr="000F565A">
        <w:trPr>
          <w:trHeight w:val="397"/>
        </w:trPr>
        <w:tc>
          <w:tcPr>
            <w:tcW w:w="3926" w:type="pct"/>
            <w:shd w:val="clear" w:color="auto" w:fill="auto"/>
            <w:vAlign w:val="center"/>
          </w:tcPr>
          <w:p w14:paraId="10416357" w14:textId="09E75DA7" w:rsidR="00F50379" w:rsidRPr="00F50379" w:rsidRDefault="00F50379" w:rsidP="000F565A">
            <w:pPr>
              <w:spacing w:before="40" w:after="40"/>
              <w:rPr>
                <w:szCs w:val="20"/>
              </w:rPr>
            </w:pPr>
            <w:r w:rsidRPr="00F50379">
              <w:rPr>
                <w:szCs w:val="20"/>
              </w:rPr>
              <w:t>Virtual Machines und Cloud-Computing beschreiben</w:t>
            </w:r>
            <w:r>
              <w:rPr>
                <w:szCs w:val="20"/>
              </w:rPr>
              <w:t>.</w:t>
            </w:r>
          </w:p>
        </w:tc>
        <w:tc>
          <w:tcPr>
            <w:tcW w:w="537" w:type="pct"/>
            <w:shd w:val="clear" w:color="auto" w:fill="auto"/>
            <w:vAlign w:val="center"/>
          </w:tcPr>
          <w:p w14:paraId="378CAA91" w14:textId="77777777" w:rsidR="00F50379" w:rsidRPr="00F50379" w:rsidRDefault="00F50379" w:rsidP="000F565A">
            <w:pPr>
              <w:spacing w:before="0" w:after="0"/>
              <w:jc w:val="center"/>
              <w:rPr>
                <w:sz w:val="18"/>
                <w:szCs w:val="18"/>
              </w:rPr>
            </w:pPr>
          </w:p>
        </w:tc>
        <w:tc>
          <w:tcPr>
            <w:tcW w:w="537" w:type="pct"/>
            <w:shd w:val="clear" w:color="auto" w:fill="auto"/>
            <w:vAlign w:val="center"/>
          </w:tcPr>
          <w:p w14:paraId="2A784BBA" w14:textId="77777777" w:rsidR="00F50379" w:rsidRPr="00F50379" w:rsidRDefault="00F50379" w:rsidP="000F565A">
            <w:pPr>
              <w:spacing w:before="0" w:after="0"/>
              <w:jc w:val="center"/>
              <w:rPr>
                <w:sz w:val="18"/>
                <w:szCs w:val="18"/>
              </w:rPr>
            </w:pPr>
          </w:p>
        </w:tc>
      </w:tr>
      <w:tr w:rsidR="00F50379" w:rsidRPr="00F50379" w14:paraId="7EB3FA02" w14:textId="77777777" w:rsidTr="000F565A">
        <w:trPr>
          <w:trHeight w:val="397"/>
        </w:trPr>
        <w:tc>
          <w:tcPr>
            <w:tcW w:w="3926" w:type="pct"/>
            <w:shd w:val="clear" w:color="auto" w:fill="auto"/>
            <w:vAlign w:val="center"/>
          </w:tcPr>
          <w:p w14:paraId="651A8C77" w14:textId="05005E5D" w:rsidR="00F50379" w:rsidRPr="00F50379" w:rsidRDefault="00F50379" w:rsidP="000F565A">
            <w:pPr>
              <w:spacing w:before="40" w:after="40"/>
              <w:rPr>
                <w:szCs w:val="20"/>
              </w:rPr>
            </w:pPr>
            <w:r w:rsidRPr="00F50379">
              <w:rPr>
                <w:szCs w:val="20"/>
              </w:rPr>
              <w:t>die Anwendung der Telefonie über Netzwerke (VOIP Voice-over-IP) beschreiben.</w:t>
            </w:r>
          </w:p>
        </w:tc>
        <w:tc>
          <w:tcPr>
            <w:tcW w:w="537" w:type="pct"/>
            <w:shd w:val="clear" w:color="auto" w:fill="auto"/>
            <w:vAlign w:val="center"/>
          </w:tcPr>
          <w:p w14:paraId="468B94A9" w14:textId="77777777" w:rsidR="00F50379" w:rsidRPr="00F50379" w:rsidRDefault="00F50379" w:rsidP="000F565A">
            <w:pPr>
              <w:spacing w:before="0" w:after="0"/>
              <w:jc w:val="center"/>
              <w:rPr>
                <w:sz w:val="18"/>
                <w:szCs w:val="18"/>
              </w:rPr>
            </w:pPr>
          </w:p>
        </w:tc>
        <w:tc>
          <w:tcPr>
            <w:tcW w:w="537" w:type="pct"/>
            <w:shd w:val="clear" w:color="auto" w:fill="auto"/>
            <w:vAlign w:val="center"/>
          </w:tcPr>
          <w:p w14:paraId="73D2F2A8" w14:textId="77777777" w:rsidR="00F50379" w:rsidRPr="00F50379" w:rsidRDefault="00F50379" w:rsidP="000F565A">
            <w:pPr>
              <w:spacing w:before="0" w:after="0"/>
              <w:jc w:val="center"/>
              <w:rPr>
                <w:sz w:val="18"/>
                <w:szCs w:val="18"/>
              </w:rPr>
            </w:pPr>
          </w:p>
        </w:tc>
      </w:tr>
    </w:tbl>
    <w:p w14:paraId="5B4B0F1B" w14:textId="77777777" w:rsidR="00F11B5E" w:rsidRPr="00F50379" w:rsidRDefault="00F11B5E" w:rsidP="00F11B5E">
      <w:r w:rsidRPr="00F50379">
        <w:br w:type="page"/>
      </w:r>
    </w:p>
    <w:p w14:paraId="31195804" w14:textId="151ABC1E" w:rsidR="00F11B5E" w:rsidRDefault="00F11B5E" w:rsidP="00F11B5E">
      <w:pPr>
        <w:pStyle w:val="h20"/>
      </w:pPr>
      <w:r w:rsidRPr="00F11B5E">
        <w:t xml:space="preserve">Spezialmodul </w:t>
      </w:r>
      <w:r>
        <w:t>2</w:t>
      </w:r>
    </w:p>
    <w:p w14:paraId="732A6CE0" w14:textId="77777777" w:rsidR="00F11B5E" w:rsidRDefault="00F11B5E" w:rsidP="00F50379">
      <w:pPr>
        <w:pStyle w:val="h27"/>
        <w:rPr>
          <w:bCs/>
        </w:rPr>
      </w:pPr>
      <w:r w:rsidRPr="00F11B5E">
        <w:t>Eisenbahntelekommunikationstechnik</w:t>
      </w:r>
    </w:p>
    <w:p w14:paraId="57D6FA55" w14:textId="4976F1E3" w:rsidR="00F11B5E" w:rsidRDefault="00F11B5E" w:rsidP="00F11B5E">
      <w:pPr>
        <w:pStyle w:val="h20"/>
      </w:pPr>
      <w:r w:rsidRPr="0064623A">
        <w:t>Kompetenzbereic</w:t>
      </w:r>
      <w:r>
        <w:t>h (S2)</w:t>
      </w:r>
    </w:p>
    <w:p w14:paraId="6D4E7441" w14:textId="1134B415" w:rsidR="00F11B5E" w:rsidRPr="00F87B9E" w:rsidRDefault="00F11B5E" w:rsidP="00F11B5E">
      <w:pPr>
        <w:pStyle w:val="h27"/>
      </w:pPr>
      <w:r w:rsidRPr="00F11B5E">
        <w:t>Eisenbahntelekommunikationstechnik</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F11B5E" w:rsidRPr="00F87B9E" w14:paraId="193E439E" w14:textId="77777777" w:rsidTr="00F50379">
        <w:trPr>
          <w:trHeight w:hRule="exact" w:val="595"/>
        </w:trPr>
        <w:tc>
          <w:tcPr>
            <w:tcW w:w="3926" w:type="pct"/>
            <w:shd w:val="clear" w:color="auto" w:fill="C3D34F"/>
            <w:vAlign w:val="center"/>
          </w:tcPr>
          <w:p w14:paraId="75CED899" w14:textId="13A66098" w:rsidR="00F11B5E" w:rsidRPr="00F87B9E" w:rsidRDefault="00F50379" w:rsidP="000F565A">
            <w:pPr>
              <w:spacing w:before="0" w:after="0"/>
              <w:rPr>
                <w:b/>
                <w:bCs/>
                <w:color w:val="FFFFFF" w:themeColor="background1"/>
                <w:sz w:val="22"/>
                <w:szCs w:val="24"/>
              </w:rPr>
            </w:pPr>
            <w:r w:rsidRPr="00F50379">
              <w:rPr>
                <w:b/>
                <w:bCs/>
                <w:color w:val="FFFFFF" w:themeColor="background1"/>
                <w:sz w:val="22"/>
                <w:szCs w:val="24"/>
              </w:rPr>
              <w:t>Eisenbahntelekommunikationstechnik</w:t>
            </w:r>
          </w:p>
        </w:tc>
        <w:tc>
          <w:tcPr>
            <w:tcW w:w="537" w:type="pct"/>
            <w:shd w:val="clear" w:color="auto" w:fill="C3D34F"/>
            <w:vAlign w:val="center"/>
          </w:tcPr>
          <w:p w14:paraId="1B585082"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C3D34F"/>
            <w:vAlign w:val="center"/>
          </w:tcPr>
          <w:p w14:paraId="2615467F"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74F65FEA" w14:textId="77777777" w:rsidTr="000F565A">
        <w:trPr>
          <w:trHeight w:hRule="exact" w:val="454"/>
        </w:trPr>
        <w:tc>
          <w:tcPr>
            <w:tcW w:w="3926" w:type="pct"/>
            <w:shd w:val="clear" w:color="auto" w:fill="BFBFBF"/>
            <w:vAlign w:val="center"/>
          </w:tcPr>
          <w:p w14:paraId="04B4B0D6" w14:textId="31F7D3D4" w:rsidR="00F11B5E" w:rsidRPr="00F87B9E" w:rsidRDefault="00F50379" w:rsidP="000F565A">
            <w:pPr>
              <w:tabs>
                <w:tab w:val="right" w:pos="8572"/>
              </w:tabs>
              <w:spacing w:before="40" w:after="40"/>
              <w:rPr>
                <w:b/>
                <w:bCs/>
                <w:color w:val="FFFFFF" w:themeColor="background1"/>
                <w:szCs w:val="20"/>
              </w:rPr>
            </w:pPr>
            <w:r w:rsidRPr="00F50379">
              <w:rPr>
                <w:b/>
                <w:bCs/>
                <w:color w:val="FFFFFF" w:themeColor="background1"/>
                <w:szCs w:val="20"/>
              </w:rPr>
              <w:t>Ihr Lehrling kann…</w:t>
            </w:r>
          </w:p>
        </w:tc>
        <w:tc>
          <w:tcPr>
            <w:tcW w:w="537" w:type="pct"/>
            <w:shd w:val="clear" w:color="auto" w:fill="BFBFBF"/>
            <w:vAlign w:val="center"/>
          </w:tcPr>
          <w:p w14:paraId="22F0AA35"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05BE6A08"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30064DE7" w14:textId="77777777" w:rsidTr="000F565A">
        <w:trPr>
          <w:trHeight w:val="397"/>
        </w:trPr>
        <w:tc>
          <w:tcPr>
            <w:tcW w:w="3926" w:type="pct"/>
            <w:shd w:val="clear" w:color="auto" w:fill="auto"/>
            <w:vAlign w:val="center"/>
          </w:tcPr>
          <w:p w14:paraId="2ACA77E4" w14:textId="43E36271" w:rsidR="00F11B5E" w:rsidRPr="00F87B9E" w:rsidRDefault="00F50379" w:rsidP="000F565A">
            <w:pPr>
              <w:spacing w:before="40" w:after="40"/>
              <w:rPr>
                <w:szCs w:val="20"/>
              </w:rPr>
            </w:pPr>
            <w:r w:rsidRPr="00F50379">
              <w:t>Kundinnen/Kunden in Fragen der Eisenbahntelekommunikationstechnik beraten.</w:t>
            </w:r>
          </w:p>
        </w:tc>
        <w:tc>
          <w:tcPr>
            <w:tcW w:w="537" w:type="pct"/>
            <w:shd w:val="clear" w:color="auto" w:fill="auto"/>
            <w:vAlign w:val="center"/>
          </w:tcPr>
          <w:p w14:paraId="34661E40"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4CA34E79" w14:textId="77777777" w:rsidR="00F11B5E" w:rsidRPr="00F87B9E" w:rsidRDefault="00F11B5E" w:rsidP="000F565A">
            <w:pPr>
              <w:spacing w:before="0" w:after="0"/>
              <w:jc w:val="center"/>
              <w:rPr>
                <w:sz w:val="18"/>
                <w:szCs w:val="18"/>
              </w:rPr>
            </w:pPr>
          </w:p>
        </w:tc>
      </w:tr>
      <w:tr w:rsidR="00F50379" w:rsidRPr="00F87B9E" w14:paraId="682C37EE" w14:textId="77777777" w:rsidTr="000F565A">
        <w:trPr>
          <w:trHeight w:val="397"/>
        </w:trPr>
        <w:tc>
          <w:tcPr>
            <w:tcW w:w="3926" w:type="pct"/>
            <w:shd w:val="clear" w:color="auto" w:fill="auto"/>
            <w:vAlign w:val="center"/>
          </w:tcPr>
          <w:p w14:paraId="66A1A0EC" w14:textId="703FA8C9" w:rsidR="00F50379" w:rsidRPr="00F50379" w:rsidRDefault="00F50379" w:rsidP="000F565A">
            <w:pPr>
              <w:spacing w:before="40" w:after="40"/>
            </w:pPr>
            <w:r w:rsidRPr="00F50379">
              <w:t>Betriebspläne (Lageplan, Apparatebild) lesen und daraus benötigte Informationen entnehmen.</w:t>
            </w:r>
          </w:p>
        </w:tc>
        <w:tc>
          <w:tcPr>
            <w:tcW w:w="537" w:type="pct"/>
            <w:shd w:val="clear" w:color="auto" w:fill="auto"/>
            <w:vAlign w:val="center"/>
          </w:tcPr>
          <w:p w14:paraId="61A77757"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709A3D3D" w14:textId="77777777" w:rsidR="00F50379" w:rsidRPr="00F87B9E" w:rsidRDefault="00F50379" w:rsidP="000F565A">
            <w:pPr>
              <w:spacing w:before="0" w:after="0"/>
              <w:jc w:val="center"/>
              <w:rPr>
                <w:sz w:val="18"/>
                <w:szCs w:val="18"/>
              </w:rPr>
            </w:pPr>
          </w:p>
        </w:tc>
      </w:tr>
      <w:tr w:rsidR="00F50379" w:rsidRPr="00F87B9E" w14:paraId="47CBA734" w14:textId="77777777" w:rsidTr="000F565A">
        <w:trPr>
          <w:trHeight w:val="397"/>
        </w:trPr>
        <w:tc>
          <w:tcPr>
            <w:tcW w:w="3926" w:type="pct"/>
            <w:shd w:val="clear" w:color="auto" w:fill="auto"/>
            <w:vAlign w:val="center"/>
          </w:tcPr>
          <w:p w14:paraId="541F9924" w14:textId="644D37A8" w:rsidR="00F50379" w:rsidRPr="00F50379" w:rsidRDefault="00F50379" w:rsidP="000F565A">
            <w:pPr>
              <w:spacing w:before="40" w:after="40"/>
            </w:pPr>
            <w:r w:rsidRPr="00F50379">
              <w:t>den Instandhaltungsprozess (Inspektion, Wartung, Instandsetzung, Entstörung, Betriebsführung, Dokumentation, Arbeitseinsatzplanung, Schnittstellen) erläutern.</w:t>
            </w:r>
          </w:p>
        </w:tc>
        <w:tc>
          <w:tcPr>
            <w:tcW w:w="537" w:type="pct"/>
            <w:shd w:val="clear" w:color="auto" w:fill="auto"/>
            <w:vAlign w:val="center"/>
          </w:tcPr>
          <w:p w14:paraId="5B42DF01"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2F721CE7" w14:textId="77777777" w:rsidR="00F50379" w:rsidRPr="00F87B9E" w:rsidRDefault="00F50379" w:rsidP="000F565A">
            <w:pPr>
              <w:spacing w:before="0" w:after="0"/>
              <w:jc w:val="center"/>
              <w:rPr>
                <w:sz w:val="18"/>
                <w:szCs w:val="18"/>
              </w:rPr>
            </w:pPr>
          </w:p>
        </w:tc>
      </w:tr>
      <w:tr w:rsidR="00F50379" w:rsidRPr="00F87B9E" w14:paraId="783A3649" w14:textId="77777777" w:rsidTr="000F565A">
        <w:trPr>
          <w:trHeight w:val="397"/>
        </w:trPr>
        <w:tc>
          <w:tcPr>
            <w:tcW w:w="3926" w:type="pct"/>
            <w:shd w:val="clear" w:color="auto" w:fill="auto"/>
            <w:vAlign w:val="center"/>
          </w:tcPr>
          <w:p w14:paraId="574782CD" w14:textId="3068E5B1" w:rsidR="00F50379" w:rsidRPr="00F50379" w:rsidRDefault="00F50379" w:rsidP="000F565A">
            <w:pPr>
              <w:spacing w:before="40" w:after="40"/>
            </w:pPr>
            <w:r w:rsidRPr="00F50379">
              <w:t>die relevanten Gesetze, Verordnungen und Normen für Energietechnik bei Eisenbahnen sowie die betriebsspezifischen Regelwerke bei ihren Tätigkeiten beachten.</w:t>
            </w:r>
          </w:p>
        </w:tc>
        <w:tc>
          <w:tcPr>
            <w:tcW w:w="537" w:type="pct"/>
            <w:shd w:val="clear" w:color="auto" w:fill="auto"/>
            <w:vAlign w:val="center"/>
          </w:tcPr>
          <w:p w14:paraId="6D71E8C8"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45FC3997" w14:textId="77777777" w:rsidR="00F50379" w:rsidRPr="00F87B9E" w:rsidRDefault="00F50379" w:rsidP="000F565A">
            <w:pPr>
              <w:spacing w:before="0" w:after="0"/>
              <w:jc w:val="center"/>
              <w:rPr>
                <w:sz w:val="18"/>
                <w:szCs w:val="18"/>
              </w:rPr>
            </w:pPr>
          </w:p>
        </w:tc>
      </w:tr>
      <w:tr w:rsidR="00F50379" w:rsidRPr="00F87B9E" w14:paraId="4CF458C1" w14:textId="77777777" w:rsidTr="000F565A">
        <w:trPr>
          <w:trHeight w:val="397"/>
        </w:trPr>
        <w:tc>
          <w:tcPr>
            <w:tcW w:w="3926" w:type="pct"/>
            <w:shd w:val="clear" w:color="auto" w:fill="auto"/>
            <w:vAlign w:val="center"/>
          </w:tcPr>
          <w:p w14:paraId="438A668D" w14:textId="7F45F013" w:rsidR="00F50379" w:rsidRPr="00F50379" w:rsidRDefault="00F50379" w:rsidP="000F565A">
            <w:pPr>
              <w:spacing w:before="40" w:after="40"/>
            </w:pPr>
            <w:r w:rsidRPr="00F50379">
              <w:t>die Arbeits- und Anlagenverantwortung im Rahmen ihren Tätigkeiten berücksichtigen.</w:t>
            </w:r>
          </w:p>
        </w:tc>
        <w:tc>
          <w:tcPr>
            <w:tcW w:w="537" w:type="pct"/>
            <w:shd w:val="clear" w:color="auto" w:fill="auto"/>
            <w:vAlign w:val="center"/>
          </w:tcPr>
          <w:p w14:paraId="2F8CF5A8"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4DB8FDFB" w14:textId="77777777" w:rsidR="00F50379" w:rsidRPr="00F87B9E" w:rsidRDefault="00F50379" w:rsidP="000F565A">
            <w:pPr>
              <w:spacing w:before="0" w:after="0"/>
              <w:jc w:val="center"/>
              <w:rPr>
                <w:sz w:val="18"/>
                <w:szCs w:val="18"/>
              </w:rPr>
            </w:pPr>
          </w:p>
        </w:tc>
      </w:tr>
      <w:tr w:rsidR="00F50379" w:rsidRPr="00F87B9E" w14:paraId="7C251F0E" w14:textId="77777777" w:rsidTr="000F565A">
        <w:trPr>
          <w:trHeight w:val="397"/>
        </w:trPr>
        <w:tc>
          <w:tcPr>
            <w:tcW w:w="3926" w:type="pct"/>
            <w:shd w:val="clear" w:color="auto" w:fill="auto"/>
            <w:vAlign w:val="center"/>
          </w:tcPr>
          <w:p w14:paraId="1B01E325" w14:textId="533DE321" w:rsidR="00F50379" w:rsidRPr="00F50379" w:rsidRDefault="00F50379" w:rsidP="000F565A">
            <w:pPr>
              <w:spacing w:before="40" w:after="40"/>
            </w:pPr>
            <w:r w:rsidRPr="00F50379">
              <w:t>die wiederkehrenden Prüfungen an Anlagen durchführen.</w:t>
            </w:r>
          </w:p>
        </w:tc>
        <w:tc>
          <w:tcPr>
            <w:tcW w:w="537" w:type="pct"/>
            <w:shd w:val="clear" w:color="auto" w:fill="auto"/>
            <w:vAlign w:val="center"/>
          </w:tcPr>
          <w:p w14:paraId="3273B625"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1C1F69A8" w14:textId="77777777" w:rsidR="00F50379" w:rsidRPr="00F87B9E" w:rsidRDefault="00F50379" w:rsidP="000F565A">
            <w:pPr>
              <w:spacing w:before="0" w:after="0"/>
              <w:jc w:val="center"/>
              <w:rPr>
                <w:sz w:val="18"/>
                <w:szCs w:val="18"/>
              </w:rPr>
            </w:pPr>
          </w:p>
        </w:tc>
      </w:tr>
      <w:tr w:rsidR="00F50379" w:rsidRPr="00F87B9E" w14:paraId="5B6CFC53" w14:textId="77777777" w:rsidTr="000F565A">
        <w:trPr>
          <w:trHeight w:val="397"/>
        </w:trPr>
        <w:tc>
          <w:tcPr>
            <w:tcW w:w="3926" w:type="pct"/>
            <w:shd w:val="clear" w:color="auto" w:fill="auto"/>
            <w:vAlign w:val="center"/>
          </w:tcPr>
          <w:p w14:paraId="61464A0C" w14:textId="1171487C" w:rsidR="00F50379" w:rsidRPr="00F50379" w:rsidRDefault="00F50379" w:rsidP="000F565A">
            <w:pPr>
              <w:spacing w:before="40" w:after="40"/>
            </w:pPr>
            <w:r w:rsidRPr="00F50379">
              <w:t>den Aufbau und die Funktion der betriebsspezifischen Kommunikationsanlagen (z</w:t>
            </w:r>
            <w:r>
              <w:t>. </w:t>
            </w:r>
            <w:r w:rsidRPr="00F50379">
              <w:t>B</w:t>
            </w:r>
            <w:r>
              <w:t>.</w:t>
            </w:r>
            <w:r w:rsidRPr="00F50379">
              <w:t xml:space="preserve"> Betriebs</w:t>
            </w:r>
            <w:r>
              <w:t xml:space="preserve"> </w:t>
            </w:r>
            <w:proofErr w:type="spellStart"/>
            <w:r w:rsidRPr="00F50379">
              <w:t>fernsprechanlagen</w:t>
            </w:r>
            <w:proofErr w:type="spellEnd"/>
            <w:r w:rsidRPr="00F50379">
              <w:t>, Bündelfunkanlagen, Zugfunkanlagen wie z</w:t>
            </w:r>
            <w:r>
              <w:t>. </w:t>
            </w:r>
            <w:r w:rsidRPr="00F50379">
              <w:t>B</w:t>
            </w:r>
            <w:r>
              <w:t>.</w:t>
            </w:r>
            <w:r w:rsidRPr="00F50379">
              <w:t xml:space="preserve"> GSM-R [Global System </w:t>
            </w:r>
            <w:proofErr w:type="spellStart"/>
            <w:r w:rsidRPr="00F50379">
              <w:t>for</w:t>
            </w:r>
            <w:proofErr w:type="spellEnd"/>
            <w:r w:rsidRPr="00F50379">
              <w:t xml:space="preserve"> Mobile Communications-Rail(</w:t>
            </w:r>
            <w:proofErr w:type="spellStart"/>
            <w:r w:rsidRPr="00F50379">
              <w:t>way</w:t>
            </w:r>
            <w:proofErr w:type="spellEnd"/>
            <w:r w:rsidRPr="00F50379">
              <w:t>)]) beschreiben und deren Programmierung und Parametrisierung grundlegend erläutern.</w:t>
            </w:r>
          </w:p>
        </w:tc>
        <w:tc>
          <w:tcPr>
            <w:tcW w:w="537" w:type="pct"/>
            <w:shd w:val="clear" w:color="auto" w:fill="auto"/>
            <w:vAlign w:val="center"/>
          </w:tcPr>
          <w:p w14:paraId="60939024"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180D907E" w14:textId="77777777" w:rsidR="00F50379" w:rsidRPr="00F87B9E" w:rsidRDefault="00F50379" w:rsidP="000F565A">
            <w:pPr>
              <w:spacing w:before="0" w:after="0"/>
              <w:jc w:val="center"/>
              <w:rPr>
                <w:sz w:val="18"/>
                <w:szCs w:val="18"/>
              </w:rPr>
            </w:pPr>
          </w:p>
        </w:tc>
      </w:tr>
      <w:tr w:rsidR="00F50379" w:rsidRPr="00F87B9E" w14:paraId="1FF6A7AF" w14:textId="77777777" w:rsidTr="000F565A">
        <w:trPr>
          <w:trHeight w:val="397"/>
        </w:trPr>
        <w:tc>
          <w:tcPr>
            <w:tcW w:w="3926" w:type="pct"/>
            <w:shd w:val="clear" w:color="auto" w:fill="auto"/>
            <w:vAlign w:val="center"/>
          </w:tcPr>
          <w:p w14:paraId="18EE171C" w14:textId="25324824" w:rsidR="00F50379" w:rsidRPr="00F50379" w:rsidRDefault="00F50379" w:rsidP="000F565A">
            <w:pPr>
              <w:spacing w:before="40" w:after="40"/>
            </w:pPr>
            <w:r w:rsidRPr="00F50379">
              <w:t>die eisenbahnspezifischen Besonderheiten bei der Herstellung, Betriebsführung und Instandsetzung von Daten- und Telefonanschlüssen sowie Übertragungstechniksystemen darstellen.</w:t>
            </w:r>
          </w:p>
        </w:tc>
        <w:tc>
          <w:tcPr>
            <w:tcW w:w="537" w:type="pct"/>
            <w:shd w:val="clear" w:color="auto" w:fill="auto"/>
            <w:vAlign w:val="center"/>
          </w:tcPr>
          <w:p w14:paraId="00F941B3"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755A302A" w14:textId="77777777" w:rsidR="00F50379" w:rsidRPr="00F87B9E" w:rsidRDefault="00F50379" w:rsidP="000F565A">
            <w:pPr>
              <w:spacing w:before="0" w:after="0"/>
              <w:jc w:val="center"/>
              <w:rPr>
                <w:sz w:val="18"/>
                <w:szCs w:val="18"/>
              </w:rPr>
            </w:pPr>
          </w:p>
        </w:tc>
      </w:tr>
      <w:tr w:rsidR="00F50379" w:rsidRPr="00F87B9E" w14:paraId="783D9EA1" w14:textId="77777777" w:rsidTr="000F565A">
        <w:trPr>
          <w:trHeight w:val="397"/>
        </w:trPr>
        <w:tc>
          <w:tcPr>
            <w:tcW w:w="3926" w:type="pct"/>
            <w:shd w:val="clear" w:color="auto" w:fill="auto"/>
            <w:vAlign w:val="center"/>
          </w:tcPr>
          <w:p w14:paraId="3FE4B276" w14:textId="0B51FCEE" w:rsidR="00F50379" w:rsidRPr="00F50379" w:rsidRDefault="00F50379" w:rsidP="000F565A">
            <w:pPr>
              <w:spacing w:before="40" w:after="40"/>
            </w:pPr>
            <w:r w:rsidRPr="00F50379">
              <w:t>den Aufbau und die Funktion der Zuglaufcheckpoints, Zugbeeinflussungssysteme, Videoanlagen, Lautsprecheranlagen, Uhrenanlagen, automatischen Zugzielanzeigeanlagen, rechnergestützten Zugüberwachung beschreiben und deren Programmierung und Parametrisierung grundlegend erläutern.</w:t>
            </w:r>
          </w:p>
        </w:tc>
        <w:tc>
          <w:tcPr>
            <w:tcW w:w="537" w:type="pct"/>
            <w:shd w:val="clear" w:color="auto" w:fill="auto"/>
            <w:vAlign w:val="center"/>
          </w:tcPr>
          <w:p w14:paraId="439F1F13"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4A77FD4F" w14:textId="77777777" w:rsidR="00F50379" w:rsidRPr="00F87B9E" w:rsidRDefault="00F50379" w:rsidP="000F565A">
            <w:pPr>
              <w:spacing w:before="0" w:after="0"/>
              <w:jc w:val="center"/>
              <w:rPr>
                <w:sz w:val="18"/>
                <w:szCs w:val="18"/>
              </w:rPr>
            </w:pPr>
          </w:p>
        </w:tc>
      </w:tr>
      <w:tr w:rsidR="00F50379" w:rsidRPr="00F87B9E" w14:paraId="05D5CB9E" w14:textId="77777777" w:rsidTr="000F565A">
        <w:trPr>
          <w:trHeight w:val="397"/>
        </w:trPr>
        <w:tc>
          <w:tcPr>
            <w:tcW w:w="3926" w:type="pct"/>
            <w:shd w:val="clear" w:color="auto" w:fill="auto"/>
            <w:vAlign w:val="center"/>
          </w:tcPr>
          <w:p w14:paraId="30E13EA3" w14:textId="15897F0A" w:rsidR="00F50379" w:rsidRPr="00F50379" w:rsidRDefault="00F50379" w:rsidP="000F565A">
            <w:pPr>
              <w:spacing w:before="40" w:after="40"/>
            </w:pPr>
            <w:r w:rsidRPr="00F50379">
              <w:t>Bedienplätze an Zuglaufcheckpoints, Videoanlagen, Lautsprecheranlagen, Uhrenanlagen, automatischen Zugzielanzeigeanlagen und rechnergestützten Zugüberwachungen errichten, in Betrieb nehmen, prüfen und dokumentieren.</w:t>
            </w:r>
          </w:p>
        </w:tc>
        <w:tc>
          <w:tcPr>
            <w:tcW w:w="537" w:type="pct"/>
            <w:shd w:val="clear" w:color="auto" w:fill="auto"/>
            <w:vAlign w:val="center"/>
          </w:tcPr>
          <w:p w14:paraId="4C2CC70F"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6CDD6E1A" w14:textId="77777777" w:rsidR="00F50379" w:rsidRPr="00F87B9E" w:rsidRDefault="00F50379" w:rsidP="000F565A">
            <w:pPr>
              <w:spacing w:before="0" w:after="0"/>
              <w:jc w:val="center"/>
              <w:rPr>
                <w:sz w:val="18"/>
                <w:szCs w:val="18"/>
              </w:rPr>
            </w:pPr>
          </w:p>
        </w:tc>
      </w:tr>
      <w:tr w:rsidR="00F50379" w:rsidRPr="00F87B9E" w14:paraId="036A0B17" w14:textId="77777777" w:rsidTr="000F565A">
        <w:trPr>
          <w:trHeight w:val="397"/>
        </w:trPr>
        <w:tc>
          <w:tcPr>
            <w:tcW w:w="3926" w:type="pct"/>
            <w:shd w:val="clear" w:color="auto" w:fill="auto"/>
            <w:vAlign w:val="center"/>
          </w:tcPr>
          <w:p w14:paraId="1DE754AD" w14:textId="2C8125B4" w:rsidR="00F50379" w:rsidRPr="00F50379" w:rsidRDefault="00F50379" w:rsidP="000F565A">
            <w:pPr>
              <w:spacing w:before="40" w:after="40"/>
            </w:pPr>
            <w:r w:rsidRPr="00F50379">
              <w:t>den Aufbau und die Funktion der Kabeltechnik (ober- und unterirdischer Leitungsbau) und von Stromversorgungsanlagen sowie die dazu notwendigen eisenbahnspezifischen Dokumentationsverfahren beschreiben.</w:t>
            </w:r>
          </w:p>
        </w:tc>
        <w:tc>
          <w:tcPr>
            <w:tcW w:w="537" w:type="pct"/>
            <w:shd w:val="clear" w:color="auto" w:fill="auto"/>
            <w:vAlign w:val="center"/>
          </w:tcPr>
          <w:p w14:paraId="4EA8218D"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231BFA9D" w14:textId="77777777" w:rsidR="00F50379" w:rsidRPr="00F87B9E" w:rsidRDefault="00F50379" w:rsidP="000F565A">
            <w:pPr>
              <w:spacing w:before="0" w:after="0"/>
              <w:jc w:val="center"/>
              <w:rPr>
                <w:sz w:val="18"/>
                <w:szCs w:val="18"/>
              </w:rPr>
            </w:pPr>
          </w:p>
        </w:tc>
      </w:tr>
      <w:tr w:rsidR="00F50379" w:rsidRPr="00F87B9E" w14:paraId="2D568F71" w14:textId="77777777" w:rsidTr="000F565A">
        <w:trPr>
          <w:trHeight w:val="397"/>
        </w:trPr>
        <w:tc>
          <w:tcPr>
            <w:tcW w:w="3926" w:type="pct"/>
            <w:shd w:val="clear" w:color="auto" w:fill="auto"/>
            <w:vAlign w:val="center"/>
          </w:tcPr>
          <w:p w14:paraId="6CFCBD12" w14:textId="49FC2603" w:rsidR="00F50379" w:rsidRPr="00F50379" w:rsidRDefault="00F50379" w:rsidP="000F565A">
            <w:pPr>
              <w:spacing w:before="40" w:after="40"/>
            </w:pPr>
            <w:proofErr w:type="spellStart"/>
            <w:r w:rsidRPr="00F50379">
              <w:t>Spleissverbindungen</w:t>
            </w:r>
            <w:proofErr w:type="spellEnd"/>
            <w:r w:rsidRPr="00F50379">
              <w:t>, Rangierungen und Auflagen am Hauptverteiler bei Kupfer- und Licht-wellenleiterkabeln herstellen.</w:t>
            </w:r>
          </w:p>
        </w:tc>
        <w:tc>
          <w:tcPr>
            <w:tcW w:w="537" w:type="pct"/>
            <w:shd w:val="clear" w:color="auto" w:fill="auto"/>
            <w:vAlign w:val="center"/>
          </w:tcPr>
          <w:p w14:paraId="36EE54A0"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703145FB" w14:textId="77777777" w:rsidR="00F50379" w:rsidRPr="00F87B9E" w:rsidRDefault="00F50379" w:rsidP="000F565A">
            <w:pPr>
              <w:spacing w:before="0" w:after="0"/>
              <w:jc w:val="center"/>
              <w:rPr>
                <w:sz w:val="18"/>
                <w:szCs w:val="18"/>
              </w:rPr>
            </w:pPr>
          </w:p>
        </w:tc>
      </w:tr>
      <w:tr w:rsidR="00F50379" w:rsidRPr="00F87B9E" w14:paraId="477715A5" w14:textId="77777777" w:rsidTr="000F565A">
        <w:trPr>
          <w:trHeight w:val="397"/>
        </w:trPr>
        <w:tc>
          <w:tcPr>
            <w:tcW w:w="3926" w:type="pct"/>
            <w:shd w:val="clear" w:color="auto" w:fill="auto"/>
            <w:vAlign w:val="center"/>
          </w:tcPr>
          <w:p w14:paraId="666F825E" w14:textId="3D781734" w:rsidR="00F50379" w:rsidRPr="00F50379" w:rsidRDefault="00F50379" w:rsidP="000F565A">
            <w:pPr>
              <w:spacing w:before="40" w:after="40"/>
            </w:pPr>
            <w:r w:rsidRPr="00F50379">
              <w:t>Übertrager anschalten.</w:t>
            </w:r>
          </w:p>
        </w:tc>
        <w:tc>
          <w:tcPr>
            <w:tcW w:w="537" w:type="pct"/>
            <w:shd w:val="clear" w:color="auto" w:fill="auto"/>
            <w:vAlign w:val="center"/>
          </w:tcPr>
          <w:p w14:paraId="5EE92F61"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32CB9746" w14:textId="77777777" w:rsidR="00F50379" w:rsidRPr="00F87B9E" w:rsidRDefault="00F50379" w:rsidP="000F565A">
            <w:pPr>
              <w:spacing w:before="0" w:after="0"/>
              <w:jc w:val="center"/>
              <w:rPr>
                <w:sz w:val="18"/>
                <w:szCs w:val="18"/>
              </w:rPr>
            </w:pPr>
          </w:p>
        </w:tc>
      </w:tr>
      <w:tr w:rsidR="00F50379" w:rsidRPr="00F87B9E" w14:paraId="4D10A753" w14:textId="77777777" w:rsidTr="000F565A">
        <w:trPr>
          <w:trHeight w:val="397"/>
        </w:trPr>
        <w:tc>
          <w:tcPr>
            <w:tcW w:w="3926" w:type="pct"/>
            <w:shd w:val="clear" w:color="auto" w:fill="auto"/>
            <w:vAlign w:val="center"/>
          </w:tcPr>
          <w:p w14:paraId="5AC961F2" w14:textId="45FF4D28" w:rsidR="00F50379" w:rsidRPr="00F50379" w:rsidRDefault="00F50379" w:rsidP="000F565A">
            <w:pPr>
              <w:spacing w:before="40" w:after="40"/>
            </w:pPr>
            <w:r w:rsidRPr="00F50379">
              <w:t>Help-Desk Systeme und Workflow-Systeme zur Abwicklung von Kundenbestellungen bedienen.</w:t>
            </w:r>
          </w:p>
        </w:tc>
        <w:tc>
          <w:tcPr>
            <w:tcW w:w="537" w:type="pct"/>
            <w:shd w:val="clear" w:color="auto" w:fill="auto"/>
            <w:vAlign w:val="center"/>
          </w:tcPr>
          <w:p w14:paraId="7ABF74E6"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1DF4A2A7" w14:textId="77777777" w:rsidR="00F50379" w:rsidRPr="00F87B9E" w:rsidRDefault="00F50379" w:rsidP="000F565A">
            <w:pPr>
              <w:spacing w:before="0" w:after="0"/>
              <w:jc w:val="center"/>
              <w:rPr>
                <w:sz w:val="18"/>
                <w:szCs w:val="18"/>
              </w:rPr>
            </w:pPr>
          </w:p>
        </w:tc>
      </w:tr>
      <w:tr w:rsidR="00F50379" w:rsidRPr="00F87B9E" w14:paraId="084B13BE" w14:textId="77777777" w:rsidTr="000F565A">
        <w:trPr>
          <w:trHeight w:val="397"/>
        </w:trPr>
        <w:tc>
          <w:tcPr>
            <w:tcW w:w="3926" w:type="pct"/>
            <w:shd w:val="clear" w:color="auto" w:fill="auto"/>
            <w:vAlign w:val="center"/>
          </w:tcPr>
          <w:p w14:paraId="5CFAF5A6" w14:textId="184FB315" w:rsidR="00F50379" w:rsidRPr="00F50379" w:rsidRDefault="00F50379" w:rsidP="000F565A">
            <w:pPr>
              <w:spacing w:before="40" w:after="40"/>
            </w:pPr>
            <w:r w:rsidRPr="00F50379">
              <w:t>Störungsmeldungen entgegennehmen, Fehlerdiagnosen erstellen und Sofortmaßnahmen ergreifen.</w:t>
            </w:r>
          </w:p>
        </w:tc>
        <w:tc>
          <w:tcPr>
            <w:tcW w:w="537" w:type="pct"/>
            <w:shd w:val="clear" w:color="auto" w:fill="auto"/>
            <w:vAlign w:val="center"/>
          </w:tcPr>
          <w:p w14:paraId="22AEBCA5"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2487C987" w14:textId="77777777" w:rsidR="00F50379" w:rsidRPr="00F87B9E" w:rsidRDefault="00F50379" w:rsidP="000F565A">
            <w:pPr>
              <w:spacing w:before="0" w:after="0"/>
              <w:jc w:val="center"/>
              <w:rPr>
                <w:sz w:val="18"/>
                <w:szCs w:val="18"/>
              </w:rPr>
            </w:pPr>
          </w:p>
        </w:tc>
      </w:tr>
      <w:tr w:rsidR="00F50379" w:rsidRPr="00F87B9E" w14:paraId="3D5D6FE8" w14:textId="77777777" w:rsidTr="000F565A">
        <w:trPr>
          <w:trHeight w:val="397"/>
        </w:trPr>
        <w:tc>
          <w:tcPr>
            <w:tcW w:w="3926" w:type="pct"/>
            <w:shd w:val="clear" w:color="auto" w:fill="auto"/>
            <w:vAlign w:val="center"/>
          </w:tcPr>
          <w:p w14:paraId="54A7C9E4" w14:textId="7B1DBCDF" w:rsidR="00F50379" w:rsidRPr="00F50379" w:rsidRDefault="00F50379" w:rsidP="000F565A">
            <w:pPr>
              <w:spacing w:before="40" w:after="40"/>
            </w:pPr>
            <w:r w:rsidRPr="00F50379">
              <w:t>Fehler, Mängel und Störungen an Anlagen der Eisenbahntelekommunikationstechnik eingrenzen, auffinden und beheben.</w:t>
            </w:r>
          </w:p>
        </w:tc>
        <w:tc>
          <w:tcPr>
            <w:tcW w:w="537" w:type="pct"/>
            <w:shd w:val="clear" w:color="auto" w:fill="auto"/>
            <w:vAlign w:val="center"/>
          </w:tcPr>
          <w:p w14:paraId="43F912BC"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45508725" w14:textId="77777777" w:rsidR="00F50379" w:rsidRPr="00F87B9E" w:rsidRDefault="00F50379" w:rsidP="000F565A">
            <w:pPr>
              <w:spacing w:before="0" w:after="0"/>
              <w:jc w:val="center"/>
              <w:rPr>
                <w:sz w:val="18"/>
                <w:szCs w:val="18"/>
              </w:rPr>
            </w:pPr>
          </w:p>
        </w:tc>
      </w:tr>
      <w:tr w:rsidR="00F50379" w:rsidRPr="00F87B9E" w14:paraId="422310E7" w14:textId="77777777" w:rsidTr="000F565A">
        <w:trPr>
          <w:trHeight w:val="397"/>
        </w:trPr>
        <w:tc>
          <w:tcPr>
            <w:tcW w:w="3926" w:type="pct"/>
            <w:shd w:val="clear" w:color="auto" w:fill="auto"/>
            <w:vAlign w:val="center"/>
          </w:tcPr>
          <w:p w14:paraId="2E02A9A5" w14:textId="25E0B173" w:rsidR="00F50379" w:rsidRPr="00F50379" w:rsidRDefault="00F50379" w:rsidP="000F565A">
            <w:pPr>
              <w:spacing w:before="40" w:after="40"/>
            </w:pPr>
            <w:r w:rsidRPr="00F50379">
              <w:t>die Betriebsabwicklung im Eisenbahnbetrieb (z</w:t>
            </w:r>
            <w:r>
              <w:t>. </w:t>
            </w:r>
            <w:r w:rsidRPr="00F50379">
              <w:t>B</w:t>
            </w:r>
            <w:r>
              <w:t>.</w:t>
            </w:r>
            <w:r w:rsidRPr="00F50379">
              <w:t xml:space="preserve"> Organisation, Betriebsbereiche, Zuständigkeiten, Schnittstellen, Normenwesen) im Überblick darstellen.</w:t>
            </w:r>
          </w:p>
        </w:tc>
        <w:tc>
          <w:tcPr>
            <w:tcW w:w="537" w:type="pct"/>
            <w:shd w:val="clear" w:color="auto" w:fill="auto"/>
            <w:vAlign w:val="center"/>
          </w:tcPr>
          <w:p w14:paraId="3732F3FC"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38C6EA9B" w14:textId="77777777" w:rsidR="00F50379" w:rsidRPr="00F87B9E" w:rsidRDefault="00F50379" w:rsidP="000F565A">
            <w:pPr>
              <w:spacing w:before="0" w:after="0"/>
              <w:jc w:val="center"/>
              <w:rPr>
                <w:sz w:val="18"/>
                <w:szCs w:val="18"/>
              </w:rPr>
            </w:pPr>
          </w:p>
        </w:tc>
      </w:tr>
      <w:tr w:rsidR="00F50379" w:rsidRPr="00F87B9E" w14:paraId="14B94303" w14:textId="77777777" w:rsidTr="000F565A">
        <w:trPr>
          <w:trHeight w:val="397"/>
        </w:trPr>
        <w:tc>
          <w:tcPr>
            <w:tcW w:w="3926" w:type="pct"/>
            <w:shd w:val="clear" w:color="auto" w:fill="auto"/>
            <w:vAlign w:val="center"/>
          </w:tcPr>
          <w:p w14:paraId="01556CBF" w14:textId="349B7AE4" w:rsidR="00F50379" w:rsidRPr="00F50379" w:rsidRDefault="00F50379" w:rsidP="000F565A">
            <w:pPr>
              <w:spacing w:before="40" w:after="40"/>
            </w:pPr>
            <w:r w:rsidRPr="00F50379">
              <w:t xml:space="preserve">die </w:t>
            </w:r>
            <w:proofErr w:type="spellStart"/>
            <w:r w:rsidRPr="00F50379">
              <w:t>ArbeitnehmerInnenschutzvorschriften</w:t>
            </w:r>
            <w:proofErr w:type="spellEnd"/>
            <w:r w:rsidRPr="00F50379">
              <w:t xml:space="preserve"> im Eisenbahnbetrieb beachten sowie sich sicherheitsrelevant im Bereich von Gleisen und im Bereich von Bahnstromanlagen verhalten und Schutzmaßnahmen anwenden.</w:t>
            </w:r>
          </w:p>
        </w:tc>
        <w:tc>
          <w:tcPr>
            <w:tcW w:w="537" w:type="pct"/>
            <w:shd w:val="clear" w:color="auto" w:fill="auto"/>
            <w:vAlign w:val="center"/>
          </w:tcPr>
          <w:p w14:paraId="4539826D"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4A4D5B6D" w14:textId="77777777" w:rsidR="00F50379" w:rsidRPr="00F87B9E" w:rsidRDefault="00F50379" w:rsidP="000F565A">
            <w:pPr>
              <w:spacing w:before="0" w:after="0"/>
              <w:jc w:val="center"/>
              <w:rPr>
                <w:sz w:val="18"/>
                <w:szCs w:val="18"/>
              </w:rPr>
            </w:pPr>
          </w:p>
        </w:tc>
      </w:tr>
      <w:tr w:rsidR="00F50379" w:rsidRPr="00F87B9E" w14:paraId="2179AB85" w14:textId="77777777" w:rsidTr="000F565A">
        <w:trPr>
          <w:trHeight w:val="397"/>
        </w:trPr>
        <w:tc>
          <w:tcPr>
            <w:tcW w:w="3926" w:type="pct"/>
            <w:shd w:val="clear" w:color="auto" w:fill="auto"/>
            <w:vAlign w:val="center"/>
          </w:tcPr>
          <w:p w14:paraId="0ECA8700" w14:textId="74572457" w:rsidR="00F50379" w:rsidRPr="00F50379" w:rsidRDefault="00F50379" w:rsidP="000F565A">
            <w:pPr>
              <w:spacing w:before="40" w:after="40"/>
            </w:pPr>
            <w:r w:rsidRPr="00F50379">
              <w:t>Vorschriften für Sicherungsposten anwenden.</w:t>
            </w:r>
          </w:p>
        </w:tc>
        <w:tc>
          <w:tcPr>
            <w:tcW w:w="537" w:type="pct"/>
            <w:shd w:val="clear" w:color="auto" w:fill="auto"/>
            <w:vAlign w:val="center"/>
          </w:tcPr>
          <w:p w14:paraId="0AA9B869"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2C144A78" w14:textId="77777777" w:rsidR="00F50379" w:rsidRPr="00F87B9E" w:rsidRDefault="00F50379" w:rsidP="000F565A">
            <w:pPr>
              <w:spacing w:before="0" w:after="0"/>
              <w:jc w:val="center"/>
              <w:rPr>
                <w:sz w:val="18"/>
                <w:szCs w:val="18"/>
              </w:rPr>
            </w:pPr>
          </w:p>
        </w:tc>
      </w:tr>
    </w:tbl>
    <w:p w14:paraId="18DB416A" w14:textId="77777777" w:rsidR="00F11B5E" w:rsidRPr="00F87B9E" w:rsidRDefault="00F11B5E" w:rsidP="00F11B5E">
      <w:r w:rsidRPr="00F87B9E">
        <w:br w:type="page"/>
      </w:r>
    </w:p>
    <w:p w14:paraId="4346B9B2" w14:textId="0A9F3FFA" w:rsidR="00F11B5E" w:rsidRDefault="00F11B5E" w:rsidP="00F11B5E">
      <w:pPr>
        <w:pStyle w:val="h20"/>
      </w:pPr>
      <w:r w:rsidRPr="00F11B5E">
        <w:t xml:space="preserve">Spezialmodul </w:t>
      </w:r>
      <w:r>
        <w:t>3</w:t>
      </w:r>
    </w:p>
    <w:p w14:paraId="391213D1" w14:textId="77777777" w:rsidR="00F11B5E" w:rsidRDefault="00F11B5E" w:rsidP="00F50379">
      <w:pPr>
        <w:pStyle w:val="h21"/>
        <w:rPr>
          <w:bCs/>
        </w:rPr>
      </w:pPr>
      <w:r w:rsidRPr="00F11B5E">
        <w:t>Satellitenempfangstechnik und Breitbandkabelnetze</w:t>
      </w:r>
    </w:p>
    <w:p w14:paraId="645FADD9" w14:textId="62C4F5AF" w:rsidR="00F11B5E" w:rsidRDefault="00F11B5E" w:rsidP="00F11B5E">
      <w:pPr>
        <w:pStyle w:val="h20"/>
      </w:pPr>
      <w:r w:rsidRPr="0064623A">
        <w:t>Kompetenzbereic</w:t>
      </w:r>
      <w:r>
        <w:t>h (S3)</w:t>
      </w:r>
    </w:p>
    <w:p w14:paraId="0F3BCDDF" w14:textId="04559060" w:rsidR="00F11B5E" w:rsidRPr="00F87B9E" w:rsidRDefault="00F11B5E" w:rsidP="00F50379">
      <w:pPr>
        <w:pStyle w:val="h21"/>
      </w:pPr>
      <w:r w:rsidRPr="00F11B5E">
        <w:t>Satellitenempfangstechnik und Breitbandkabelnetze</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6"/>
        <w:gridCol w:w="973"/>
        <w:gridCol w:w="973"/>
      </w:tblGrid>
      <w:tr w:rsidR="00F11B5E" w:rsidRPr="00F87B9E" w14:paraId="11A40AF5" w14:textId="77777777" w:rsidTr="00F50379">
        <w:trPr>
          <w:trHeight w:hRule="exact" w:val="595"/>
        </w:trPr>
        <w:tc>
          <w:tcPr>
            <w:tcW w:w="3926" w:type="pct"/>
            <w:shd w:val="clear" w:color="auto" w:fill="354E19"/>
            <w:vAlign w:val="center"/>
          </w:tcPr>
          <w:p w14:paraId="3C7BC700" w14:textId="578C955F" w:rsidR="00F11B5E" w:rsidRPr="00F87B9E" w:rsidRDefault="00F50379" w:rsidP="000F565A">
            <w:pPr>
              <w:spacing w:before="0" w:after="0"/>
              <w:rPr>
                <w:b/>
                <w:bCs/>
                <w:color w:val="FFFFFF" w:themeColor="background1"/>
                <w:sz w:val="22"/>
                <w:szCs w:val="24"/>
              </w:rPr>
            </w:pPr>
            <w:r w:rsidRPr="00F50379">
              <w:rPr>
                <w:b/>
                <w:bCs/>
                <w:color w:val="FFFFFF" w:themeColor="background1"/>
                <w:sz w:val="22"/>
                <w:szCs w:val="24"/>
              </w:rPr>
              <w:t>Satellitenempfangstechnik und Breitbandkabelnetze</w:t>
            </w:r>
          </w:p>
        </w:tc>
        <w:tc>
          <w:tcPr>
            <w:tcW w:w="537" w:type="pct"/>
            <w:shd w:val="clear" w:color="auto" w:fill="354E19"/>
            <w:vAlign w:val="center"/>
          </w:tcPr>
          <w:p w14:paraId="738E20A4" w14:textId="77777777" w:rsidR="00F11B5E" w:rsidRPr="00F87B9E" w:rsidRDefault="00F11B5E" w:rsidP="000F565A">
            <w:pPr>
              <w:spacing w:before="0" w:after="0"/>
              <w:jc w:val="center"/>
              <w:rPr>
                <w:b/>
                <w:bCs/>
                <w:color w:val="FFFFFF"/>
                <w:sz w:val="22"/>
              </w:rPr>
            </w:pPr>
            <w:r w:rsidRPr="00F87B9E">
              <w:rPr>
                <w:b/>
                <w:bCs/>
                <w:color w:val="FFFFFF"/>
                <w:sz w:val="22"/>
              </w:rPr>
              <w:t xml:space="preserve">3. </w:t>
            </w:r>
            <w:proofErr w:type="spellStart"/>
            <w:r w:rsidRPr="00F87B9E">
              <w:rPr>
                <w:b/>
                <w:bCs/>
                <w:color w:val="FFFFFF"/>
                <w:sz w:val="22"/>
              </w:rPr>
              <w:t>Lj</w:t>
            </w:r>
            <w:proofErr w:type="spellEnd"/>
            <w:r w:rsidRPr="00F87B9E">
              <w:rPr>
                <w:b/>
                <w:bCs/>
                <w:color w:val="FFFFFF"/>
                <w:sz w:val="22"/>
              </w:rPr>
              <w:t>.</w:t>
            </w:r>
          </w:p>
        </w:tc>
        <w:tc>
          <w:tcPr>
            <w:tcW w:w="537" w:type="pct"/>
            <w:shd w:val="clear" w:color="auto" w:fill="354E19"/>
            <w:vAlign w:val="center"/>
          </w:tcPr>
          <w:p w14:paraId="2E872505" w14:textId="77777777" w:rsidR="00F11B5E" w:rsidRPr="00F87B9E" w:rsidRDefault="00F11B5E" w:rsidP="000F565A">
            <w:pPr>
              <w:spacing w:before="0" w:after="0"/>
              <w:jc w:val="center"/>
              <w:rPr>
                <w:b/>
                <w:bCs/>
                <w:color w:val="FFFFFF"/>
                <w:sz w:val="22"/>
              </w:rPr>
            </w:pPr>
            <w:r>
              <w:rPr>
                <w:b/>
                <w:bCs/>
                <w:color w:val="FFFFFF"/>
                <w:sz w:val="22"/>
              </w:rPr>
              <w:t>4</w:t>
            </w:r>
            <w:r w:rsidRPr="00F87B9E">
              <w:rPr>
                <w:b/>
                <w:bCs/>
                <w:color w:val="FFFFFF"/>
                <w:sz w:val="22"/>
              </w:rPr>
              <w:t xml:space="preserve">. </w:t>
            </w:r>
            <w:proofErr w:type="spellStart"/>
            <w:r w:rsidRPr="00F87B9E">
              <w:rPr>
                <w:b/>
                <w:bCs/>
                <w:color w:val="FFFFFF"/>
                <w:sz w:val="22"/>
              </w:rPr>
              <w:t>Lj</w:t>
            </w:r>
            <w:proofErr w:type="spellEnd"/>
            <w:r w:rsidRPr="00F87B9E">
              <w:rPr>
                <w:b/>
                <w:bCs/>
                <w:color w:val="FFFFFF"/>
                <w:sz w:val="22"/>
              </w:rPr>
              <w:t>.</w:t>
            </w:r>
          </w:p>
        </w:tc>
      </w:tr>
      <w:tr w:rsidR="00F11B5E" w:rsidRPr="00F87B9E" w14:paraId="0B0DF755" w14:textId="77777777" w:rsidTr="000F565A">
        <w:trPr>
          <w:trHeight w:hRule="exact" w:val="454"/>
        </w:trPr>
        <w:tc>
          <w:tcPr>
            <w:tcW w:w="3926" w:type="pct"/>
            <w:shd w:val="clear" w:color="auto" w:fill="BFBFBF"/>
            <w:vAlign w:val="center"/>
          </w:tcPr>
          <w:p w14:paraId="5D45202F" w14:textId="0B27F9C9" w:rsidR="00F11B5E" w:rsidRPr="00F87B9E" w:rsidRDefault="00F50379" w:rsidP="000F565A">
            <w:pPr>
              <w:tabs>
                <w:tab w:val="right" w:pos="8572"/>
              </w:tabs>
              <w:spacing w:before="40" w:after="40"/>
              <w:rPr>
                <w:b/>
                <w:bCs/>
                <w:color w:val="FFFFFF" w:themeColor="background1"/>
                <w:szCs w:val="20"/>
              </w:rPr>
            </w:pPr>
            <w:r w:rsidRPr="00F50379">
              <w:rPr>
                <w:b/>
                <w:bCs/>
                <w:color w:val="FFFFFF" w:themeColor="background1"/>
                <w:szCs w:val="20"/>
              </w:rPr>
              <w:t>Ihr Lehrling kann…</w:t>
            </w:r>
          </w:p>
        </w:tc>
        <w:tc>
          <w:tcPr>
            <w:tcW w:w="537" w:type="pct"/>
            <w:shd w:val="clear" w:color="auto" w:fill="BFBFBF"/>
            <w:vAlign w:val="center"/>
          </w:tcPr>
          <w:p w14:paraId="3FF09A58"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c>
          <w:tcPr>
            <w:tcW w:w="537" w:type="pct"/>
            <w:shd w:val="clear" w:color="auto" w:fill="BFBFBF"/>
            <w:vAlign w:val="center"/>
          </w:tcPr>
          <w:p w14:paraId="0C5DF1B2" w14:textId="77777777" w:rsidR="00F11B5E" w:rsidRPr="00F87B9E" w:rsidRDefault="00F11B5E" w:rsidP="000F565A">
            <w:pPr>
              <w:spacing w:before="0" w:after="0"/>
              <w:jc w:val="center"/>
              <w:rPr>
                <w:b/>
                <w:bCs/>
                <w:color w:val="FFFFFF"/>
                <w:szCs w:val="20"/>
              </w:rPr>
            </w:pPr>
            <w:r w:rsidRPr="00F87B9E">
              <w:rPr>
                <w:b/>
                <w:bCs/>
                <w:color w:val="FFFFFF"/>
                <w:szCs w:val="20"/>
              </w:rPr>
              <w:sym w:font="Wingdings" w:char="F0FC"/>
            </w:r>
          </w:p>
        </w:tc>
      </w:tr>
      <w:tr w:rsidR="00F11B5E" w:rsidRPr="00F87B9E" w14:paraId="5D0ECF46" w14:textId="77777777" w:rsidTr="000F565A">
        <w:trPr>
          <w:trHeight w:val="397"/>
        </w:trPr>
        <w:tc>
          <w:tcPr>
            <w:tcW w:w="3926" w:type="pct"/>
            <w:shd w:val="clear" w:color="auto" w:fill="auto"/>
            <w:vAlign w:val="center"/>
          </w:tcPr>
          <w:p w14:paraId="31D63E2A" w14:textId="5D4E6A46" w:rsidR="00F11B5E" w:rsidRPr="00F87B9E" w:rsidRDefault="00F50379" w:rsidP="000F565A">
            <w:pPr>
              <w:spacing w:before="40" w:after="40"/>
              <w:rPr>
                <w:szCs w:val="20"/>
              </w:rPr>
            </w:pPr>
            <w:r w:rsidRPr="00F50379">
              <w:t>Kundinnen/Kunden in Fragen der Satellitenempfangstechnik und Breitbandkabelnetze beraten.</w:t>
            </w:r>
          </w:p>
        </w:tc>
        <w:tc>
          <w:tcPr>
            <w:tcW w:w="537" w:type="pct"/>
            <w:shd w:val="clear" w:color="auto" w:fill="auto"/>
            <w:vAlign w:val="center"/>
          </w:tcPr>
          <w:p w14:paraId="031B9346" w14:textId="77777777" w:rsidR="00F11B5E" w:rsidRPr="00F87B9E" w:rsidRDefault="00F11B5E" w:rsidP="000F565A">
            <w:pPr>
              <w:spacing w:before="0" w:after="0"/>
              <w:jc w:val="center"/>
              <w:rPr>
                <w:sz w:val="18"/>
                <w:szCs w:val="18"/>
              </w:rPr>
            </w:pPr>
          </w:p>
        </w:tc>
        <w:tc>
          <w:tcPr>
            <w:tcW w:w="537" w:type="pct"/>
            <w:shd w:val="clear" w:color="auto" w:fill="auto"/>
            <w:vAlign w:val="center"/>
          </w:tcPr>
          <w:p w14:paraId="53ED98E1" w14:textId="77777777" w:rsidR="00F11B5E" w:rsidRPr="00F87B9E" w:rsidRDefault="00F11B5E" w:rsidP="000F565A">
            <w:pPr>
              <w:spacing w:before="0" w:after="0"/>
              <w:jc w:val="center"/>
              <w:rPr>
                <w:sz w:val="18"/>
                <w:szCs w:val="18"/>
              </w:rPr>
            </w:pPr>
          </w:p>
        </w:tc>
      </w:tr>
      <w:tr w:rsidR="00F50379" w:rsidRPr="00F87B9E" w14:paraId="5CF1D68E" w14:textId="77777777" w:rsidTr="000F565A">
        <w:trPr>
          <w:trHeight w:val="397"/>
        </w:trPr>
        <w:tc>
          <w:tcPr>
            <w:tcW w:w="3926" w:type="pct"/>
            <w:shd w:val="clear" w:color="auto" w:fill="auto"/>
            <w:vAlign w:val="center"/>
          </w:tcPr>
          <w:p w14:paraId="68CFDA20" w14:textId="175EA5FE" w:rsidR="00F50379" w:rsidRPr="00BD1166" w:rsidRDefault="00F50379" w:rsidP="000F565A">
            <w:pPr>
              <w:spacing w:before="40" w:after="40"/>
            </w:pPr>
            <w:r w:rsidRPr="00F50379">
              <w:t>die Funktion und Anwendung der Satellitenempfangstechnik (z</w:t>
            </w:r>
            <w:r>
              <w:t>. </w:t>
            </w:r>
            <w:r w:rsidRPr="00F50379">
              <w:t>B</w:t>
            </w:r>
            <w:r>
              <w:t>.</w:t>
            </w:r>
            <w:r w:rsidRPr="00F50379">
              <w:t xml:space="preserve"> Frequenzspektrum, Satellitenpositionen, Antennenaufbau, LNB [Low Noise Block], DVB-S [Digital Video Broadcast </w:t>
            </w:r>
            <w:proofErr w:type="spellStart"/>
            <w:r w:rsidRPr="00F50379">
              <w:t>Satellite</w:t>
            </w:r>
            <w:proofErr w:type="spellEnd"/>
            <w:r w:rsidRPr="00F50379">
              <w:t>], Übertragungsprotokolle wie S2, S2X, Modulationsverfahren, QPSK [</w:t>
            </w:r>
            <w:proofErr w:type="spellStart"/>
            <w:r w:rsidRPr="00F50379">
              <w:t>Quadrature</w:t>
            </w:r>
            <w:proofErr w:type="spellEnd"/>
            <w:r w:rsidRPr="00F50379">
              <w:t xml:space="preserve"> Phase Shift Key], 8PSK [Phase Shift Key], Fehlerschutz, Symbolrate, Störabstände) beschreiben.</w:t>
            </w:r>
          </w:p>
        </w:tc>
        <w:tc>
          <w:tcPr>
            <w:tcW w:w="537" w:type="pct"/>
            <w:shd w:val="clear" w:color="auto" w:fill="auto"/>
            <w:vAlign w:val="center"/>
          </w:tcPr>
          <w:p w14:paraId="08EFEFF8"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77D5B79C" w14:textId="77777777" w:rsidR="00F50379" w:rsidRPr="00F87B9E" w:rsidRDefault="00F50379" w:rsidP="000F565A">
            <w:pPr>
              <w:spacing w:before="0" w:after="0"/>
              <w:jc w:val="center"/>
              <w:rPr>
                <w:sz w:val="18"/>
                <w:szCs w:val="18"/>
              </w:rPr>
            </w:pPr>
          </w:p>
        </w:tc>
      </w:tr>
      <w:tr w:rsidR="00F50379" w:rsidRPr="00F87B9E" w14:paraId="070D7E0F" w14:textId="77777777" w:rsidTr="000F565A">
        <w:trPr>
          <w:trHeight w:val="397"/>
        </w:trPr>
        <w:tc>
          <w:tcPr>
            <w:tcW w:w="3926" w:type="pct"/>
            <w:shd w:val="clear" w:color="auto" w:fill="auto"/>
            <w:vAlign w:val="center"/>
          </w:tcPr>
          <w:p w14:paraId="42662CC1" w14:textId="7EC1BBE0" w:rsidR="00F50379" w:rsidRPr="00BD1166" w:rsidRDefault="00F50379" w:rsidP="000F565A">
            <w:pPr>
              <w:spacing w:before="40" w:after="40"/>
            </w:pPr>
            <w:r w:rsidRPr="00F50379">
              <w:t>Bauteile und Baugruppen der Satellitenempfangstechnik errichten, in Betrieb nehmen, prüfen und dokumentieren.</w:t>
            </w:r>
          </w:p>
        </w:tc>
        <w:tc>
          <w:tcPr>
            <w:tcW w:w="537" w:type="pct"/>
            <w:shd w:val="clear" w:color="auto" w:fill="auto"/>
            <w:vAlign w:val="center"/>
          </w:tcPr>
          <w:p w14:paraId="64CFD1FC"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13B7A3A4" w14:textId="77777777" w:rsidR="00F50379" w:rsidRPr="00F87B9E" w:rsidRDefault="00F50379" w:rsidP="000F565A">
            <w:pPr>
              <w:spacing w:before="0" w:after="0"/>
              <w:jc w:val="center"/>
              <w:rPr>
                <w:sz w:val="18"/>
                <w:szCs w:val="18"/>
              </w:rPr>
            </w:pPr>
          </w:p>
        </w:tc>
      </w:tr>
      <w:tr w:rsidR="00F50379" w:rsidRPr="00F87B9E" w14:paraId="405AE987" w14:textId="77777777" w:rsidTr="000F565A">
        <w:trPr>
          <w:trHeight w:val="397"/>
        </w:trPr>
        <w:tc>
          <w:tcPr>
            <w:tcW w:w="3926" w:type="pct"/>
            <w:shd w:val="clear" w:color="auto" w:fill="auto"/>
            <w:vAlign w:val="center"/>
          </w:tcPr>
          <w:p w14:paraId="4FCAE10C" w14:textId="630AC5A7" w:rsidR="00F50379" w:rsidRPr="00BD1166" w:rsidRDefault="00F50379" w:rsidP="000F565A">
            <w:pPr>
              <w:spacing w:before="40" w:after="40"/>
            </w:pPr>
            <w:r w:rsidRPr="00F50379">
              <w:t>die Durchführung und Notwendigkeit von Windlastberechnungen bei Antennenmontagen beschreiben.</w:t>
            </w:r>
          </w:p>
        </w:tc>
        <w:tc>
          <w:tcPr>
            <w:tcW w:w="537" w:type="pct"/>
            <w:shd w:val="clear" w:color="auto" w:fill="auto"/>
            <w:vAlign w:val="center"/>
          </w:tcPr>
          <w:p w14:paraId="35286586"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69CB8930" w14:textId="77777777" w:rsidR="00F50379" w:rsidRPr="00F87B9E" w:rsidRDefault="00F50379" w:rsidP="000F565A">
            <w:pPr>
              <w:spacing w:before="0" w:after="0"/>
              <w:jc w:val="center"/>
              <w:rPr>
                <w:sz w:val="18"/>
                <w:szCs w:val="18"/>
              </w:rPr>
            </w:pPr>
          </w:p>
        </w:tc>
      </w:tr>
      <w:tr w:rsidR="00F50379" w:rsidRPr="00F87B9E" w14:paraId="74486EA6" w14:textId="77777777" w:rsidTr="000F565A">
        <w:trPr>
          <w:trHeight w:val="397"/>
        </w:trPr>
        <w:tc>
          <w:tcPr>
            <w:tcW w:w="3926" w:type="pct"/>
            <w:shd w:val="clear" w:color="auto" w:fill="auto"/>
            <w:vAlign w:val="center"/>
          </w:tcPr>
          <w:p w14:paraId="48B9545D" w14:textId="2B7F7D9F" w:rsidR="00F50379" w:rsidRPr="00BD1166" w:rsidRDefault="00F50379" w:rsidP="000F565A">
            <w:pPr>
              <w:spacing w:before="40" w:after="40"/>
            </w:pPr>
            <w:r w:rsidRPr="00F50379">
              <w:t>die Sicherheitsvorschriften (z</w:t>
            </w:r>
            <w:r>
              <w:t>. </w:t>
            </w:r>
            <w:r w:rsidRPr="00F50379">
              <w:t>B</w:t>
            </w:r>
            <w:r>
              <w:t>.</w:t>
            </w:r>
            <w:r w:rsidRPr="00F50379">
              <w:t xml:space="preserve"> persönliche Absicherung am Dach, Belastung durch Strahlung) und die Anwendung der persönlichen Schutzausrüstung (PSA) für den berufsspezifischen Antennenbau beachten.</w:t>
            </w:r>
          </w:p>
        </w:tc>
        <w:tc>
          <w:tcPr>
            <w:tcW w:w="537" w:type="pct"/>
            <w:shd w:val="clear" w:color="auto" w:fill="auto"/>
            <w:vAlign w:val="center"/>
          </w:tcPr>
          <w:p w14:paraId="08E645FC"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051791FE" w14:textId="77777777" w:rsidR="00F50379" w:rsidRPr="00F87B9E" w:rsidRDefault="00F50379" w:rsidP="000F565A">
            <w:pPr>
              <w:spacing w:before="0" w:after="0"/>
              <w:jc w:val="center"/>
              <w:rPr>
                <w:sz w:val="18"/>
                <w:szCs w:val="18"/>
              </w:rPr>
            </w:pPr>
          </w:p>
        </w:tc>
      </w:tr>
      <w:tr w:rsidR="00F50379" w:rsidRPr="00F87B9E" w14:paraId="1AC8E934" w14:textId="77777777" w:rsidTr="000F565A">
        <w:trPr>
          <w:trHeight w:val="397"/>
        </w:trPr>
        <w:tc>
          <w:tcPr>
            <w:tcW w:w="3926" w:type="pct"/>
            <w:shd w:val="clear" w:color="auto" w:fill="auto"/>
            <w:vAlign w:val="center"/>
          </w:tcPr>
          <w:p w14:paraId="380F7624" w14:textId="619DB486" w:rsidR="00F50379" w:rsidRPr="00BD1166" w:rsidRDefault="00F50379" w:rsidP="000F565A">
            <w:pPr>
              <w:spacing w:before="40" w:after="40"/>
            </w:pPr>
            <w:r w:rsidRPr="00F50379">
              <w:t>Fehler, Mängel und Störungen an Bauteilen und Baugruppen der Satellitenempfangstechnik systematisch eingrenzen, auffinden und beseitigen.</w:t>
            </w:r>
          </w:p>
        </w:tc>
        <w:tc>
          <w:tcPr>
            <w:tcW w:w="537" w:type="pct"/>
            <w:shd w:val="clear" w:color="auto" w:fill="auto"/>
            <w:vAlign w:val="center"/>
          </w:tcPr>
          <w:p w14:paraId="44340251"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1A49C2F5" w14:textId="77777777" w:rsidR="00F50379" w:rsidRPr="00F87B9E" w:rsidRDefault="00F50379" w:rsidP="000F565A">
            <w:pPr>
              <w:spacing w:before="0" w:after="0"/>
              <w:jc w:val="center"/>
              <w:rPr>
                <w:sz w:val="18"/>
                <w:szCs w:val="18"/>
              </w:rPr>
            </w:pPr>
          </w:p>
        </w:tc>
      </w:tr>
      <w:tr w:rsidR="00F50379" w:rsidRPr="00F87B9E" w14:paraId="1C4A33AC" w14:textId="77777777" w:rsidTr="000F565A">
        <w:trPr>
          <w:trHeight w:val="397"/>
        </w:trPr>
        <w:tc>
          <w:tcPr>
            <w:tcW w:w="3926" w:type="pct"/>
            <w:shd w:val="clear" w:color="auto" w:fill="auto"/>
            <w:vAlign w:val="center"/>
          </w:tcPr>
          <w:p w14:paraId="026E3573" w14:textId="29BC9CCF" w:rsidR="00F50379" w:rsidRPr="00BD1166" w:rsidRDefault="00F50379" w:rsidP="000F565A">
            <w:pPr>
              <w:spacing w:before="40" w:after="40"/>
            </w:pPr>
            <w:r w:rsidRPr="00F50379">
              <w:t>Sat-Verteilanlagen (aktive und passive Bauteile einer Signalverteilanlage, HF [Hochfrequenz]-Übertragungsleitung, Anpassung, Fehlanpassung, Aufbau von Satellitenanlagen, Sat&gt;IP und GA (Gemeinschaftsantennen-Anlagen) errichten, in Betrieb nehmen, prüfen und dokumentieren.</w:t>
            </w:r>
          </w:p>
        </w:tc>
        <w:tc>
          <w:tcPr>
            <w:tcW w:w="537" w:type="pct"/>
            <w:shd w:val="clear" w:color="auto" w:fill="auto"/>
            <w:vAlign w:val="center"/>
          </w:tcPr>
          <w:p w14:paraId="59052157"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34DCF906" w14:textId="77777777" w:rsidR="00F50379" w:rsidRPr="00F87B9E" w:rsidRDefault="00F50379" w:rsidP="000F565A">
            <w:pPr>
              <w:spacing w:before="0" w:after="0"/>
              <w:jc w:val="center"/>
              <w:rPr>
                <w:sz w:val="18"/>
                <w:szCs w:val="18"/>
              </w:rPr>
            </w:pPr>
          </w:p>
        </w:tc>
      </w:tr>
      <w:tr w:rsidR="00F50379" w:rsidRPr="00F87B9E" w14:paraId="7D2D8256" w14:textId="77777777" w:rsidTr="000F565A">
        <w:trPr>
          <w:trHeight w:val="397"/>
        </w:trPr>
        <w:tc>
          <w:tcPr>
            <w:tcW w:w="3926" w:type="pct"/>
            <w:shd w:val="clear" w:color="auto" w:fill="auto"/>
            <w:vAlign w:val="center"/>
          </w:tcPr>
          <w:p w14:paraId="18002555" w14:textId="5DAA2FEE" w:rsidR="00F50379" w:rsidRPr="00BD1166" w:rsidRDefault="00F50379" w:rsidP="000F565A">
            <w:pPr>
              <w:spacing w:before="40" w:after="40"/>
            </w:pPr>
            <w:r w:rsidRPr="00F50379">
              <w:t>Bauteile und Baugruppen einer Satellitenempfangsanlage in Stand halten und warten.</w:t>
            </w:r>
          </w:p>
        </w:tc>
        <w:tc>
          <w:tcPr>
            <w:tcW w:w="537" w:type="pct"/>
            <w:shd w:val="clear" w:color="auto" w:fill="auto"/>
            <w:vAlign w:val="center"/>
          </w:tcPr>
          <w:p w14:paraId="58A4FE20"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4CB60012" w14:textId="77777777" w:rsidR="00F50379" w:rsidRPr="00F87B9E" w:rsidRDefault="00F50379" w:rsidP="000F565A">
            <w:pPr>
              <w:spacing w:before="0" w:after="0"/>
              <w:jc w:val="center"/>
              <w:rPr>
                <w:sz w:val="18"/>
                <w:szCs w:val="18"/>
              </w:rPr>
            </w:pPr>
          </w:p>
        </w:tc>
      </w:tr>
      <w:tr w:rsidR="00F50379" w:rsidRPr="00F87B9E" w14:paraId="7F29CD92" w14:textId="77777777" w:rsidTr="000F565A">
        <w:trPr>
          <w:trHeight w:val="397"/>
        </w:trPr>
        <w:tc>
          <w:tcPr>
            <w:tcW w:w="3926" w:type="pct"/>
            <w:shd w:val="clear" w:color="auto" w:fill="auto"/>
            <w:vAlign w:val="center"/>
          </w:tcPr>
          <w:p w14:paraId="01A7220F" w14:textId="328650E6" w:rsidR="00F50379" w:rsidRPr="00BD1166" w:rsidRDefault="00895C68" w:rsidP="000F565A">
            <w:pPr>
              <w:spacing w:before="40" w:after="40"/>
            </w:pPr>
            <w:r w:rsidRPr="00895C68">
              <w:t xml:space="preserve">die Funktion und Anwendung der terrestrischen Empfangstechnik DVB-T2 (Digital Video Broadcasting </w:t>
            </w:r>
            <w:proofErr w:type="spellStart"/>
            <w:r w:rsidRPr="00895C68">
              <w:t>Terrestrial</w:t>
            </w:r>
            <w:proofErr w:type="spellEnd"/>
            <w:r w:rsidRPr="00895C68">
              <w:t>) (z</w:t>
            </w:r>
            <w:r>
              <w:t>. </w:t>
            </w:r>
            <w:r w:rsidRPr="00895C68">
              <w:t>B</w:t>
            </w:r>
            <w:r>
              <w:t>.</w:t>
            </w:r>
            <w:r w:rsidRPr="00895C68">
              <w:t xml:space="preserve"> Frequenzspektrum, Kanalbelegung, Antennenaufbau, DVB-T2, Modulationsverfahren, OFDM [Orthogonal </w:t>
            </w:r>
            <w:proofErr w:type="spellStart"/>
            <w:r w:rsidRPr="00895C68">
              <w:t>Frequency</w:t>
            </w:r>
            <w:proofErr w:type="spellEnd"/>
            <w:r w:rsidRPr="00895C68">
              <w:t>-Division Multiplexing], COFDM [</w:t>
            </w:r>
            <w:proofErr w:type="spellStart"/>
            <w:r w:rsidRPr="00895C68">
              <w:t>Coded</w:t>
            </w:r>
            <w:proofErr w:type="spellEnd"/>
            <w:r w:rsidRPr="00895C68">
              <w:t xml:space="preserve"> Orthogonal </w:t>
            </w:r>
            <w:proofErr w:type="spellStart"/>
            <w:r w:rsidRPr="00895C68">
              <w:t>Frequency</w:t>
            </w:r>
            <w:proofErr w:type="spellEnd"/>
            <w:r w:rsidRPr="00895C68">
              <w:t xml:space="preserve">-Division Multiplexing], Fehlerschutz, </w:t>
            </w:r>
            <w:proofErr w:type="spellStart"/>
            <w:r w:rsidRPr="00895C68">
              <w:t>Guardintervall</w:t>
            </w:r>
            <w:proofErr w:type="spellEnd"/>
            <w:r w:rsidRPr="00895C68">
              <w:t>, Störabstände) erläutern.</w:t>
            </w:r>
          </w:p>
        </w:tc>
        <w:tc>
          <w:tcPr>
            <w:tcW w:w="537" w:type="pct"/>
            <w:shd w:val="clear" w:color="auto" w:fill="auto"/>
            <w:vAlign w:val="center"/>
          </w:tcPr>
          <w:p w14:paraId="03D248BC" w14:textId="77777777" w:rsidR="00F50379" w:rsidRPr="00F87B9E" w:rsidRDefault="00F50379" w:rsidP="000F565A">
            <w:pPr>
              <w:spacing w:before="0" w:after="0"/>
              <w:jc w:val="center"/>
              <w:rPr>
                <w:sz w:val="18"/>
                <w:szCs w:val="18"/>
              </w:rPr>
            </w:pPr>
          </w:p>
        </w:tc>
        <w:tc>
          <w:tcPr>
            <w:tcW w:w="537" w:type="pct"/>
            <w:shd w:val="clear" w:color="auto" w:fill="auto"/>
            <w:vAlign w:val="center"/>
          </w:tcPr>
          <w:p w14:paraId="353CF904" w14:textId="77777777" w:rsidR="00F50379" w:rsidRPr="00F87B9E" w:rsidRDefault="00F50379" w:rsidP="000F565A">
            <w:pPr>
              <w:spacing w:before="0" w:after="0"/>
              <w:jc w:val="center"/>
              <w:rPr>
                <w:sz w:val="18"/>
                <w:szCs w:val="18"/>
              </w:rPr>
            </w:pPr>
          </w:p>
        </w:tc>
      </w:tr>
      <w:tr w:rsidR="00895C68" w:rsidRPr="00F87B9E" w14:paraId="457D3723" w14:textId="77777777" w:rsidTr="000F565A">
        <w:trPr>
          <w:trHeight w:val="397"/>
        </w:trPr>
        <w:tc>
          <w:tcPr>
            <w:tcW w:w="3926" w:type="pct"/>
            <w:shd w:val="clear" w:color="auto" w:fill="auto"/>
            <w:vAlign w:val="center"/>
          </w:tcPr>
          <w:p w14:paraId="1EC5A8E5" w14:textId="7FEF12A0" w:rsidR="00895C68" w:rsidRPr="00BD1166" w:rsidRDefault="00895C68" w:rsidP="000F565A">
            <w:pPr>
              <w:spacing w:before="40" w:after="40"/>
            </w:pPr>
            <w:r w:rsidRPr="00895C68">
              <w:t>Bauteile und Baugruppen einer DVB-T2 Empfangsanlage in Stand halten (warten, inspizieren, in Stand setzen und verbessern).</w:t>
            </w:r>
          </w:p>
        </w:tc>
        <w:tc>
          <w:tcPr>
            <w:tcW w:w="537" w:type="pct"/>
            <w:shd w:val="clear" w:color="auto" w:fill="auto"/>
            <w:vAlign w:val="center"/>
          </w:tcPr>
          <w:p w14:paraId="1FED1177" w14:textId="77777777" w:rsidR="00895C68" w:rsidRPr="00F87B9E" w:rsidRDefault="00895C68" w:rsidP="000F565A">
            <w:pPr>
              <w:spacing w:before="0" w:after="0"/>
              <w:jc w:val="center"/>
              <w:rPr>
                <w:sz w:val="18"/>
                <w:szCs w:val="18"/>
              </w:rPr>
            </w:pPr>
          </w:p>
        </w:tc>
        <w:tc>
          <w:tcPr>
            <w:tcW w:w="537" w:type="pct"/>
            <w:shd w:val="clear" w:color="auto" w:fill="auto"/>
            <w:vAlign w:val="center"/>
          </w:tcPr>
          <w:p w14:paraId="64C3C584" w14:textId="77777777" w:rsidR="00895C68" w:rsidRPr="00F87B9E" w:rsidRDefault="00895C68" w:rsidP="000F565A">
            <w:pPr>
              <w:spacing w:before="0" w:after="0"/>
              <w:jc w:val="center"/>
              <w:rPr>
                <w:sz w:val="18"/>
                <w:szCs w:val="18"/>
              </w:rPr>
            </w:pPr>
          </w:p>
        </w:tc>
      </w:tr>
      <w:tr w:rsidR="00895C68" w:rsidRPr="00F87B9E" w14:paraId="59CCE15D" w14:textId="77777777" w:rsidTr="000F565A">
        <w:trPr>
          <w:trHeight w:val="397"/>
        </w:trPr>
        <w:tc>
          <w:tcPr>
            <w:tcW w:w="3926" w:type="pct"/>
            <w:shd w:val="clear" w:color="auto" w:fill="auto"/>
            <w:vAlign w:val="center"/>
          </w:tcPr>
          <w:p w14:paraId="4AF3E47A" w14:textId="478A3BC9" w:rsidR="00895C68" w:rsidRPr="00BD1166" w:rsidRDefault="00895C68" w:rsidP="000F565A">
            <w:pPr>
              <w:spacing w:before="40" w:after="40"/>
            </w:pPr>
            <w:r w:rsidRPr="00895C68">
              <w:t>die Funktion und Anwendung der Breitbandkabelnetztechnik (z</w:t>
            </w:r>
            <w:r>
              <w:t>. </w:t>
            </w:r>
            <w:r w:rsidRPr="00895C68">
              <w:t>B</w:t>
            </w:r>
            <w:r>
              <w:t>.</w:t>
            </w:r>
            <w:r w:rsidRPr="00895C68">
              <w:t xml:space="preserve"> HFC-Netze [Hybrid Fiber </w:t>
            </w:r>
            <w:proofErr w:type="spellStart"/>
            <w:r w:rsidRPr="00895C68">
              <w:t>Coax</w:t>
            </w:r>
            <w:proofErr w:type="spellEnd"/>
            <w:r w:rsidRPr="00895C68">
              <w:t xml:space="preserve">], Netzstrukturen A, B, C, D, Verteilanlagen NE3 bis NE4 – Netzebenen, Aufbau </w:t>
            </w:r>
            <w:proofErr w:type="spellStart"/>
            <w:r w:rsidRPr="00895C68">
              <w:t>Headend</w:t>
            </w:r>
            <w:proofErr w:type="spellEnd"/>
            <w:r w:rsidRPr="00895C68">
              <w:t xml:space="preserve"> [Zusammenschaltung verschiedener Signale], Multiplex-Verfahren, Verstärkeranlagen, Störabstände, DOCSIS [Data Over Cable Service Interface </w:t>
            </w:r>
            <w:proofErr w:type="spellStart"/>
            <w:r w:rsidRPr="00895C68">
              <w:t>Specification</w:t>
            </w:r>
            <w:proofErr w:type="spellEnd"/>
            <w:r w:rsidRPr="00895C68">
              <w:t xml:space="preserve">], Remote </w:t>
            </w:r>
            <w:proofErr w:type="spellStart"/>
            <w:r w:rsidRPr="00895C68">
              <w:t>Phy</w:t>
            </w:r>
            <w:proofErr w:type="spellEnd"/>
            <w:r w:rsidRPr="00895C68">
              <w:t xml:space="preserve"> – </w:t>
            </w:r>
            <w:proofErr w:type="spellStart"/>
            <w:r w:rsidRPr="00895C68">
              <w:t>Physical</w:t>
            </w:r>
            <w:proofErr w:type="spellEnd"/>
            <w:r w:rsidRPr="00895C68">
              <w:t xml:space="preserve"> Layer) erläutern.</w:t>
            </w:r>
          </w:p>
        </w:tc>
        <w:tc>
          <w:tcPr>
            <w:tcW w:w="537" w:type="pct"/>
            <w:shd w:val="clear" w:color="auto" w:fill="auto"/>
            <w:vAlign w:val="center"/>
          </w:tcPr>
          <w:p w14:paraId="0990F963" w14:textId="77777777" w:rsidR="00895C68" w:rsidRPr="00F87B9E" w:rsidRDefault="00895C68" w:rsidP="000F565A">
            <w:pPr>
              <w:spacing w:before="0" w:after="0"/>
              <w:jc w:val="center"/>
              <w:rPr>
                <w:sz w:val="18"/>
                <w:szCs w:val="18"/>
              </w:rPr>
            </w:pPr>
          </w:p>
        </w:tc>
        <w:tc>
          <w:tcPr>
            <w:tcW w:w="537" w:type="pct"/>
            <w:shd w:val="clear" w:color="auto" w:fill="auto"/>
            <w:vAlign w:val="center"/>
          </w:tcPr>
          <w:p w14:paraId="19BBEF02" w14:textId="77777777" w:rsidR="00895C68" w:rsidRPr="00F87B9E" w:rsidRDefault="00895C68" w:rsidP="000F565A">
            <w:pPr>
              <w:spacing w:before="0" w:after="0"/>
              <w:jc w:val="center"/>
              <w:rPr>
                <w:sz w:val="18"/>
                <w:szCs w:val="18"/>
              </w:rPr>
            </w:pPr>
          </w:p>
        </w:tc>
      </w:tr>
      <w:tr w:rsidR="00895C68" w:rsidRPr="00F87B9E" w14:paraId="51B81C3E" w14:textId="77777777" w:rsidTr="000F565A">
        <w:trPr>
          <w:trHeight w:val="397"/>
        </w:trPr>
        <w:tc>
          <w:tcPr>
            <w:tcW w:w="3926" w:type="pct"/>
            <w:shd w:val="clear" w:color="auto" w:fill="auto"/>
            <w:vAlign w:val="center"/>
          </w:tcPr>
          <w:p w14:paraId="33018CA2" w14:textId="50A84F17" w:rsidR="00895C68" w:rsidRPr="00BD1166" w:rsidRDefault="00895C68" w:rsidP="000F565A">
            <w:pPr>
              <w:spacing w:before="40" w:after="40"/>
            </w:pPr>
            <w:r w:rsidRPr="00895C68">
              <w:t>Bauteile und Baugruppen eines Breitbandkabelnetzes mit DOCSIS in Stand halten (warten, inspizieren, in Stand setzen und verbessern).</w:t>
            </w:r>
          </w:p>
        </w:tc>
        <w:tc>
          <w:tcPr>
            <w:tcW w:w="537" w:type="pct"/>
            <w:shd w:val="clear" w:color="auto" w:fill="auto"/>
            <w:vAlign w:val="center"/>
          </w:tcPr>
          <w:p w14:paraId="5D7CECA8" w14:textId="77777777" w:rsidR="00895C68" w:rsidRPr="00F87B9E" w:rsidRDefault="00895C68" w:rsidP="000F565A">
            <w:pPr>
              <w:spacing w:before="0" w:after="0"/>
              <w:jc w:val="center"/>
              <w:rPr>
                <w:sz w:val="18"/>
                <w:szCs w:val="18"/>
              </w:rPr>
            </w:pPr>
          </w:p>
        </w:tc>
        <w:tc>
          <w:tcPr>
            <w:tcW w:w="537" w:type="pct"/>
            <w:shd w:val="clear" w:color="auto" w:fill="auto"/>
            <w:vAlign w:val="center"/>
          </w:tcPr>
          <w:p w14:paraId="1C8FBFA7" w14:textId="77777777" w:rsidR="00895C68" w:rsidRPr="00F87B9E" w:rsidRDefault="00895C68" w:rsidP="000F565A">
            <w:pPr>
              <w:spacing w:before="0" w:after="0"/>
              <w:jc w:val="center"/>
              <w:rPr>
                <w:sz w:val="18"/>
                <w:szCs w:val="18"/>
              </w:rPr>
            </w:pPr>
          </w:p>
        </w:tc>
      </w:tr>
      <w:tr w:rsidR="00895C68" w:rsidRPr="00F87B9E" w14:paraId="41FFC9A6" w14:textId="77777777" w:rsidTr="000F565A">
        <w:trPr>
          <w:trHeight w:val="397"/>
        </w:trPr>
        <w:tc>
          <w:tcPr>
            <w:tcW w:w="3926" w:type="pct"/>
            <w:shd w:val="clear" w:color="auto" w:fill="auto"/>
            <w:vAlign w:val="center"/>
          </w:tcPr>
          <w:p w14:paraId="6DBCF8C6" w14:textId="3040EC6E" w:rsidR="00895C68" w:rsidRPr="00BD1166" w:rsidRDefault="00895C68" w:rsidP="000F565A">
            <w:pPr>
              <w:spacing w:before="40" w:after="40"/>
            </w:pPr>
            <w:r w:rsidRPr="00895C68">
              <w:t>digitale Messtechnik zur Messung von z</w:t>
            </w:r>
            <w:r>
              <w:t>. </w:t>
            </w:r>
            <w:r w:rsidRPr="00895C68">
              <w:t>B</w:t>
            </w:r>
            <w:r>
              <w:t>.</w:t>
            </w:r>
            <w:r w:rsidRPr="00895C68">
              <w:t xml:space="preserve"> Trägerleistung, BER (Bit Error Rate), MER (Modulation Error Rate), </w:t>
            </w:r>
            <w:proofErr w:type="spellStart"/>
            <w:r w:rsidRPr="00895C68">
              <w:t>Spektrumanalyse</w:t>
            </w:r>
            <w:proofErr w:type="spellEnd"/>
            <w:r w:rsidRPr="00895C68">
              <w:t>, Konstellation und Rückkanalmessungen einsetzen.</w:t>
            </w:r>
          </w:p>
        </w:tc>
        <w:tc>
          <w:tcPr>
            <w:tcW w:w="537" w:type="pct"/>
            <w:shd w:val="clear" w:color="auto" w:fill="auto"/>
            <w:vAlign w:val="center"/>
          </w:tcPr>
          <w:p w14:paraId="05A0C2B6" w14:textId="77777777" w:rsidR="00895C68" w:rsidRPr="00F87B9E" w:rsidRDefault="00895C68" w:rsidP="000F565A">
            <w:pPr>
              <w:spacing w:before="0" w:after="0"/>
              <w:jc w:val="center"/>
              <w:rPr>
                <w:sz w:val="18"/>
                <w:szCs w:val="18"/>
              </w:rPr>
            </w:pPr>
          </w:p>
        </w:tc>
        <w:tc>
          <w:tcPr>
            <w:tcW w:w="537" w:type="pct"/>
            <w:shd w:val="clear" w:color="auto" w:fill="auto"/>
            <w:vAlign w:val="center"/>
          </w:tcPr>
          <w:p w14:paraId="035A807C" w14:textId="77777777" w:rsidR="00895C68" w:rsidRPr="00F87B9E" w:rsidRDefault="00895C68" w:rsidP="000F565A">
            <w:pPr>
              <w:spacing w:before="0" w:after="0"/>
              <w:jc w:val="center"/>
              <w:rPr>
                <w:sz w:val="18"/>
                <w:szCs w:val="18"/>
              </w:rPr>
            </w:pPr>
          </w:p>
        </w:tc>
      </w:tr>
      <w:tr w:rsidR="00895C68" w:rsidRPr="00F87B9E" w14:paraId="20E7D484" w14:textId="77777777" w:rsidTr="000F565A">
        <w:trPr>
          <w:trHeight w:val="397"/>
        </w:trPr>
        <w:tc>
          <w:tcPr>
            <w:tcW w:w="3926" w:type="pct"/>
            <w:shd w:val="clear" w:color="auto" w:fill="auto"/>
            <w:vAlign w:val="center"/>
          </w:tcPr>
          <w:p w14:paraId="261F38BB" w14:textId="50F26F04" w:rsidR="00895C68" w:rsidRPr="00BD1166" w:rsidRDefault="00895C68" w:rsidP="000F565A">
            <w:pPr>
              <w:spacing w:before="40" w:after="40"/>
            </w:pPr>
            <w:r w:rsidRPr="00895C68">
              <w:t>einen Rückkanal einmessen und diesen bewerten.</w:t>
            </w:r>
          </w:p>
        </w:tc>
        <w:tc>
          <w:tcPr>
            <w:tcW w:w="537" w:type="pct"/>
            <w:shd w:val="clear" w:color="auto" w:fill="auto"/>
            <w:vAlign w:val="center"/>
          </w:tcPr>
          <w:p w14:paraId="16D027E4" w14:textId="77777777" w:rsidR="00895C68" w:rsidRPr="00F87B9E" w:rsidRDefault="00895C68" w:rsidP="000F565A">
            <w:pPr>
              <w:spacing w:before="0" w:after="0"/>
              <w:jc w:val="center"/>
              <w:rPr>
                <w:sz w:val="18"/>
                <w:szCs w:val="18"/>
              </w:rPr>
            </w:pPr>
          </w:p>
        </w:tc>
        <w:tc>
          <w:tcPr>
            <w:tcW w:w="537" w:type="pct"/>
            <w:shd w:val="clear" w:color="auto" w:fill="auto"/>
            <w:vAlign w:val="center"/>
          </w:tcPr>
          <w:p w14:paraId="4A971405" w14:textId="77777777" w:rsidR="00895C68" w:rsidRPr="00F87B9E" w:rsidRDefault="00895C68" w:rsidP="000F565A">
            <w:pPr>
              <w:spacing w:before="0" w:after="0"/>
              <w:jc w:val="center"/>
              <w:rPr>
                <w:sz w:val="18"/>
                <w:szCs w:val="18"/>
              </w:rPr>
            </w:pPr>
          </w:p>
        </w:tc>
      </w:tr>
      <w:tr w:rsidR="00895C68" w:rsidRPr="00F87B9E" w14:paraId="246DA6C0" w14:textId="77777777" w:rsidTr="000F565A">
        <w:trPr>
          <w:trHeight w:val="397"/>
        </w:trPr>
        <w:tc>
          <w:tcPr>
            <w:tcW w:w="3926" w:type="pct"/>
            <w:shd w:val="clear" w:color="auto" w:fill="auto"/>
            <w:vAlign w:val="center"/>
          </w:tcPr>
          <w:p w14:paraId="11E54380" w14:textId="1519969B" w:rsidR="00895C68" w:rsidRPr="00BD1166" w:rsidRDefault="00895C68" w:rsidP="000F565A">
            <w:pPr>
              <w:spacing w:before="40" w:after="40"/>
            </w:pPr>
            <w:r w:rsidRPr="00895C68">
              <w:t xml:space="preserve">Kabelfehler mittels </w:t>
            </w:r>
            <w:proofErr w:type="spellStart"/>
            <w:r w:rsidRPr="00895C68">
              <w:t>Impulsreflektometer</w:t>
            </w:r>
            <w:proofErr w:type="spellEnd"/>
            <w:r w:rsidRPr="00895C68">
              <w:t xml:space="preserve"> orten und eine Kabelreparatur durchführen.</w:t>
            </w:r>
          </w:p>
        </w:tc>
        <w:tc>
          <w:tcPr>
            <w:tcW w:w="537" w:type="pct"/>
            <w:shd w:val="clear" w:color="auto" w:fill="auto"/>
            <w:vAlign w:val="center"/>
          </w:tcPr>
          <w:p w14:paraId="235B4857" w14:textId="77777777" w:rsidR="00895C68" w:rsidRPr="00F87B9E" w:rsidRDefault="00895C68" w:rsidP="000F565A">
            <w:pPr>
              <w:spacing w:before="0" w:after="0"/>
              <w:jc w:val="center"/>
              <w:rPr>
                <w:sz w:val="18"/>
                <w:szCs w:val="18"/>
              </w:rPr>
            </w:pPr>
          </w:p>
        </w:tc>
        <w:tc>
          <w:tcPr>
            <w:tcW w:w="537" w:type="pct"/>
            <w:shd w:val="clear" w:color="auto" w:fill="auto"/>
            <w:vAlign w:val="center"/>
          </w:tcPr>
          <w:p w14:paraId="7FF2E5FA" w14:textId="77777777" w:rsidR="00895C68" w:rsidRPr="00F87B9E" w:rsidRDefault="00895C68" w:rsidP="000F565A">
            <w:pPr>
              <w:spacing w:before="0" w:after="0"/>
              <w:jc w:val="center"/>
              <w:rPr>
                <w:sz w:val="18"/>
                <w:szCs w:val="18"/>
              </w:rPr>
            </w:pPr>
          </w:p>
        </w:tc>
      </w:tr>
      <w:tr w:rsidR="00895C68" w:rsidRPr="00F87B9E" w14:paraId="20FFDB71" w14:textId="77777777" w:rsidTr="000F565A">
        <w:trPr>
          <w:trHeight w:val="397"/>
        </w:trPr>
        <w:tc>
          <w:tcPr>
            <w:tcW w:w="3926" w:type="pct"/>
            <w:shd w:val="clear" w:color="auto" w:fill="auto"/>
            <w:vAlign w:val="center"/>
          </w:tcPr>
          <w:p w14:paraId="683D9AC5" w14:textId="0DA62BE6" w:rsidR="00895C68" w:rsidRPr="00BD1166" w:rsidRDefault="00895C68" w:rsidP="000F565A">
            <w:pPr>
              <w:spacing w:before="40" w:after="40"/>
            </w:pPr>
            <w:r w:rsidRPr="00895C68">
              <w:t xml:space="preserve">die Funktion und Anwendung der RFOG-Technologie (Radio </w:t>
            </w:r>
            <w:proofErr w:type="spellStart"/>
            <w:r w:rsidRPr="00895C68">
              <w:t>Frequency</w:t>
            </w:r>
            <w:proofErr w:type="spellEnd"/>
            <w:r w:rsidRPr="00895C68">
              <w:t xml:space="preserve"> Over Glass) und der Fehlererkennung von OBI (Optical Beat </w:t>
            </w:r>
            <w:proofErr w:type="spellStart"/>
            <w:r w:rsidRPr="00895C68">
              <w:t>Interference</w:t>
            </w:r>
            <w:proofErr w:type="spellEnd"/>
            <w:r w:rsidRPr="00895C68">
              <w:t xml:space="preserve">) und RFI (Radio </w:t>
            </w:r>
            <w:proofErr w:type="spellStart"/>
            <w:r w:rsidRPr="00895C68">
              <w:t>Frequency</w:t>
            </w:r>
            <w:proofErr w:type="spellEnd"/>
            <w:r w:rsidRPr="00895C68">
              <w:t xml:space="preserve"> </w:t>
            </w:r>
            <w:proofErr w:type="spellStart"/>
            <w:r w:rsidRPr="00895C68">
              <w:t>Interference</w:t>
            </w:r>
            <w:proofErr w:type="spellEnd"/>
            <w:r w:rsidRPr="00895C68">
              <w:t>) beschreiben.</w:t>
            </w:r>
          </w:p>
        </w:tc>
        <w:tc>
          <w:tcPr>
            <w:tcW w:w="537" w:type="pct"/>
            <w:shd w:val="clear" w:color="auto" w:fill="auto"/>
            <w:vAlign w:val="center"/>
          </w:tcPr>
          <w:p w14:paraId="1E6756F4" w14:textId="77777777" w:rsidR="00895C68" w:rsidRPr="00F87B9E" w:rsidRDefault="00895C68" w:rsidP="000F565A">
            <w:pPr>
              <w:spacing w:before="0" w:after="0"/>
              <w:jc w:val="center"/>
              <w:rPr>
                <w:sz w:val="18"/>
                <w:szCs w:val="18"/>
              </w:rPr>
            </w:pPr>
          </w:p>
        </w:tc>
        <w:tc>
          <w:tcPr>
            <w:tcW w:w="537" w:type="pct"/>
            <w:shd w:val="clear" w:color="auto" w:fill="auto"/>
            <w:vAlign w:val="center"/>
          </w:tcPr>
          <w:p w14:paraId="7D7F8AE1" w14:textId="77777777" w:rsidR="00895C68" w:rsidRPr="00F87B9E" w:rsidRDefault="00895C68" w:rsidP="000F565A">
            <w:pPr>
              <w:spacing w:before="0" w:after="0"/>
              <w:jc w:val="center"/>
              <w:rPr>
                <w:sz w:val="18"/>
                <w:szCs w:val="18"/>
              </w:rPr>
            </w:pPr>
          </w:p>
        </w:tc>
      </w:tr>
      <w:tr w:rsidR="00895C68" w:rsidRPr="00F87B9E" w14:paraId="6D32FCF5" w14:textId="77777777" w:rsidTr="000F565A">
        <w:trPr>
          <w:trHeight w:val="397"/>
        </w:trPr>
        <w:tc>
          <w:tcPr>
            <w:tcW w:w="3926" w:type="pct"/>
            <w:shd w:val="clear" w:color="auto" w:fill="auto"/>
            <w:vAlign w:val="center"/>
          </w:tcPr>
          <w:p w14:paraId="6EB77356" w14:textId="3C4B7C09" w:rsidR="00895C68" w:rsidRPr="00BD1166" w:rsidRDefault="00895C68" w:rsidP="000F565A">
            <w:pPr>
              <w:spacing w:before="40" w:after="40"/>
            </w:pPr>
            <w:r w:rsidRPr="00895C68">
              <w:t xml:space="preserve">die Zusammensetzung von MPEG-2 und MPEG-4-Transportstrom (Moving Picture </w:t>
            </w:r>
            <w:proofErr w:type="spellStart"/>
            <w:r w:rsidRPr="00895C68">
              <w:t>Experts</w:t>
            </w:r>
            <w:proofErr w:type="spellEnd"/>
            <w:r w:rsidRPr="00895C68">
              <w:t xml:space="preserve"> Group) und Datenstrom-Tabellen beschreiben.</w:t>
            </w:r>
          </w:p>
        </w:tc>
        <w:tc>
          <w:tcPr>
            <w:tcW w:w="537" w:type="pct"/>
            <w:shd w:val="clear" w:color="auto" w:fill="auto"/>
            <w:vAlign w:val="center"/>
          </w:tcPr>
          <w:p w14:paraId="0ED08FEC" w14:textId="77777777" w:rsidR="00895C68" w:rsidRPr="00F87B9E" w:rsidRDefault="00895C68" w:rsidP="000F565A">
            <w:pPr>
              <w:spacing w:before="0" w:after="0"/>
              <w:jc w:val="center"/>
              <w:rPr>
                <w:sz w:val="18"/>
                <w:szCs w:val="18"/>
              </w:rPr>
            </w:pPr>
          </w:p>
        </w:tc>
        <w:tc>
          <w:tcPr>
            <w:tcW w:w="537" w:type="pct"/>
            <w:shd w:val="clear" w:color="auto" w:fill="auto"/>
            <w:vAlign w:val="center"/>
          </w:tcPr>
          <w:p w14:paraId="722E16F0" w14:textId="77777777" w:rsidR="00895C68" w:rsidRPr="00F87B9E" w:rsidRDefault="00895C68" w:rsidP="000F565A">
            <w:pPr>
              <w:spacing w:before="0" w:after="0"/>
              <w:jc w:val="center"/>
              <w:rPr>
                <w:sz w:val="18"/>
                <w:szCs w:val="18"/>
              </w:rPr>
            </w:pPr>
          </w:p>
        </w:tc>
      </w:tr>
      <w:tr w:rsidR="00895C68" w:rsidRPr="00F87B9E" w14:paraId="03205C51" w14:textId="77777777" w:rsidTr="000F565A">
        <w:trPr>
          <w:trHeight w:val="397"/>
        </w:trPr>
        <w:tc>
          <w:tcPr>
            <w:tcW w:w="3926" w:type="pct"/>
            <w:shd w:val="clear" w:color="auto" w:fill="auto"/>
            <w:vAlign w:val="center"/>
          </w:tcPr>
          <w:p w14:paraId="5F8014C0" w14:textId="239B631D" w:rsidR="00895C68" w:rsidRPr="00895C68" w:rsidRDefault="00895C68" w:rsidP="000F565A">
            <w:pPr>
              <w:spacing w:before="40" w:after="40"/>
            </w:pPr>
            <w:r w:rsidRPr="00895C68">
              <w:t>Spezifikationen und Systemanforderungen in Breitbandkabelnetze nach ÖVE-EN Normen erläutern.</w:t>
            </w:r>
          </w:p>
        </w:tc>
        <w:tc>
          <w:tcPr>
            <w:tcW w:w="537" w:type="pct"/>
            <w:shd w:val="clear" w:color="auto" w:fill="auto"/>
            <w:vAlign w:val="center"/>
          </w:tcPr>
          <w:p w14:paraId="4FA8EC94" w14:textId="77777777" w:rsidR="00895C68" w:rsidRPr="00F87B9E" w:rsidRDefault="00895C68" w:rsidP="000F565A">
            <w:pPr>
              <w:spacing w:before="0" w:after="0"/>
              <w:jc w:val="center"/>
              <w:rPr>
                <w:sz w:val="18"/>
                <w:szCs w:val="18"/>
              </w:rPr>
            </w:pPr>
          </w:p>
        </w:tc>
        <w:tc>
          <w:tcPr>
            <w:tcW w:w="537" w:type="pct"/>
            <w:shd w:val="clear" w:color="auto" w:fill="auto"/>
            <w:vAlign w:val="center"/>
          </w:tcPr>
          <w:p w14:paraId="1E88DA03" w14:textId="77777777" w:rsidR="00895C68" w:rsidRPr="00F87B9E" w:rsidRDefault="00895C68" w:rsidP="000F565A">
            <w:pPr>
              <w:spacing w:before="0" w:after="0"/>
              <w:jc w:val="center"/>
              <w:rPr>
                <w:sz w:val="18"/>
                <w:szCs w:val="18"/>
              </w:rPr>
            </w:pPr>
          </w:p>
        </w:tc>
      </w:tr>
    </w:tbl>
    <w:p w14:paraId="73393AD9" w14:textId="34E646D0" w:rsidR="00F11B5E" w:rsidRPr="00F87B9E" w:rsidRDefault="00F11B5E" w:rsidP="00F11B5E"/>
    <w:bookmarkEnd w:id="4"/>
    <w:sectPr w:rsidR="00F11B5E" w:rsidRPr="00F87B9E" w:rsidSect="00843980">
      <w:footerReference w:type="even" r:id="rId10"/>
      <w:footerReference w:type="default" r:id="rId11"/>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CF515" w14:textId="77777777" w:rsidR="00A85C25" w:rsidRDefault="00A85C25" w:rsidP="00843980">
      <w:pPr>
        <w:spacing w:before="0" w:after="0"/>
      </w:pPr>
      <w:r>
        <w:separator/>
      </w:r>
    </w:p>
  </w:endnote>
  <w:endnote w:type="continuationSeparator" w:id="0">
    <w:p w14:paraId="6AB11B29" w14:textId="77777777" w:rsidR="00A85C25" w:rsidRDefault="00A85C25"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20B0704020202020204"/>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512EEF92"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09C04FD2" w:rsidR="00843980" w:rsidRPr="008E4D26" w:rsidRDefault="00843980" w:rsidP="00843980">
          <w:pPr>
            <w:pStyle w:val="fusszeiletext"/>
            <w:ind w:left="0"/>
            <w:rPr>
              <w:lang w:val="de-AT"/>
            </w:rPr>
          </w:pPr>
          <w:r w:rsidRPr="008E4D26">
            <w:rPr>
              <w:rStyle w:val="FuzeileZchn"/>
              <w:color w:val="FFFFFF" w:themeColor="background1"/>
              <w:sz w:val="18"/>
              <w:szCs w:val="18"/>
              <w:lang w:val="de-AT"/>
            </w:rPr>
            <w:t>Für den Ausbildungsinhalt im Detail siehe „</w:t>
          </w:r>
          <w:r w:rsidR="0060585A" w:rsidRPr="0060585A">
            <w:rPr>
              <w:rStyle w:val="FuzeileZchn"/>
              <w:color w:val="FFFFFF" w:themeColor="background1"/>
              <w:sz w:val="18"/>
              <w:szCs w:val="18"/>
              <w:lang w:val="de-AT"/>
            </w:rPr>
            <w:t>Ausbildungsdokumentation</w:t>
          </w:r>
          <w:r w:rsidR="0060585A">
            <w:rPr>
              <w:rStyle w:val="FuzeileZchn"/>
              <w:color w:val="FFFFFF" w:themeColor="background1"/>
              <w:sz w:val="18"/>
              <w:szCs w:val="18"/>
              <w:lang w:val="de-AT"/>
            </w:rPr>
            <w:t xml:space="preserve"> </w:t>
          </w:r>
          <w:r w:rsidR="00B5153B" w:rsidRPr="00B5153B">
            <w:rPr>
              <w:rStyle w:val="FuzeileZchn"/>
              <w:color w:val="FFFFFF" w:themeColor="background1"/>
              <w:sz w:val="18"/>
              <w:szCs w:val="18"/>
              <w:lang w:val="de-AT"/>
            </w:rPr>
            <w:t>Elektronik</w:t>
          </w:r>
          <w:r w:rsidRPr="008E4D26">
            <w:rPr>
              <w:rStyle w:val="FuzeileZchn"/>
              <w:color w:val="FFFFFF" w:themeColor="background1"/>
              <w:sz w:val="18"/>
              <w:szCs w:val="18"/>
              <w:lang w:val="de-AT"/>
            </w:rPr>
            <w:t>“</w:t>
          </w:r>
          <w:r w:rsidR="00A66296">
            <w:rPr>
              <w:rStyle w:val="FuzeileZchn"/>
              <w:color w:val="FFFFFF" w:themeColor="background1"/>
              <w:sz w:val="18"/>
              <w:szCs w:val="18"/>
              <w:lang w:val="de-AT"/>
            </w:rPr>
            <w:br/>
          </w:r>
          <w:r w:rsidRPr="008E4D26">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8E4D26"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6D74AC" w:rsidRDefault="00E93F44" w:rsidP="00843980">
          <w:pPr>
            <w:pStyle w:val="fusszeiletext"/>
            <w:ind w:left="0"/>
          </w:pPr>
          <w:r w:rsidRPr="006D74AC">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5D09D82B" w:rsidR="00843980" w:rsidRPr="008E4D26" w:rsidRDefault="00843980" w:rsidP="00843980">
          <w:pPr>
            <w:pStyle w:val="fusszeiletext"/>
            <w:ind w:left="0"/>
            <w:rPr>
              <w:sz w:val="18"/>
              <w:szCs w:val="18"/>
              <w:lang w:val="de-AT"/>
            </w:rPr>
          </w:pPr>
          <w:r w:rsidRPr="008E4D26">
            <w:rPr>
              <w:rStyle w:val="FuzeileZchn"/>
              <w:color w:val="FFFFFF" w:themeColor="background1"/>
              <w:sz w:val="18"/>
              <w:szCs w:val="18"/>
              <w:lang w:val="de-AT"/>
            </w:rPr>
            <w:t>Für den Ausbildungsinhalt im Detail siehe „</w:t>
          </w:r>
          <w:r w:rsidR="0060585A" w:rsidRPr="0060585A">
            <w:rPr>
              <w:rStyle w:val="FuzeileZchn"/>
              <w:color w:val="FFFFFF" w:themeColor="background1"/>
              <w:sz w:val="18"/>
              <w:szCs w:val="18"/>
              <w:lang w:val="de-AT"/>
            </w:rPr>
            <w:t>Ausbildungsdokumentation</w:t>
          </w:r>
          <w:r w:rsidR="00B5153B">
            <w:rPr>
              <w:rStyle w:val="FuzeileZchn"/>
              <w:color w:val="FFFFFF" w:themeColor="background1"/>
              <w:sz w:val="18"/>
              <w:szCs w:val="18"/>
              <w:lang w:val="de-AT"/>
            </w:rPr>
            <w:t xml:space="preserve"> </w:t>
          </w:r>
          <w:r w:rsidR="00B5153B" w:rsidRPr="00B5153B">
            <w:rPr>
              <w:rStyle w:val="FuzeileZchn"/>
              <w:color w:val="FFFFFF" w:themeColor="background1"/>
              <w:sz w:val="18"/>
              <w:szCs w:val="18"/>
              <w:lang w:val="de-AT"/>
            </w:rPr>
            <w:t>Elektronik</w:t>
          </w:r>
          <w:r w:rsidRPr="008E4D26">
            <w:rPr>
              <w:rStyle w:val="FuzeileZchn"/>
              <w:color w:val="FFFFFF" w:themeColor="background1"/>
              <w:sz w:val="18"/>
              <w:szCs w:val="18"/>
              <w:lang w:val="de-AT"/>
            </w:rPr>
            <w:t>“</w:t>
          </w:r>
          <w:r w:rsidR="00A66296">
            <w:rPr>
              <w:rStyle w:val="FuzeileZchn"/>
              <w:color w:val="FFFFFF" w:themeColor="background1"/>
              <w:sz w:val="18"/>
              <w:szCs w:val="18"/>
              <w:lang w:val="de-AT"/>
            </w:rPr>
            <w:br/>
          </w:r>
          <w:r w:rsidRPr="008E4D26">
            <w:rPr>
              <w:rStyle w:val="FuzeileZchn"/>
              <w:color w:val="FFFFFF" w:themeColor="background1"/>
              <w:sz w:val="18"/>
              <w:szCs w:val="18"/>
              <w:lang w:val="de-AT"/>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111F" w14:textId="77777777" w:rsidR="00A85C25" w:rsidRDefault="00A85C25" w:rsidP="00843980">
      <w:pPr>
        <w:spacing w:before="0" w:after="0"/>
      </w:pPr>
      <w:r>
        <w:separator/>
      </w:r>
    </w:p>
  </w:footnote>
  <w:footnote w:type="continuationSeparator" w:id="0">
    <w:p w14:paraId="40C52AD7" w14:textId="77777777" w:rsidR="00A85C25" w:rsidRDefault="00A85C25"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000E0"/>
    <w:rsid w:val="000220C9"/>
    <w:rsid w:val="00027873"/>
    <w:rsid w:val="000B5EE7"/>
    <w:rsid w:val="001308A7"/>
    <w:rsid w:val="001342E3"/>
    <w:rsid w:val="00185E94"/>
    <w:rsid w:val="001A59CB"/>
    <w:rsid w:val="001A6ECC"/>
    <w:rsid w:val="001D1FB5"/>
    <w:rsid w:val="002003F6"/>
    <w:rsid w:val="002053D4"/>
    <w:rsid w:val="00206511"/>
    <w:rsid w:val="00227183"/>
    <w:rsid w:val="00247CA1"/>
    <w:rsid w:val="002A7A95"/>
    <w:rsid w:val="002B01F2"/>
    <w:rsid w:val="002D2B92"/>
    <w:rsid w:val="00314005"/>
    <w:rsid w:val="00333B22"/>
    <w:rsid w:val="00334E3C"/>
    <w:rsid w:val="00342D7C"/>
    <w:rsid w:val="00384052"/>
    <w:rsid w:val="003A4716"/>
    <w:rsid w:val="003C22D6"/>
    <w:rsid w:val="00401170"/>
    <w:rsid w:val="00456299"/>
    <w:rsid w:val="00477EED"/>
    <w:rsid w:val="0053390E"/>
    <w:rsid w:val="005829CC"/>
    <w:rsid w:val="005A07CC"/>
    <w:rsid w:val="0060585A"/>
    <w:rsid w:val="00666603"/>
    <w:rsid w:val="00671472"/>
    <w:rsid w:val="00676B41"/>
    <w:rsid w:val="00691563"/>
    <w:rsid w:val="006A7A3F"/>
    <w:rsid w:val="006C06A5"/>
    <w:rsid w:val="006D74AC"/>
    <w:rsid w:val="006E37A9"/>
    <w:rsid w:val="0070370D"/>
    <w:rsid w:val="00736744"/>
    <w:rsid w:val="007441A5"/>
    <w:rsid w:val="007A3EFB"/>
    <w:rsid w:val="007A4A1C"/>
    <w:rsid w:val="0080069E"/>
    <w:rsid w:val="00801B5A"/>
    <w:rsid w:val="00843980"/>
    <w:rsid w:val="00895C68"/>
    <w:rsid w:val="008B7258"/>
    <w:rsid w:val="008E4D26"/>
    <w:rsid w:val="00926199"/>
    <w:rsid w:val="00983EC5"/>
    <w:rsid w:val="00991398"/>
    <w:rsid w:val="009A2C7E"/>
    <w:rsid w:val="009B6515"/>
    <w:rsid w:val="00A45C9A"/>
    <w:rsid w:val="00A5439D"/>
    <w:rsid w:val="00A66296"/>
    <w:rsid w:val="00A85C25"/>
    <w:rsid w:val="00B23561"/>
    <w:rsid w:val="00B5153B"/>
    <w:rsid w:val="00B54796"/>
    <w:rsid w:val="00B96CDC"/>
    <w:rsid w:val="00BC1296"/>
    <w:rsid w:val="00BD1166"/>
    <w:rsid w:val="00C15AA2"/>
    <w:rsid w:val="00C50EE5"/>
    <w:rsid w:val="00C7703B"/>
    <w:rsid w:val="00C949C7"/>
    <w:rsid w:val="00CC106E"/>
    <w:rsid w:val="00D2426F"/>
    <w:rsid w:val="00D245C4"/>
    <w:rsid w:val="00D270C4"/>
    <w:rsid w:val="00D8606B"/>
    <w:rsid w:val="00DB54B2"/>
    <w:rsid w:val="00DC5671"/>
    <w:rsid w:val="00DF53CC"/>
    <w:rsid w:val="00E2294A"/>
    <w:rsid w:val="00E708D9"/>
    <w:rsid w:val="00E92832"/>
    <w:rsid w:val="00E93F44"/>
    <w:rsid w:val="00E9773B"/>
    <w:rsid w:val="00ED1B6C"/>
    <w:rsid w:val="00F11B5E"/>
    <w:rsid w:val="00F440BB"/>
    <w:rsid w:val="00F50379"/>
    <w:rsid w:val="00F55448"/>
    <w:rsid w:val="00F75CEB"/>
    <w:rsid w:val="00F87B9E"/>
    <w:rsid w:val="00FB3F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character" w:styleId="Kommentarzeichen">
    <w:name w:val="annotation reference"/>
    <w:basedOn w:val="Absatz-Standardschriftart"/>
    <w:uiPriority w:val="99"/>
    <w:semiHidden/>
    <w:unhideWhenUsed/>
    <w:rsid w:val="00A66296"/>
    <w:rPr>
      <w:sz w:val="16"/>
      <w:szCs w:val="16"/>
    </w:rPr>
  </w:style>
  <w:style w:type="paragraph" w:styleId="Kommentartext">
    <w:name w:val="annotation text"/>
    <w:basedOn w:val="Standard"/>
    <w:link w:val="KommentartextZchn"/>
    <w:uiPriority w:val="99"/>
    <w:unhideWhenUsed/>
    <w:rsid w:val="00A66296"/>
    <w:rPr>
      <w:szCs w:val="20"/>
    </w:rPr>
  </w:style>
  <w:style w:type="character" w:customStyle="1" w:styleId="KommentartextZchn">
    <w:name w:val="Kommentartext Zchn"/>
    <w:basedOn w:val="Absatz-Standardschriftart"/>
    <w:link w:val="Kommentartext"/>
    <w:uiPriority w:val="99"/>
    <w:rsid w:val="00A66296"/>
    <w:rPr>
      <w:rFonts w:ascii="Cambria" w:eastAsia="Calibri" w:hAnsi="Cambria" w:cs="Times New Roman"/>
      <w:sz w:val="20"/>
      <w:szCs w:val="20"/>
    </w:rPr>
  </w:style>
  <w:style w:type="paragraph" w:styleId="Kommentarthema">
    <w:name w:val="annotation subject"/>
    <w:basedOn w:val="Kommentartext"/>
    <w:next w:val="Kommentartext"/>
    <w:link w:val="KommentarthemaZchn"/>
    <w:uiPriority w:val="99"/>
    <w:semiHidden/>
    <w:unhideWhenUsed/>
    <w:rsid w:val="00A66296"/>
    <w:rPr>
      <w:b/>
      <w:bCs/>
    </w:rPr>
  </w:style>
  <w:style w:type="character" w:customStyle="1" w:styleId="KommentarthemaZchn">
    <w:name w:val="Kommentarthema Zchn"/>
    <w:basedOn w:val="KommentartextZchn"/>
    <w:link w:val="Kommentarthema"/>
    <w:uiPriority w:val="99"/>
    <w:semiHidden/>
    <w:rsid w:val="00A66296"/>
    <w:rPr>
      <w:rFonts w:ascii="Cambria" w:eastAsia="Calibri"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g1kWHhKjy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qualitaet-lehre.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6840</Words>
  <Characters>43098</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Trupar Peter</cp:lastModifiedBy>
  <cp:revision>46</cp:revision>
  <dcterms:created xsi:type="dcterms:W3CDTF">2023-03-29T11:46:00Z</dcterms:created>
  <dcterms:modified xsi:type="dcterms:W3CDTF">2024-08-29T09:55:00Z</dcterms:modified>
</cp:coreProperties>
</file>