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2350E70D" w14:textId="2110D9F2" w:rsidR="00843980" w:rsidRPr="006D74AC" w:rsidRDefault="00C908D9" w:rsidP="005A07CC">
      <w:pPr>
        <w:pStyle w:val="h11"/>
        <w:rPr>
          <w:b w:val="0"/>
          <w:bCs w:val="0"/>
          <w:color w:val="808080"/>
          <w:sz w:val="32"/>
          <w:szCs w:val="32"/>
        </w:rPr>
      </w:pPr>
      <w:r w:rsidRPr="00C908D9">
        <w:t xml:space="preserve">für den Lehrberuf </w:t>
      </w:r>
      <w:r w:rsidR="00C76C7A" w:rsidRPr="00C76C7A">
        <w:t>Pharmatechnologie</w:t>
      </w:r>
      <w:r w:rsidR="00C76C7A">
        <w:t xml:space="preserve"> </w:t>
      </w:r>
      <w:r w:rsidRPr="00C908D9">
        <w:t xml:space="preserve">nach dem </w:t>
      </w:r>
      <w:r w:rsidR="00C76C7A">
        <w:br/>
      </w:r>
      <w:r w:rsidRPr="00C908D9">
        <w:t xml:space="preserve">BGBl. I Nr. </w:t>
      </w:r>
      <w:r w:rsidR="00C76C7A">
        <w:t>5</w:t>
      </w:r>
      <w:r w:rsidRPr="00C908D9">
        <w:t>/</w:t>
      </w:r>
      <w:r w:rsidR="00EC7E54">
        <w:t>20</w:t>
      </w:r>
      <w:r w:rsidR="00C76C7A">
        <w:t>06</w:t>
      </w:r>
      <w:r w:rsidRPr="00C908D9">
        <w:t xml:space="preserve"> (</w:t>
      </w:r>
      <w:r w:rsidR="0095402C">
        <w:t>1</w:t>
      </w:r>
      <w:r w:rsidR="00C76C7A">
        <w:t>05</w:t>
      </w:r>
      <w:r w:rsidRPr="00C908D9">
        <w:t>. Verordnung; Jahrgang 20</w:t>
      </w:r>
      <w:r w:rsidR="00C76C7A">
        <w:t>08</w:t>
      </w:r>
      <w:r w:rsidRPr="00C908D9">
        <w:t>)</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EAA99F9" w14:textId="77777777" w:rsidR="00843980" w:rsidRPr="006D74AC" w:rsidRDefault="00843980" w:rsidP="00843980">
      <w:pPr>
        <w:tabs>
          <w:tab w:val="left" w:pos="8505"/>
        </w:tabs>
        <w:rPr>
          <w:rFonts w:cs="Arial"/>
          <w:sz w:val="24"/>
          <w:szCs w:val="24"/>
        </w:rPr>
      </w:pPr>
    </w:p>
    <w:p w14:paraId="41E19C61" w14:textId="77777777" w:rsidR="00843980" w:rsidRPr="006D74AC" w:rsidRDefault="00843980" w:rsidP="00843980">
      <w:pPr>
        <w:tabs>
          <w:tab w:val="left" w:pos="8505"/>
        </w:tabs>
        <w:rPr>
          <w:rFonts w:cs="Arial"/>
          <w:sz w:val="24"/>
          <w:szCs w:val="24"/>
        </w:rPr>
      </w:pP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6B39E5" w:rsidP="00843980">
            <w:pPr>
              <w:rPr>
                <w:color w:val="000000" w:themeColor="text1"/>
                <w:sz w:val="22"/>
                <w:szCs w:val="24"/>
                <w:lang w:val="de-DE"/>
              </w:rPr>
            </w:pPr>
            <w:hyperlink r:id="rId8"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6B39E5" w:rsidP="00843980">
            <w:pPr>
              <w:rPr>
                <w:rStyle w:val="Hyperlink"/>
                <w:color w:val="000000" w:themeColor="text1"/>
                <w:sz w:val="22"/>
                <w:szCs w:val="24"/>
                <w:lang w:val="de-DE"/>
              </w:rPr>
            </w:pPr>
            <w:hyperlink r:id="rId9"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77777777" w:rsidR="00843980" w:rsidRPr="006D74AC" w:rsidRDefault="00843980" w:rsidP="00843980">
      <w:pPr>
        <w:tabs>
          <w:tab w:val="left" w:pos="8505"/>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31F3B16" w14:textId="33465F38" w:rsidR="00843980" w:rsidRDefault="00843980">
      <w:pPr>
        <w:spacing w:before="0" w:after="160" w:line="259" w:lineRule="auto"/>
        <w:rPr>
          <w:rFonts w:cs="Arial"/>
          <w:sz w:val="24"/>
          <w:szCs w:val="24"/>
        </w:rPr>
      </w:pPr>
      <w:r w:rsidRPr="006D74AC">
        <w:rPr>
          <w:rFonts w:cs="Arial"/>
          <w:sz w:val="24"/>
          <w:szCs w:val="24"/>
        </w:rPr>
        <w:br w:type="page"/>
      </w:r>
    </w:p>
    <w:p w14:paraId="1C3CEA06" w14:textId="0150AE98" w:rsidR="00C908D9" w:rsidRPr="006D74AC" w:rsidRDefault="00C908D9" w:rsidP="00C908D9">
      <w:pPr>
        <w:spacing w:before="0" w:after="200" w:line="276" w:lineRule="auto"/>
        <w:ind w:hanging="284"/>
        <w:rPr>
          <w:rFonts w:cs="Arial"/>
          <w:b/>
          <w:sz w:val="28"/>
          <w:szCs w:val="28"/>
        </w:rPr>
      </w:pPr>
      <w:r>
        <w:rPr>
          <w:rFonts w:cs="Arial"/>
          <w:b/>
          <w:sz w:val="28"/>
          <w:szCs w:val="28"/>
        </w:rPr>
        <w:lastRenderedPageBreak/>
        <w:t>4</w:t>
      </w:r>
      <w:r w:rsidRPr="006D74AC">
        <w:rPr>
          <w:rFonts w:cs="Arial"/>
          <w:b/>
          <w:sz w:val="28"/>
          <w:szCs w:val="28"/>
        </w:rPr>
        <w:t>. Lehrjahr</w:t>
      </w:r>
    </w:p>
    <w:p w14:paraId="67EAB67A" w14:textId="77777777" w:rsidR="00C908D9" w:rsidRPr="006D74AC" w:rsidRDefault="00C908D9" w:rsidP="00C908D9">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C908D9" w:rsidRPr="006D74AC" w14:paraId="4D8452D1" w14:textId="77777777" w:rsidTr="00B339A7">
        <w:trPr>
          <w:trHeight w:val="454"/>
        </w:trPr>
        <w:tc>
          <w:tcPr>
            <w:tcW w:w="1097" w:type="dxa"/>
            <w:vMerge w:val="restart"/>
            <w:shd w:val="clear" w:color="auto" w:fill="F2F2F2" w:themeFill="background1" w:themeFillShade="F2"/>
          </w:tcPr>
          <w:p w14:paraId="32675F68" w14:textId="77777777" w:rsidR="00C908D9" w:rsidRPr="006D74AC" w:rsidRDefault="00C908D9" w:rsidP="00B339A7">
            <w:pPr>
              <w:rPr>
                <w:rFonts w:cs="Arial"/>
                <w:szCs w:val="20"/>
              </w:rPr>
            </w:pPr>
            <w:r w:rsidRPr="006D74AC">
              <w:rPr>
                <w:rFonts w:cs="Arial"/>
                <w:szCs w:val="20"/>
              </w:rPr>
              <w:t>Feedback-Gespräch</w:t>
            </w:r>
          </w:p>
        </w:tc>
        <w:tc>
          <w:tcPr>
            <w:tcW w:w="1881" w:type="dxa"/>
            <w:shd w:val="clear" w:color="auto" w:fill="D9D9D9"/>
            <w:vAlign w:val="center"/>
          </w:tcPr>
          <w:p w14:paraId="42C3E0A3" w14:textId="77777777" w:rsidR="00C908D9" w:rsidRPr="006D74AC" w:rsidRDefault="00C908D9" w:rsidP="00B339A7">
            <w:pPr>
              <w:rPr>
                <w:rFonts w:cs="Arial"/>
                <w:szCs w:val="20"/>
              </w:rPr>
            </w:pPr>
            <w:r w:rsidRPr="006D74AC">
              <w:rPr>
                <w:rFonts w:cs="Arial"/>
                <w:szCs w:val="20"/>
              </w:rPr>
              <w:t xml:space="preserve">Datum </w:t>
            </w:r>
          </w:p>
        </w:tc>
        <w:tc>
          <w:tcPr>
            <w:tcW w:w="2409" w:type="dxa"/>
            <w:shd w:val="clear" w:color="auto" w:fill="D9D9D9"/>
            <w:vAlign w:val="center"/>
          </w:tcPr>
          <w:p w14:paraId="6F8DAE78" w14:textId="77777777" w:rsidR="00C908D9" w:rsidRPr="006D74AC" w:rsidRDefault="00C908D9" w:rsidP="00B339A7">
            <w:pPr>
              <w:rPr>
                <w:rFonts w:cs="Arial"/>
                <w:szCs w:val="20"/>
              </w:rPr>
            </w:pPr>
            <w:r w:rsidRPr="006D74AC">
              <w:rPr>
                <w:rFonts w:cs="Arial"/>
                <w:szCs w:val="20"/>
              </w:rPr>
              <w:t>Unterschrift Lehrling</w:t>
            </w:r>
          </w:p>
        </w:tc>
        <w:tc>
          <w:tcPr>
            <w:tcW w:w="2410" w:type="dxa"/>
            <w:shd w:val="clear" w:color="auto" w:fill="D9D9D9"/>
            <w:vAlign w:val="center"/>
          </w:tcPr>
          <w:p w14:paraId="296B28F5" w14:textId="77777777" w:rsidR="00C908D9" w:rsidRPr="006D74AC" w:rsidRDefault="00C908D9" w:rsidP="00B339A7">
            <w:pPr>
              <w:rPr>
                <w:rFonts w:cs="Arial"/>
                <w:szCs w:val="20"/>
              </w:rPr>
            </w:pPr>
            <w:r w:rsidRPr="006D74AC">
              <w:rPr>
                <w:rFonts w:cs="Arial"/>
                <w:szCs w:val="20"/>
              </w:rPr>
              <w:t>Unterschrift Ausbilder/in</w:t>
            </w:r>
          </w:p>
        </w:tc>
        <w:tc>
          <w:tcPr>
            <w:tcW w:w="1134" w:type="dxa"/>
            <w:shd w:val="clear" w:color="auto" w:fill="D9D9D9"/>
          </w:tcPr>
          <w:p w14:paraId="0F0F001F" w14:textId="77777777" w:rsidR="00C908D9" w:rsidRPr="006D74AC" w:rsidRDefault="00C908D9" w:rsidP="00B339A7">
            <w:pPr>
              <w:jc w:val="center"/>
              <w:rPr>
                <w:rFonts w:cs="Arial"/>
                <w:szCs w:val="20"/>
              </w:rPr>
            </w:pPr>
            <w:r w:rsidRPr="006D74AC">
              <w:rPr>
                <w:b/>
                <w:bCs/>
                <w:color w:val="FFFFFF"/>
                <w:sz w:val="28"/>
                <w:szCs w:val="28"/>
              </w:rPr>
              <w:sym w:font="Wingdings" w:char="F0FC"/>
            </w:r>
          </w:p>
        </w:tc>
      </w:tr>
      <w:tr w:rsidR="00C908D9" w:rsidRPr="006D74AC" w14:paraId="00A2F681" w14:textId="77777777" w:rsidTr="00B339A7">
        <w:trPr>
          <w:trHeight w:val="764"/>
        </w:trPr>
        <w:tc>
          <w:tcPr>
            <w:tcW w:w="1097" w:type="dxa"/>
            <w:vMerge/>
            <w:shd w:val="clear" w:color="auto" w:fill="F2F2F2" w:themeFill="background1" w:themeFillShade="F2"/>
          </w:tcPr>
          <w:p w14:paraId="686A068C" w14:textId="77777777" w:rsidR="00C908D9" w:rsidRPr="006D74AC" w:rsidRDefault="00C908D9" w:rsidP="00B339A7">
            <w:pPr>
              <w:rPr>
                <w:rFonts w:cs="Arial"/>
                <w:szCs w:val="20"/>
              </w:rPr>
            </w:pPr>
          </w:p>
        </w:tc>
        <w:tc>
          <w:tcPr>
            <w:tcW w:w="1881" w:type="dxa"/>
            <w:shd w:val="clear" w:color="auto" w:fill="auto"/>
          </w:tcPr>
          <w:p w14:paraId="468A14E8" w14:textId="77777777" w:rsidR="00C908D9" w:rsidRPr="006D74AC" w:rsidRDefault="00C908D9" w:rsidP="00B339A7">
            <w:pPr>
              <w:rPr>
                <w:rFonts w:cs="Arial"/>
                <w:szCs w:val="20"/>
              </w:rPr>
            </w:pPr>
          </w:p>
        </w:tc>
        <w:tc>
          <w:tcPr>
            <w:tcW w:w="2409" w:type="dxa"/>
            <w:shd w:val="clear" w:color="auto" w:fill="auto"/>
          </w:tcPr>
          <w:p w14:paraId="3A50DF46" w14:textId="77777777" w:rsidR="00C908D9" w:rsidRPr="006D74AC" w:rsidRDefault="00C908D9" w:rsidP="00B339A7">
            <w:pPr>
              <w:rPr>
                <w:rFonts w:cs="Arial"/>
                <w:szCs w:val="20"/>
              </w:rPr>
            </w:pPr>
          </w:p>
        </w:tc>
        <w:tc>
          <w:tcPr>
            <w:tcW w:w="2410" w:type="dxa"/>
            <w:shd w:val="clear" w:color="auto" w:fill="auto"/>
          </w:tcPr>
          <w:p w14:paraId="4B9255D9" w14:textId="77777777" w:rsidR="00C908D9" w:rsidRPr="006D74AC" w:rsidRDefault="00C908D9" w:rsidP="00B339A7">
            <w:pPr>
              <w:rPr>
                <w:rFonts w:cs="Arial"/>
                <w:szCs w:val="20"/>
              </w:rPr>
            </w:pPr>
          </w:p>
        </w:tc>
        <w:tc>
          <w:tcPr>
            <w:tcW w:w="1134" w:type="dxa"/>
          </w:tcPr>
          <w:p w14:paraId="47F4425E" w14:textId="77777777" w:rsidR="00C908D9" w:rsidRPr="006D74AC" w:rsidRDefault="00C908D9" w:rsidP="00B339A7">
            <w:pPr>
              <w:rPr>
                <w:rFonts w:cs="Arial"/>
                <w:szCs w:val="20"/>
              </w:rPr>
            </w:pPr>
          </w:p>
        </w:tc>
      </w:tr>
      <w:tr w:rsidR="00C908D9" w:rsidRPr="006D74AC" w14:paraId="7C3FDC04" w14:textId="77777777" w:rsidTr="00B339A7">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6D76AFD" w14:textId="77777777" w:rsidR="00C908D9" w:rsidRPr="006D74AC" w:rsidRDefault="00C908D9" w:rsidP="00B339A7">
            <w:pPr>
              <w:rPr>
                <w:rFonts w:cs="Arial"/>
                <w:sz w:val="28"/>
                <w:szCs w:val="28"/>
              </w:rPr>
            </w:pPr>
          </w:p>
          <w:p w14:paraId="11302143" w14:textId="77777777" w:rsidR="00C908D9" w:rsidRPr="006D74AC" w:rsidRDefault="00C908D9" w:rsidP="00B339A7">
            <w:pPr>
              <w:rPr>
                <w:rFonts w:cs="Arial"/>
                <w:szCs w:val="20"/>
              </w:rPr>
            </w:pPr>
          </w:p>
        </w:tc>
        <w:tc>
          <w:tcPr>
            <w:tcW w:w="1134" w:type="dxa"/>
            <w:tcBorders>
              <w:left w:val="single" w:sz="4" w:space="0" w:color="FFFFFF" w:themeColor="background1"/>
              <w:right w:val="single" w:sz="4" w:space="0" w:color="FFFFFF" w:themeColor="background1"/>
            </w:tcBorders>
          </w:tcPr>
          <w:p w14:paraId="7E78D2E7" w14:textId="77777777" w:rsidR="00C908D9" w:rsidRPr="006D74AC" w:rsidRDefault="00C908D9" w:rsidP="00B339A7">
            <w:pPr>
              <w:rPr>
                <w:rFonts w:cs="Arial"/>
                <w:sz w:val="28"/>
                <w:szCs w:val="28"/>
              </w:rPr>
            </w:pPr>
          </w:p>
        </w:tc>
      </w:tr>
      <w:tr w:rsidR="00C908D9" w:rsidRPr="006D74AC" w14:paraId="0C01A327" w14:textId="77777777" w:rsidTr="00B339A7">
        <w:trPr>
          <w:trHeight w:val="454"/>
        </w:trPr>
        <w:tc>
          <w:tcPr>
            <w:tcW w:w="1097" w:type="dxa"/>
            <w:vMerge w:val="restart"/>
            <w:shd w:val="clear" w:color="auto" w:fill="F2F2F2" w:themeFill="background1" w:themeFillShade="F2"/>
          </w:tcPr>
          <w:p w14:paraId="38E883DC" w14:textId="77777777" w:rsidR="00C908D9" w:rsidRPr="006D74AC" w:rsidRDefault="00C908D9" w:rsidP="00B339A7">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4B1752E2" w14:textId="77777777" w:rsidR="00C908D9" w:rsidRPr="006D74AC" w:rsidRDefault="00C908D9" w:rsidP="00B339A7">
            <w:pPr>
              <w:rPr>
                <w:rFonts w:cs="Arial"/>
                <w:szCs w:val="20"/>
              </w:rPr>
            </w:pPr>
            <w:r w:rsidRPr="006D74AC">
              <w:rPr>
                <w:rFonts w:cs="Arial"/>
                <w:szCs w:val="20"/>
              </w:rPr>
              <w:t xml:space="preserve">Datum </w:t>
            </w:r>
          </w:p>
        </w:tc>
        <w:tc>
          <w:tcPr>
            <w:tcW w:w="2409" w:type="dxa"/>
            <w:shd w:val="clear" w:color="auto" w:fill="D9D9D9"/>
            <w:vAlign w:val="center"/>
          </w:tcPr>
          <w:p w14:paraId="58D37846" w14:textId="77777777" w:rsidR="00C908D9" w:rsidRPr="006D74AC" w:rsidRDefault="00C908D9" w:rsidP="00B339A7">
            <w:pPr>
              <w:rPr>
                <w:rFonts w:cs="Arial"/>
                <w:szCs w:val="20"/>
              </w:rPr>
            </w:pPr>
            <w:r w:rsidRPr="006D74AC">
              <w:rPr>
                <w:rFonts w:cs="Arial"/>
                <w:szCs w:val="20"/>
              </w:rPr>
              <w:t>Unterschrift Lehrling</w:t>
            </w:r>
          </w:p>
        </w:tc>
        <w:tc>
          <w:tcPr>
            <w:tcW w:w="2410" w:type="dxa"/>
            <w:shd w:val="clear" w:color="auto" w:fill="D9D9D9"/>
            <w:vAlign w:val="center"/>
          </w:tcPr>
          <w:p w14:paraId="43B9FCE8" w14:textId="77777777" w:rsidR="00C908D9" w:rsidRPr="006D74AC" w:rsidRDefault="00C908D9" w:rsidP="00B339A7">
            <w:pPr>
              <w:rPr>
                <w:rFonts w:cs="Arial"/>
                <w:szCs w:val="20"/>
              </w:rPr>
            </w:pPr>
            <w:r w:rsidRPr="006D74AC">
              <w:rPr>
                <w:rFonts w:cs="Arial"/>
                <w:szCs w:val="20"/>
              </w:rPr>
              <w:t>Unterschrift Ausbilder/in</w:t>
            </w:r>
          </w:p>
        </w:tc>
        <w:tc>
          <w:tcPr>
            <w:tcW w:w="1134" w:type="dxa"/>
            <w:shd w:val="clear" w:color="auto" w:fill="D9D9D9"/>
          </w:tcPr>
          <w:p w14:paraId="51282433" w14:textId="77777777" w:rsidR="00C908D9" w:rsidRPr="006D74AC" w:rsidRDefault="00C908D9" w:rsidP="00B339A7">
            <w:pPr>
              <w:jc w:val="center"/>
              <w:rPr>
                <w:rFonts w:cs="Arial"/>
                <w:szCs w:val="20"/>
              </w:rPr>
            </w:pPr>
            <w:r w:rsidRPr="006D74AC">
              <w:rPr>
                <w:b/>
                <w:bCs/>
                <w:color w:val="FFFFFF"/>
                <w:sz w:val="28"/>
                <w:szCs w:val="28"/>
              </w:rPr>
              <w:sym w:font="Wingdings" w:char="F0FC"/>
            </w:r>
          </w:p>
        </w:tc>
      </w:tr>
      <w:tr w:rsidR="00C908D9" w:rsidRPr="006D74AC" w14:paraId="43E4D606" w14:textId="77777777" w:rsidTr="00B339A7">
        <w:trPr>
          <w:trHeight w:val="764"/>
        </w:trPr>
        <w:tc>
          <w:tcPr>
            <w:tcW w:w="1097" w:type="dxa"/>
            <w:vMerge/>
            <w:shd w:val="clear" w:color="auto" w:fill="F2F2F2" w:themeFill="background1" w:themeFillShade="F2"/>
          </w:tcPr>
          <w:p w14:paraId="35DCD4DA" w14:textId="77777777" w:rsidR="00C908D9" w:rsidRPr="006D74AC" w:rsidRDefault="00C908D9" w:rsidP="00B339A7">
            <w:pPr>
              <w:rPr>
                <w:rFonts w:cs="Arial"/>
                <w:szCs w:val="20"/>
              </w:rPr>
            </w:pPr>
          </w:p>
        </w:tc>
        <w:tc>
          <w:tcPr>
            <w:tcW w:w="1881" w:type="dxa"/>
            <w:shd w:val="clear" w:color="auto" w:fill="auto"/>
          </w:tcPr>
          <w:p w14:paraId="73DE862F" w14:textId="77777777" w:rsidR="00C908D9" w:rsidRPr="006D74AC" w:rsidRDefault="00C908D9" w:rsidP="00B339A7">
            <w:pPr>
              <w:rPr>
                <w:rFonts w:cs="Arial"/>
                <w:szCs w:val="20"/>
              </w:rPr>
            </w:pPr>
          </w:p>
        </w:tc>
        <w:tc>
          <w:tcPr>
            <w:tcW w:w="2409" w:type="dxa"/>
            <w:shd w:val="clear" w:color="auto" w:fill="auto"/>
          </w:tcPr>
          <w:p w14:paraId="3ACEB4DB" w14:textId="77777777" w:rsidR="00C908D9" w:rsidRPr="006D74AC" w:rsidRDefault="00C908D9" w:rsidP="00B339A7">
            <w:pPr>
              <w:rPr>
                <w:rFonts w:cs="Arial"/>
                <w:szCs w:val="20"/>
              </w:rPr>
            </w:pPr>
          </w:p>
        </w:tc>
        <w:tc>
          <w:tcPr>
            <w:tcW w:w="2410" w:type="dxa"/>
            <w:shd w:val="clear" w:color="auto" w:fill="auto"/>
          </w:tcPr>
          <w:p w14:paraId="26FD1219" w14:textId="77777777" w:rsidR="00C908D9" w:rsidRPr="006D74AC" w:rsidRDefault="00C908D9" w:rsidP="00B339A7">
            <w:pPr>
              <w:rPr>
                <w:rFonts w:cs="Arial"/>
                <w:szCs w:val="20"/>
              </w:rPr>
            </w:pPr>
          </w:p>
        </w:tc>
        <w:tc>
          <w:tcPr>
            <w:tcW w:w="1134" w:type="dxa"/>
          </w:tcPr>
          <w:p w14:paraId="55AC0912" w14:textId="77777777" w:rsidR="00C908D9" w:rsidRPr="006D74AC" w:rsidRDefault="00C908D9" w:rsidP="00B339A7">
            <w:pPr>
              <w:rPr>
                <w:rFonts w:cs="Arial"/>
                <w:szCs w:val="20"/>
              </w:rPr>
            </w:pPr>
          </w:p>
        </w:tc>
      </w:tr>
    </w:tbl>
    <w:p w14:paraId="3CF37FE4" w14:textId="77777777" w:rsidR="00C908D9" w:rsidRPr="006D74AC" w:rsidRDefault="00C908D9" w:rsidP="00C908D9">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C908D9" w:rsidRPr="006D74AC" w14:paraId="2DF56EC5" w14:textId="77777777" w:rsidTr="00B339A7">
        <w:trPr>
          <w:trHeight w:val="2841"/>
        </w:trPr>
        <w:tc>
          <w:tcPr>
            <w:tcW w:w="2386" w:type="dxa"/>
            <w:shd w:val="clear" w:color="auto" w:fill="F2F2F2" w:themeFill="background1" w:themeFillShade="F2"/>
          </w:tcPr>
          <w:p w14:paraId="647E3441" w14:textId="77777777" w:rsidR="00C908D9" w:rsidRPr="006D74AC" w:rsidRDefault="00C908D9" w:rsidP="00B339A7">
            <w:pPr>
              <w:rPr>
                <w:rFonts w:cs="Arial"/>
                <w:szCs w:val="20"/>
              </w:rPr>
            </w:pPr>
            <w:r w:rsidRPr="006D74AC">
              <w:rPr>
                <w:rFonts w:cs="Arial"/>
                <w:szCs w:val="20"/>
              </w:rPr>
              <w:t>Anmerkungen</w:t>
            </w:r>
          </w:p>
        </w:tc>
        <w:tc>
          <w:tcPr>
            <w:tcW w:w="6545" w:type="dxa"/>
            <w:shd w:val="clear" w:color="auto" w:fill="auto"/>
            <w:vAlign w:val="center"/>
          </w:tcPr>
          <w:p w14:paraId="58A78711" w14:textId="77777777" w:rsidR="00C908D9" w:rsidRPr="006D74AC" w:rsidRDefault="00C908D9" w:rsidP="00B339A7">
            <w:pPr>
              <w:rPr>
                <w:rFonts w:cs="Arial"/>
                <w:szCs w:val="20"/>
              </w:rPr>
            </w:pPr>
          </w:p>
        </w:tc>
      </w:tr>
    </w:tbl>
    <w:p w14:paraId="3BA73C01" w14:textId="77777777" w:rsidR="00C908D9" w:rsidRPr="006D74AC" w:rsidRDefault="00C908D9" w:rsidP="00C908D9">
      <w:pPr>
        <w:tabs>
          <w:tab w:val="left" w:pos="8505"/>
        </w:tabs>
        <w:rPr>
          <w:rFonts w:cs="Arial"/>
          <w:sz w:val="24"/>
          <w:szCs w:val="24"/>
        </w:rPr>
      </w:pPr>
    </w:p>
    <w:p w14:paraId="68E7B5F8" w14:textId="6F9E2A98" w:rsidR="00C908D9" w:rsidRPr="006D74AC" w:rsidRDefault="00C908D9">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329"/>
        <w:gridCol w:w="8368"/>
        <w:gridCol w:w="329"/>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7777777" w:rsidR="00843980" w:rsidRPr="006D74AC" w:rsidRDefault="00843980" w:rsidP="00843980">
                  <w:pPr>
                    <w:jc w:val="both"/>
                    <w:rPr>
                      <w:szCs w:val="20"/>
                    </w:rPr>
                  </w:pPr>
                  <w:r w:rsidRPr="006D74AC">
                    <w:rPr>
                      <w:b/>
                      <w:bCs/>
                    </w:rPr>
                    <w:t>Hinweis:</w:t>
                  </w:r>
                  <w:r w:rsidRPr="006D74AC">
                    <w:br/>
                    <w:t>Erstreckt sich ein Ausbildungsinhalt über mehrere Lehrjahre, ist die Ausbildung im ersten angeführten Lehrjahr zu beginnen und spätestens im letzten angeführten Lehrjahr abzuschließen. Jeder Lehrbetrieb hat unterschiedliche Prioritären.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8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02"/>
              <w:gridCol w:w="760"/>
              <w:gridCol w:w="760"/>
              <w:gridCol w:w="760"/>
              <w:gridCol w:w="760"/>
            </w:tblGrid>
            <w:tr w:rsidR="00C908D9" w:rsidRPr="006D74AC" w14:paraId="6E00BA4B" w14:textId="77777777" w:rsidTr="00C908D9">
              <w:trPr>
                <w:trHeight w:hRule="exact" w:val="596"/>
              </w:trPr>
              <w:tc>
                <w:tcPr>
                  <w:tcW w:w="5102" w:type="dxa"/>
                  <w:shd w:val="clear" w:color="auto" w:fill="354E19"/>
                  <w:vAlign w:val="center"/>
                </w:tcPr>
                <w:p w14:paraId="08C841CE" w14:textId="77777777" w:rsidR="00C908D9" w:rsidRPr="006D74AC" w:rsidRDefault="00C908D9" w:rsidP="00B339A7">
                  <w:pPr>
                    <w:spacing w:before="40" w:after="40"/>
                    <w:rPr>
                      <w:b/>
                      <w:bCs/>
                      <w:color w:val="FFFFFF" w:themeColor="background1"/>
                      <w:sz w:val="24"/>
                      <w:szCs w:val="24"/>
                    </w:rPr>
                  </w:pPr>
                  <w:bookmarkStart w:id="1" w:name="_Hlk148085119"/>
                  <w:r w:rsidRPr="006D74AC">
                    <w:rPr>
                      <w:b/>
                      <w:bCs/>
                      <w:color w:val="FFFFFF" w:themeColor="background1"/>
                      <w:sz w:val="22"/>
                    </w:rPr>
                    <w:t>Zielgruppengerechte Kommunikation</w:t>
                  </w:r>
                </w:p>
              </w:tc>
              <w:tc>
                <w:tcPr>
                  <w:tcW w:w="760" w:type="dxa"/>
                  <w:shd w:val="clear" w:color="auto" w:fill="354E19"/>
                  <w:vAlign w:val="center"/>
                </w:tcPr>
                <w:p w14:paraId="05914006" w14:textId="77777777" w:rsidR="00C908D9" w:rsidRPr="006D74AC" w:rsidRDefault="00C908D9" w:rsidP="00B339A7">
                  <w:pPr>
                    <w:spacing w:before="40" w:after="40"/>
                    <w:jc w:val="center"/>
                    <w:rPr>
                      <w:b/>
                      <w:bCs/>
                      <w:color w:val="FFFFFF"/>
                      <w:sz w:val="22"/>
                    </w:rPr>
                  </w:pPr>
                  <w:r w:rsidRPr="006D74AC">
                    <w:rPr>
                      <w:b/>
                      <w:bCs/>
                      <w:color w:val="FFFFFF"/>
                      <w:sz w:val="22"/>
                    </w:rPr>
                    <w:t>1. Lj.</w:t>
                  </w:r>
                </w:p>
              </w:tc>
              <w:tc>
                <w:tcPr>
                  <w:tcW w:w="760" w:type="dxa"/>
                  <w:shd w:val="clear" w:color="auto" w:fill="354E19"/>
                  <w:vAlign w:val="center"/>
                </w:tcPr>
                <w:p w14:paraId="3051E4E5" w14:textId="77777777" w:rsidR="00C908D9" w:rsidRPr="006D74AC" w:rsidRDefault="00C908D9" w:rsidP="00B339A7">
                  <w:pPr>
                    <w:spacing w:before="40" w:after="40"/>
                    <w:jc w:val="center"/>
                    <w:rPr>
                      <w:b/>
                      <w:bCs/>
                      <w:color w:val="FFFFFF"/>
                      <w:sz w:val="22"/>
                    </w:rPr>
                  </w:pPr>
                  <w:r w:rsidRPr="006D74AC">
                    <w:rPr>
                      <w:b/>
                      <w:bCs/>
                      <w:color w:val="FFFFFF"/>
                      <w:sz w:val="22"/>
                    </w:rPr>
                    <w:t>2. Lj.</w:t>
                  </w:r>
                </w:p>
              </w:tc>
              <w:tc>
                <w:tcPr>
                  <w:tcW w:w="760" w:type="dxa"/>
                  <w:shd w:val="clear" w:color="auto" w:fill="354E19"/>
                  <w:vAlign w:val="center"/>
                </w:tcPr>
                <w:p w14:paraId="50C7004E" w14:textId="77777777" w:rsidR="00C908D9" w:rsidRPr="006D74AC" w:rsidRDefault="00C908D9" w:rsidP="00B339A7">
                  <w:pPr>
                    <w:spacing w:before="40" w:after="40"/>
                    <w:jc w:val="center"/>
                    <w:rPr>
                      <w:b/>
                      <w:bCs/>
                      <w:color w:val="FFFFFF"/>
                      <w:sz w:val="22"/>
                    </w:rPr>
                  </w:pPr>
                  <w:r w:rsidRPr="00352A33">
                    <w:rPr>
                      <w:b/>
                      <w:bCs/>
                      <w:color w:val="FFFFFF"/>
                      <w:sz w:val="22"/>
                    </w:rPr>
                    <w:t>3. Lj.</w:t>
                  </w:r>
                </w:p>
              </w:tc>
              <w:tc>
                <w:tcPr>
                  <w:tcW w:w="760" w:type="dxa"/>
                  <w:shd w:val="clear" w:color="auto" w:fill="354E19"/>
                  <w:vAlign w:val="center"/>
                </w:tcPr>
                <w:p w14:paraId="7D638560" w14:textId="77777777" w:rsidR="00C908D9" w:rsidRPr="006D74AC" w:rsidRDefault="00C908D9" w:rsidP="00B339A7">
                  <w:pPr>
                    <w:spacing w:before="40" w:after="40"/>
                    <w:jc w:val="center"/>
                    <w:rPr>
                      <w:b/>
                      <w:bCs/>
                      <w:color w:val="FFFFFF"/>
                      <w:sz w:val="22"/>
                    </w:rPr>
                  </w:pPr>
                  <w:r>
                    <w:rPr>
                      <w:b/>
                      <w:bCs/>
                      <w:color w:val="FFFFFF"/>
                      <w:sz w:val="22"/>
                    </w:rPr>
                    <w:t>4</w:t>
                  </w:r>
                  <w:r w:rsidRPr="006D74AC">
                    <w:rPr>
                      <w:b/>
                      <w:bCs/>
                      <w:color w:val="FFFFFF"/>
                      <w:sz w:val="22"/>
                    </w:rPr>
                    <w:t>. Lj.</w:t>
                  </w:r>
                </w:p>
              </w:tc>
            </w:tr>
            <w:tr w:rsidR="00C908D9" w:rsidRPr="006D74AC" w14:paraId="79C08833" w14:textId="77777777" w:rsidTr="00C908D9">
              <w:trPr>
                <w:trHeight w:hRule="exact" w:val="454"/>
              </w:trPr>
              <w:tc>
                <w:tcPr>
                  <w:tcW w:w="5102" w:type="dxa"/>
                  <w:shd w:val="clear" w:color="auto" w:fill="BFBFBF" w:themeFill="background1" w:themeFillShade="BF"/>
                  <w:vAlign w:val="center"/>
                </w:tcPr>
                <w:p w14:paraId="2CF7CA5B" w14:textId="6F6EABAE" w:rsidR="00C908D9" w:rsidRPr="006D74AC" w:rsidRDefault="00C908D9" w:rsidP="00B339A7">
                  <w:pPr>
                    <w:spacing w:before="40" w:after="40"/>
                    <w:rPr>
                      <w:rFonts w:eastAsiaTheme="minorHAnsi" w:cs="Cambria-Bold"/>
                      <w:b/>
                      <w:bCs/>
                      <w:color w:val="FFFFFF"/>
                      <w:sz w:val="22"/>
                    </w:rPr>
                  </w:pPr>
                  <w:r w:rsidRPr="006D74AC">
                    <w:rPr>
                      <w:b/>
                      <w:bCs/>
                      <w:color w:val="FFFFFF" w:themeColor="background1"/>
                      <w:szCs w:val="24"/>
                    </w:rPr>
                    <w:t>Ihr Lehrling kann…</w:t>
                  </w:r>
                </w:p>
              </w:tc>
              <w:tc>
                <w:tcPr>
                  <w:tcW w:w="760" w:type="dxa"/>
                  <w:shd w:val="clear" w:color="auto" w:fill="BFBFBF" w:themeFill="background1" w:themeFillShade="BF"/>
                  <w:vAlign w:val="center"/>
                </w:tcPr>
                <w:p w14:paraId="391AC952" w14:textId="77777777" w:rsidR="00C908D9" w:rsidRPr="006D74AC" w:rsidRDefault="00C908D9" w:rsidP="00B339A7">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53AA1479" w14:textId="77777777" w:rsidR="00C908D9" w:rsidRPr="006D74AC" w:rsidRDefault="00C908D9" w:rsidP="00B339A7">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3EE03CF3" w14:textId="77777777" w:rsidR="00C908D9" w:rsidRPr="006D74AC" w:rsidRDefault="00C908D9" w:rsidP="00B339A7">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3B8F0BB2" w14:textId="77777777" w:rsidR="00C908D9" w:rsidRPr="006D74AC" w:rsidRDefault="00C908D9" w:rsidP="00B339A7">
                  <w:pPr>
                    <w:spacing w:before="40" w:after="40"/>
                    <w:jc w:val="center"/>
                    <w:rPr>
                      <w:b/>
                      <w:bCs/>
                      <w:color w:val="FFFFFF"/>
                      <w:szCs w:val="20"/>
                    </w:rPr>
                  </w:pPr>
                  <w:r w:rsidRPr="006D74AC">
                    <w:rPr>
                      <w:b/>
                      <w:bCs/>
                      <w:color w:val="FFFFFF"/>
                      <w:szCs w:val="20"/>
                    </w:rPr>
                    <w:sym w:font="Wingdings" w:char="F0FC"/>
                  </w:r>
                </w:p>
              </w:tc>
            </w:tr>
            <w:tr w:rsidR="00C908D9" w:rsidRPr="006D74AC" w14:paraId="004A9625" w14:textId="77777777" w:rsidTr="00C908D9">
              <w:trPr>
                <w:trHeight w:val="527"/>
              </w:trPr>
              <w:tc>
                <w:tcPr>
                  <w:tcW w:w="5102" w:type="dxa"/>
                  <w:shd w:val="clear" w:color="auto" w:fill="auto"/>
                  <w:vAlign w:val="center"/>
                </w:tcPr>
                <w:p w14:paraId="6A35F2E1" w14:textId="77777777" w:rsidR="00C908D9" w:rsidRPr="006D74AC" w:rsidRDefault="00C908D9" w:rsidP="00B339A7">
                  <w:pPr>
                    <w:spacing w:before="40" w:after="40" w:line="276" w:lineRule="auto"/>
                    <w:rPr>
                      <w:szCs w:val="20"/>
                    </w:rPr>
                  </w:pPr>
                  <w:r w:rsidRPr="006D74AC">
                    <w:rPr>
                      <w:szCs w:val="20"/>
                    </w:rPr>
                    <w:t xml:space="preserve">mit verschiedenen Zielgruppen kommunizieren </w:t>
                  </w:r>
                  <w:r>
                    <w:rPr>
                      <w:szCs w:val="20"/>
                    </w:rPr>
                    <w:br/>
                  </w:r>
                  <w:r w:rsidRPr="006D74AC">
                    <w:rPr>
                      <w:szCs w:val="20"/>
                    </w:rPr>
                    <w:t>und sich dabei betriebsadäquat verhalten.</w:t>
                  </w:r>
                </w:p>
              </w:tc>
              <w:tc>
                <w:tcPr>
                  <w:tcW w:w="760" w:type="dxa"/>
                  <w:shd w:val="clear" w:color="auto" w:fill="FFFFFF" w:themeFill="background1"/>
                  <w:vAlign w:val="center"/>
                </w:tcPr>
                <w:p w14:paraId="32B38060" w14:textId="77777777" w:rsidR="00C908D9" w:rsidRPr="006D74AC" w:rsidRDefault="00C908D9" w:rsidP="00B339A7">
                  <w:pPr>
                    <w:spacing w:before="40" w:after="40"/>
                    <w:jc w:val="center"/>
                    <w:rPr>
                      <w:sz w:val="18"/>
                      <w:szCs w:val="18"/>
                    </w:rPr>
                  </w:pPr>
                </w:p>
              </w:tc>
              <w:tc>
                <w:tcPr>
                  <w:tcW w:w="760" w:type="dxa"/>
                  <w:shd w:val="clear" w:color="auto" w:fill="FFFFFF" w:themeFill="background1"/>
                  <w:vAlign w:val="center"/>
                </w:tcPr>
                <w:p w14:paraId="2B50A62A" w14:textId="77777777" w:rsidR="00C908D9" w:rsidRPr="006D74AC" w:rsidRDefault="00C908D9" w:rsidP="00B339A7">
                  <w:pPr>
                    <w:spacing w:before="40" w:after="40"/>
                    <w:jc w:val="center"/>
                    <w:rPr>
                      <w:sz w:val="18"/>
                      <w:szCs w:val="18"/>
                    </w:rPr>
                  </w:pPr>
                </w:p>
              </w:tc>
              <w:tc>
                <w:tcPr>
                  <w:tcW w:w="760" w:type="dxa"/>
                  <w:shd w:val="clear" w:color="auto" w:fill="FFFFFF" w:themeFill="background1"/>
                  <w:vAlign w:val="center"/>
                </w:tcPr>
                <w:p w14:paraId="50035114" w14:textId="77777777" w:rsidR="00C908D9" w:rsidRPr="006D74AC" w:rsidRDefault="00C908D9" w:rsidP="00B339A7">
                  <w:pPr>
                    <w:spacing w:before="40" w:after="40"/>
                    <w:jc w:val="center"/>
                    <w:rPr>
                      <w:sz w:val="18"/>
                      <w:szCs w:val="18"/>
                    </w:rPr>
                  </w:pPr>
                </w:p>
              </w:tc>
              <w:tc>
                <w:tcPr>
                  <w:tcW w:w="760" w:type="dxa"/>
                  <w:shd w:val="clear" w:color="auto" w:fill="FFFFFF" w:themeFill="background1"/>
                  <w:vAlign w:val="center"/>
                </w:tcPr>
                <w:p w14:paraId="2A4A5278" w14:textId="77777777" w:rsidR="00C908D9" w:rsidRPr="006D74AC" w:rsidRDefault="00C908D9" w:rsidP="00B339A7">
                  <w:pPr>
                    <w:spacing w:before="40" w:after="40"/>
                    <w:jc w:val="center"/>
                    <w:rPr>
                      <w:sz w:val="18"/>
                      <w:szCs w:val="18"/>
                    </w:rPr>
                  </w:pPr>
                </w:p>
              </w:tc>
            </w:tr>
            <w:bookmarkEnd w:id="1"/>
          </w:tbl>
          <w:p w14:paraId="75CC869F" w14:textId="77777777" w:rsidR="00843980" w:rsidRDefault="00843980" w:rsidP="00843980">
            <w:pPr>
              <w:rPr>
                <w:sz w:val="22"/>
                <w:szCs w:val="24"/>
                <w:lang w:val="de-DE"/>
              </w:rPr>
            </w:pPr>
          </w:p>
          <w:tbl>
            <w:tblPr>
              <w:tblW w:w="8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02"/>
              <w:gridCol w:w="760"/>
              <w:gridCol w:w="760"/>
              <w:gridCol w:w="760"/>
              <w:gridCol w:w="760"/>
            </w:tblGrid>
            <w:tr w:rsidR="00C908D9" w:rsidRPr="006D74AC" w14:paraId="25B7FE03" w14:textId="77777777" w:rsidTr="004F5654">
              <w:trPr>
                <w:trHeight w:hRule="exact" w:val="595"/>
              </w:trPr>
              <w:tc>
                <w:tcPr>
                  <w:tcW w:w="5102" w:type="dxa"/>
                  <w:shd w:val="clear" w:color="auto" w:fill="688713"/>
                  <w:vAlign w:val="center"/>
                </w:tcPr>
                <w:p w14:paraId="430665DE" w14:textId="77777777" w:rsidR="00C908D9" w:rsidRPr="006D74AC" w:rsidRDefault="00C908D9" w:rsidP="00C908D9">
                  <w:pPr>
                    <w:spacing w:before="40" w:after="40"/>
                    <w:rPr>
                      <w:b/>
                      <w:bCs/>
                      <w:color w:val="FFFFFF" w:themeColor="background1"/>
                      <w:szCs w:val="20"/>
                    </w:rPr>
                  </w:pPr>
                  <w:r w:rsidRPr="006D74AC">
                    <w:rPr>
                      <w:b/>
                      <w:bCs/>
                      <w:color w:val="FFFFFF" w:themeColor="background1"/>
                      <w:sz w:val="22"/>
                    </w:rPr>
                    <w:t>Ausstattung des Arbeitsbereichs</w:t>
                  </w:r>
                </w:p>
              </w:tc>
              <w:tc>
                <w:tcPr>
                  <w:tcW w:w="760" w:type="dxa"/>
                  <w:shd w:val="clear" w:color="auto" w:fill="688713"/>
                  <w:vAlign w:val="center"/>
                </w:tcPr>
                <w:p w14:paraId="677EC153" w14:textId="77777777" w:rsidR="00C908D9" w:rsidRPr="006D74AC" w:rsidRDefault="00C908D9" w:rsidP="00C908D9">
                  <w:pPr>
                    <w:spacing w:before="40" w:after="40"/>
                    <w:jc w:val="center"/>
                    <w:rPr>
                      <w:b/>
                      <w:bCs/>
                      <w:color w:val="FFFFFF"/>
                      <w:sz w:val="22"/>
                    </w:rPr>
                  </w:pPr>
                  <w:r w:rsidRPr="006D74AC">
                    <w:rPr>
                      <w:b/>
                      <w:bCs/>
                      <w:color w:val="FFFFFF"/>
                      <w:sz w:val="22"/>
                    </w:rPr>
                    <w:t>1. Lj.</w:t>
                  </w:r>
                </w:p>
              </w:tc>
              <w:tc>
                <w:tcPr>
                  <w:tcW w:w="760" w:type="dxa"/>
                  <w:shd w:val="clear" w:color="auto" w:fill="688713"/>
                  <w:vAlign w:val="center"/>
                </w:tcPr>
                <w:p w14:paraId="04CB7887" w14:textId="77777777" w:rsidR="00C908D9" w:rsidRPr="006D74AC" w:rsidRDefault="00C908D9" w:rsidP="00C908D9">
                  <w:pPr>
                    <w:spacing w:before="40" w:after="40"/>
                    <w:jc w:val="center"/>
                    <w:rPr>
                      <w:b/>
                      <w:bCs/>
                      <w:color w:val="FFFFFF"/>
                      <w:sz w:val="22"/>
                    </w:rPr>
                  </w:pPr>
                  <w:r w:rsidRPr="006D74AC">
                    <w:rPr>
                      <w:b/>
                      <w:bCs/>
                      <w:color w:val="FFFFFF"/>
                      <w:sz w:val="22"/>
                    </w:rPr>
                    <w:t>2. Lj.</w:t>
                  </w:r>
                </w:p>
              </w:tc>
              <w:tc>
                <w:tcPr>
                  <w:tcW w:w="760" w:type="dxa"/>
                  <w:shd w:val="clear" w:color="auto" w:fill="688713"/>
                  <w:vAlign w:val="center"/>
                </w:tcPr>
                <w:p w14:paraId="0CDB91B0" w14:textId="77777777" w:rsidR="00C908D9" w:rsidRPr="006D74AC" w:rsidRDefault="00C908D9" w:rsidP="00C908D9">
                  <w:pPr>
                    <w:spacing w:before="40" w:after="40"/>
                    <w:jc w:val="center"/>
                    <w:rPr>
                      <w:b/>
                      <w:bCs/>
                      <w:color w:val="FFFFFF"/>
                      <w:sz w:val="22"/>
                    </w:rPr>
                  </w:pPr>
                  <w:r w:rsidRPr="006D74AC">
                    <w:rPr>
                      <w:b/>
                      <w:bCs/>
                      <w:color w:val="FFFFFF"/>
                      <w:sz w:val="22"/>
                    </w:rPr>
                    <w:t>3. Lj.</w:t>
                  </w:r>
                </w:p>
              </w:tc>
              <w:tc>
                <w:tcPr>
                  <w:tcW w:w="760" w:type="dxa"/>
                  <w:shd w:val="clear" w:color="auto" w:fill="688713"/>
                  <w:vAlign w:val="center"/>
                </w:tcPr>
                <w:p w14:paraId="5E70BAB8" w14:textId="77777777" w:rsidR="00C908D9" w:rsidRPr="006D74AC" w:rsidRDefault="00C908D9" w:rsidP="00C908D9">
                  <w:pPr>
                    <w:spacing w:before="40" w:after="40"/>
                    <w:jc w:val="center"/>
                    <w:rPr>
                      <w:b/>
                      <w:bCs/>
                      <w:color w:val="FFFFFF"/>
                      <w:sz w:val="22"/>
                    </w:rPr>
                  </w:pPr>
                  <w:r>
                    <w:rPr>
                      <w:b/>
                      <w:bCs/>
                      <w:color w:val="FFFFFF"/>
                      <w:sz w:val="22"/>
                    </w:rPr>
                    <w:t>4</w:t>
                  </w:r>
                  <w:r w:rsidRPr="006D74AC">
                    <w:rPr>
                      <w:b/>
                      <w:bCs/>
                      <w:color w:val="FFFFFF"/>
                      <w:sz w:val="22"/>
                    </w:rPr>
                    <w:t>. Lj.</w:t>
                  </w:r>
                </w:p>
              </w:tc>
            </w:tr>
            <w:tr w:rsidR="00C908D9" w:rsidRPr="006D74AC" w14:paraId="4AE955F2" w14:textId="77777777" w:rsidTr="00B339A7">
              <w:trPr>
                <w:trHeight w:hRule="exact" w:val="454"/>
              </w:trPr>
              <w:tc>
                <w:tcPr>
                  <w:tcW w:w="5102" w:type="dxa"/>
                  <w:shd w:val="clear" w:color="auto" w:fill="BFBFBF" w:themeFill="background1" w:themeFillShade="BF"/>
                  <w:vAlign w:val="center"/>
                </w:tcPr>
                <w:p w14:paraId="1E98726A" w14:textId="03BD19B1" w:rsidR="00C908D9" w:rsidRPr="006D74AC" w:rsidRDefault="00C908D9" w:rsidP="00C908D9">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760" w:type="dxa"/>
                  <w:shd w:val="clear" w:color="auto" w:fill="BFBFBF" w:themeFill="background1" w:themeFillShade="BF"/>
                  <w:vAlign w:val="center"/>
                </w:tcPr>
                <w:p w14:paraId="5969FE42" w14:textId="77777777" w:rsidR="00C908D9" w:rsidRPr="006D74AC" w:rsidRDefault="00C908D9" w:rsidP="00C908D9">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524C1B31" w14:textId="77777777" w:rsidR="00C908D9" w:rsidRPr="006D74AC" w:rsidRDefault="00C908D9" w:rsidP="00C908D9">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4CBC123F" w14:textId="77777777" w:rsidR="00C908D9" w:rsidRPr="006D74AC" w:rsidRDefault="00C908D9" w:rsidP="00C908D9">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6614E6DB" w14:textId="77777777" w:rsidR="00C908D9" w:rsidRPr="006D74AC" w:rsidRDefault="00C908D9" w:rsidP="00C908D9">
                  <w:pPr>
                    <w:spacing w:before="40" w:after="40"/>
                    <w:jc w:val="center"/>
                    <w:rPr>
                      <w:b/>
                      <w:bCs/>
                      <w:color w:val="FFFFFF"/>
                      <w:szCs w:val="20"/>
                    </w:rPr>
                  </w:pPr>
                  <w:r w:rsidRPr="006D74AC">
                    <w:rPr>
                      <w:b/>
                      <w:bCs/>
                      <w:color w:val="FFFFFF"/>
                      <w:szCs w:val="20"/>
                    </w:rPr>
                    <w:sym w:font="Wingdings" w:char="F0FC"/>
                  </w:r>
                </w:p>
              </w:tc>
            </w:tr>
            <w:tr w:rsidR="00C908D9" w:rsidRPr="006D74AC" w14:paraId="49B52A13" w14:textId="77777777" w:rsidTr="004F5654">
              <w:trPr>
                <w:trHeight w:hRule="exact" w:val="591"/>
              </w:trPr>
              <w:tc>
                <w:tcPr>
                  <w:tcW w:w="5102" w:type="dxa"/>
                  <w:shd w:val="clear" w:color="auto" w:fill="auto"/>
                  <w:vAlign w:val="center"/>
                </w:tcPr>
                <w:p w14:paraId="7492FE73" w14:textId="77777777" w:rsidR="00C908D9" w:rsidRPr="006D74AC" w:rsidRDefault="00C908D9" w:rsidP="00C908D9">
                  <w:pPr>
                    <w:spacing w:before="40" w:after="40" w:line="276" w:lineRule="auto"/>
                    <w:rPr>
                      <w:szCs w:val="20"/>
                    </w:rPr>
                  </w:pPr>
                  <w:r w:rsidRPr="006D74AC">
                    <w:rPr>
                      <w:szCs w:val="20"/>
                    </w:rPr>
                    <w:t>die übliche Ausstattung seines Arbeitsbereichs kompetent verwenden.</w:t>
                  </w:r>
                </w:p>
              </w:tc>
              <w:tc>
                <w:tcPr>
                  <w:tcW w:w="760" w:type="dxa"/>
                  <w:shd w:val="clear" w:color="auto" w:fill="FFFFFF" w:themeFill="background1"/>
                  <w:vAlign w:val="center"/>
                </w:tcPr>
                <w:p w14:paraId="4638844D" w14:textId="77777777" w:rsidR="00C908D9" w:rsidRPr="006D74AC" w:rsidRDefault="00C908D9" w:rsidP="004F5654">
                  <w:pPr>
                    <w:spacing w:before="40" w:after="40"/>
                    <w:jc w:val="center"/>
                    <w:rPr>
                      <w:sz w:val="18"/>
                      <w:szCs w:val="18"/>
                    </w:rPr>
                  </w:pPr>
                </w:p>
              </w:tc>
              <w:tc>
                <w:tcPr>
                  <w:tcW w:w="760" w:type="dxa"/>
                  <w:shd w:val="clear" w:color="auto" w:fill="A6A6A6" w:themeFill="background1" w:themeFillShade="A6"/>
                  <w:vAlign w:val="center"/>
                </w:tcPr>
                <w:p w14:paraId="01386800" w14:textId="77777777" w:rsidR="00C908D9" w:rsidRPr="006D74AC" w:rsidRDefault="00C908D9" w:rsidP="004F5654">
                  <w:pPr>
                    <w:spacing w:before="40" w:after="40"/>
                    <w:jc w:val="center"/>
                    <w:rPr>
                      <w:sz w:val="18"/>
                      <w:szCs w:val="18"/>
                    </w:rPr>
                  </w:pPr>
                </w:p>
              </w:tc>
              <w:tc>
                <w:tcPr>
                  <w:tcW w:w="760" w:type="dxa"/>
                  <w:shd w:val="clear" w:color="auto" w:fill="A6A6A6" w:themeFill="background1" w:themeFillShade="A6"/>
                  <w:vAlign w:val="center"/>
                </w:tcPr>
                <w:p w14:paraId="6BFA7C4C" w14:textId="77777777" w:rsidR="00C908D9" w:rsidRPr="006D74AC" w:rsidRDefault="00C908D9" w:rsidP="004F5654">
                  <w:pPr>
                    <w:spacing w:before="40" w:after="40"/>
                    <w:jc w:val="center"/>
                    <w:rPr>
                      <w:sz w:val="18"/>
                      <w:szCs w:val="18"/>
                    </w:rPr>
                  </w:pPr>
                </w:p>
              </w:tc>
              <w:tc>
                <w:tcPr>
                  <w:tcW w:w="760" w:type="dxa"/>
                  <w:shd w:val="clear" w:color="auto" w:fill="A6A6A6" w:themeFill="background1" w:themeFillShade="A6"/>
                  <w:vAlign w:val="center"/>
                </w:tcPr>
                <w:p w14:paraId="037F6793" w14:textId="77777777" w:rsidR="00C908D9" w:rsidRPr="006D74AC" w:rsidRDefault="00C908D9" w:rsidP="004F5654">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1"/>
        <w:gridCol w:w="761"/>
        <w:gridCol w:w="761"/>
        <w:gridCol w:w="761"/>
        <w:gridCol w:w="758"/>
      </w:tblGrid>
      <w:tr w:rsidR="00C86976" w:rsidRPr="006D74AC" w14:paraId="32F58CA0" w14:textId="0AC4E630" w:rsidTr="004F5654">
        <w:trPr>
          <w:trHeight w:hRule="exact" w:val="595"/>
        </w:trPr>
        <w:tc>
          <w:tcPr>
            <w:tcW w:w="3322" w:type="pct"/>
            <w:shd w:val="clear" w:color="auto" w:fill="354E19"/>
            <w:vAlign w:val="center"/>
          </w:tcPr>
          <w:p w14:paraId="357BF748" w14:textId="255CAF0C" w:rsidR="00C86976" w:rsidRPr="006D74AC" w:rsidRDefault="00C86976" w:rsidP="00C86976">
            <w:pPr>
              <w:tabs>
                <w:tab w:val="right" w:pos="8572"/>
              </w:tabs>
              <w:spacing w:before="40" w:after="40"/>
              <w:rPr>
                <w:rFonts w:cs="Arial"/>
                <w:b/>
                <w:sz w:val="22"/>
                <w:lang w:eastAsia="de-AT"/>
              </w:rPr>
            </w:pPr>
            <w:r w:rsidRPr="00C86976">
              <w:rPr>
                <w:rFonts w:cs="Arial"/>
                <w:b/>
                <w:color w:val="FFFFFF" w:themeColor="background1"/>
                <w:sz w:val="22"/>
                <w:lang w:eastAsia="de-AT"/>
              </w:rPr>
              <w:lastRenderedPageBreak/>
              <w:t>Ihr Lehrling kann…</w:t>
            </w:r>
          </w:p>
        </w:tc>
        <w:tc>
          <w:tcPr>
            <w:tcW w:w="420" w:type="pct"/>
            <w:shd w:val="clear" w:color="auto" w:fill="354E19"/>
            <w:vAlign w:val="center"/>
          </w:tcPr>
          <w:p w14:paraId="6FCA46B7" w14:textId="77777777" w:rsidR="00C86976" w:rsidRPr="006D74AC" w:rsidRDefault="00C86976" w:rsidP="00C86976">
            <w:pPr>
              <w:spacing w:before="0" w:after="0"/>
              <w:jc w:val="center"/>
              <w:rPr>
                <w:b/>
                <w:bCs/>
                <w:color w:val="FFFFFF"/>
                <w:sz w:val="22"/>
              </w:rPr>
            </w:pPr>
            <w:r w:rsidRPr="006D74AC">
              <w:rPr>
                <w:b/>
                <w:bCs/>
                <w:color w:val="FFFFFF"/>
                <w:sz w:val="22"/>
              </w:rPr>
              <w:t>1. Lj.</w:t>
            </w:r>
          </w:p>
        </w:tc>
        <w:tc>
          <w:tcPr>
            <w:tcW w:w="420" w:type="pct"/>
            <w:shd w:val="clear" w:color="auto" w:fill="354E19"/>
            <w:vAlign w:val="center"/>
          </w:tcPr>
          <w:p w14:paraId="3E07D836" w14:textId="77777777" w:rsidR="00C86976" w:rsidRPr="006D74AC" w:rsidRDefault="00C86976" w:rsidP="00C86976">
            <w:pPr>
              <w:spacing w:before="0" w:after="0"/>
              <w:jc w:val="center"/>
              <w:rPr>
                <w:b/>
                <w:bCs/>
                <w:color w:val="FFFFFF"/>
                <w:sz w:val="22"/>
              </w:rPr>
            </w:pPr>
            <w:r w:rsidRPr="006D74AC">
              <w:rPr>
                <w:b/>
                <w:bCs/>
                <w:color w:val="FFFFFF"/>
                <w:sz w:val="22"/>
              </w:rPr>
              <w:t>2. Lj.</w:t>
            </w:r>
          </w:p>
        </w:tc>
        <w:tc>
          <w:tcPr>
            <w:tcW w:w="420" w:type="pct"/>
            <w:shd w:val="clear" w:color="auto" w:fill="354E19"/>
            <w:vAlign w:val="center"/>
          </w:tcPr>
          <w:p w14:paraId="4DFE61AA" w14:textId="266F2D95" w:rsidR="00C86976" w:rsidRPr="006D74AC" w:rsidRDefault="00C86976" w:rsidP="00C86976">
            <w:pPr>
              <w:spacing w:before="0" w:after="0"/>
              <w:jc w:val="center"/>
              <w:rPr>
                <w:b/>
                <w:bCs/>
                <w:color w:val="FFFFFF"/>
                <w:sz w:val="22"/>
              </w:rPr>
            </w:pPr>
            <w:r w:rsidRPr="006D74AC">
              <w:rPr>
                <w:b/>
                <w:bCs/>
                <w:color w:val="FFFFFF"/>
                <w:sz w:val="22"/>
              </w:rPr>
              <w:t>3. Lj.</w:t>
            </w:r>
          </w:p>
        </w:tc>
        <w:tc>
          <w:tcPr>
            <w:tcW w:w="418" w:type="pct"/>
            <w:shd w:val="clear" w:color="auto" w:fill="354E19"/>
            <w:vAlign w:val="center"/>
          </w:tcPr>
          <w:p w14:paraId="3EBF82F3" w14:textId="7624FD92" w:rsidR="00C86976" w:rsidRPr="006D74AC" w:rsidRDefault="00C86976" w:rsidP="00C86976">
            <w:pPr>
              <w:spacing w:before="0" w:after="0"/>
              <w:jc w:val="center"/>
              <w:rPr>
                <w:b/>
                <w:bCs/>
                <w:color w:val="FFFFFF"/>
                <w:sz w:val="22"/>
              </w:rPr>
            </w:pPr>
            <w:r>
              <w:rPr>
                <w:b/>
                <w:bCs/>
                <w:color w:val="FFFFFF"/>
                <w:sz w:val="22"/>
              </w:rPr>
              <w:t>4</w:t>
            </w:r>
            <w:r w:rsidRPr="006D74AC">
              <w:rPr>
                <w:b/>
                <w:bCs/>
                <w:color w:val="FFFFFF"/>
                <w:sz w:val="22"/>
              </w:rPr>
              <w:t>. Lj.</w:t>
            </w:r>
          </w:p>
        </w:tc>
      </w:tr>
      <w:tr w:rsidR="00C86976" w:rsidRPr="006D74AC" w14:paraId="04B5549D" w14:textId="540F7101" w:rsidTr="0043043A">
        <w:trPr>
          <w:trHeight w:hRule="exact" w:val="454"/>
        </w:trPr>
        <w:tc>
          <w:tcPr>
            <w:tcW w:w="3322" w:type="pct"/>
            <w:shd w:val="clear" w:color="auto" w:fill="BFBFBF"/>
            <w:vAlign w:val="center"/>
          </w:tcPr>
          <w:p w14:paraId="1120B61C" w14:textId="525A414C" w:rsidR="00C86976" w:rsidRPr="006D74AC" w:rsidRDefault="00C86976" w:rsidP="00C86976">
            <w:pPr>
              <w:tabs>
                <w:tab w:val="right" w:pos="8572"/>
              </w:tabs>
              <w:spacing w:before="40" w:after="40"/>
              <w:rPr>
                <w:b/>
                <w:bCs/>
                <w:color w:val="FFFFFF" w:themeColor="background1"/>
                <w:szCs w:val="20"/>
              </w:rPr>
            </w:pPr>
          </w:p>
        </w:tc>
        <w:tc>
          <w:tcPr>
            <w:tcW w:w="420" w:type="pct"/>
            <w:shd w:val="clear" w:color="auto" w:fill="BFBFBF"/>
            <w:vAlign w:val="center"/>
          </w:tcPr>
          <w:p w14:paraId="2EF71DCD" w14:textId="77777777" w:rsidR="00C86976" w:rsidRPr="006D74AC" w:rsidRDefault="00C86976" w:rsidP="00C86976">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93EFBD7" w14:textId="77777777" w:rsidR="00C86976" w:rsidRPr="006D74AC" w:rsidRDefault="00C86976" w:rsidP="00C86976">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050540D" w14:textId="77777777" w:rsidR="00C86976" w:rsidRPr="006D74AC" w:rsidRDefault="00C86976" w:rsidP="00C86976">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6F6F0D33" w14:textId="04B44595" w:rsidR="00C86976" w:rsidRPr="006D74AC" w:rsidRDefault="00C86976" w:rsidP="00C86976">
            <w:pPr>
              <w:spacing w:before="0" w:after="0"/>
              <w:jc w:val="center"/>
              <w:rPr>
                <w:b/>
                <w:bCs/>
                <w:color w:val="FFFFFF"/>
                <w:szCs w:val="20"/>
              </w:rPr>
            </w:pPr>
            <w:r w:rsidRPr="006D74AC">
              <w:rPr>
                <w:b/>
                <w:bCs/>
                <w:color w:val="FFFFFF"/>
                <w:szCs w:val="20"/>
              </w:rPr>
              <w:sym w:font="Wingdings" w:char="F0FC"/>
            </w:r>
          </w:p>
        </w:tc>
      </w:tr>
      <w:tr w:rsidR="00C86976" w:rsidRPr="006D74AC" w14:paraId="77D36756" w14:textId="125A5591" w:rsidTr="00C76C7A">
        <w:trPr>
          <w:trHeight w:val="397"/>
        </w:trPr>
        <w:tc>
          <w:tcPr>
            <w:tcW w:w="3322" w:type="pct"/>
            <w:shd w:val="clear" w:color="auto" w:fill="auto"/>
            <w:vAlign w:val="center"/>
          </w:tcPr>
          <w:p w14:paraId="3B7BAF00" w14:textId="3CD1F237" w:rsidR="00C86976" w:rsidRPr="006D74AC" w:rsidRDefault="00C76C7A" w:rsidP="0095402C">
            <w:pPr>
              <w:spacing w:before="40" w:after="40"/>
              <w:rPr>
                <w:szCs w:val="20"/>
              </w:rPr>
            </w:pPr>
            <w:r w:rsidRPr="00C76C7A">
              <w:rPr>
                <w:szCs w:val="20"/>
              </w:rPr>
              <w:t>Kenntnis der Betriebs- und Rechtsform des Lehrbetriebes</w:t>
            </w:r>
          </w:p>
        </w:tc>
        <w:tc>
          <w:tcPr>
            <w:tcW w:w="420" w:type="pct"/>
            <w:shd w:val="clear" w:color="auto" w:fill="auto"/>
            <w:vAlign w:val="center"/>
          </w:tcPr>
          <w:p w14:paraId="12F57409" w14:textId="77777777" w:rsidR="00C86976" w:rsidRPr="006D74AC" w:rsidRDefault="00C86976" w:rsidP="00C86976">
            <w:pPr>
              <w:spacing w:before="0" w:after="0"/>
              <w:jc w:val="center"/>
              <w:rPr>
                <w:sz w:val="18"/>
                <w:szCs w:val="18"/>
              </w:rPr>
            </w:pPr>
          </w:p>
        </w:tc>
        <w:tc>
          <w:tcPr>
            <w:tcW w:w="420" w:type="pct"/>
            <w:shd w:val="clear" w:color="auto" w:fill="A6A6A6" w:themeFill="background1" w:themeFillShade="A6"/>
            <w:vAlign w:val="center"/>
          </w:tcPr>
          <w:p w14:paraId="6D71395C" w14:textId="77777777" w:rsidR="00C86976" w:rsidRPr="006D74AC" w:rsidRDefault="00C86976" w:rsidP="00C86976">
            <w:pPr>
              <w:spacing w:before="0" w:after="0"/>
              <w:jc w:val="center"/>
              <w:rPr>
                <w:sz w:val="18"/>
                <w:szCs w:val="18"/>
              </w:rPr>
            </w:pPr>
          </w:p>
        </w:tc>
        <w:tc>
          <w:tcPr>
            <w:tcW w:w="420" w:type="pct"/>
            <w:shd w:val="clear" w:color="auto" w:fill="A6A6A6" w:themeFill="background1" w:themeFillShade="A6"/>
            <w:vAlign w:val="center"/>
          </w:tcPr>
          <w:p w14:paraId="2BB27230" w14:textId="77777777" w:rsidR="00C86976" w:rsidRPr="006D74AC" w:rsidRDefault="00C86976" w:rsidP="00C86976">
            <w:pPr>
              <w:spacing w:before="0" w:after="0"/>
              <w:jc w:val="center"/>
              <w:rPr>
                <w:sz w:val="18"/>
                <w:szCs w:val="18"/>
              </w:rPr>
            </w:pPr>
          </w:p>
        </w:tc>
        <w:tc>
          <w:tcPr>
            <w:tcW w:w="418" w:type="pct"/>
            <w:shd w:val="clear" w:color="auto" w:fill="A6A6A6" w:themeFill="background1" w:themeFillShade="A6"/>
            <w:vAlign w:val="center"/>
          </w:tcPr>
          <w:p w14:paraId="2E914EDA" w14:textId="77777777" w:rsidR="00C86976" w:rsidRPr="006D74AC" w:rsidRDefault="00C86976" w:rsidP="00C86976">
            <w:pPr>
              <w:spacing w:before="0" w:after="0"/>
              <w:jc w:val="center"/>
              <w:rPr>
                <w:sz w:val="18"/>
                <w:szCs w:val="18"/>
              </w:rPr>
            </w:pPr>
          </w:p>
        </w:tc>
      </w:tr>
      <w:tr w:rsidR="00C76C7A" w:rsidRPr="006D74AC" w14:paraId="5AD33BEE" w14:textId="77777777" w:rsidTr="00C76C7A">
        <w:trPr>
          <w:trHeight w:val="397"/>
        </w:trPr>
        <w:tc>
          <w:tcPr>
            <w:tcW w:w="3322" w:type="pct"/>
            <w:shd w:val="clear" w:color="auto" w:fill="auto"/>
            <w:vAlign w:val="center"/>
          </w:tcPr>
          <w:p w14:paraId="4BB9B5F4" w14:textId="76D8EA10" w:rsidR="00C76C7A" w:rsidRPr="00EC7E54" w:rsidRDefault="00C76C7A" w:rsidP="0095402C">
            <w:pPr>
              <w:spacing w:before="40" w:after="40"/>
              <w:rPr>
                <w:szCs w:val="20"/>
              </w:rPr>
            </w:pPr>
            <w:r w:rsidRPr="00C76C7A">
              <w:rPr>
                <w:szCs w:val="20"/>
              </w:rPr>
              <w:t>Kenntnis des organisatorischen Aufbaus und der Aufgaben und Zuständigkeiten der einzelnen Betriebsbereiche</w:t>
            </w:r>
          </w:p>
        </w:tc>
        <w:tc>
          <w:tcPr>
            <w:tcW w:w="420" w:type="pct"/>
            <w:shd w:val="clear" w:color="auto" w:fill="auto"/>
            <w:vAlign w:val="center"/>
          </w:tcPr>
          <w:p w14:paraId="2E8638AB"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6E38C897" w14:textId="77777777" w:rsidR="00C76C7A" w:rsidRPr="006D74AC" w:rsidRDefault="00C76C7A" w:rsidP="00C86976">
            <w:pPr>
              <w:spacing w:before="0" w:after="0"/>
              <w:jc w:val="center"/>
              <w:rPr>
                <w:sz w:val="18"/>
                <w:szCs w:val="18"/>
              </w:rPr>
            </w:pPr>
          </w:p>
        </w:tc>
        <w:tc>
          <w:tcPr>
            <w:tcW w:w="420" w:type="pct"/>
            <w:shd w:val="clear" w:color="auto" w:fill="A6A6A6" w:themeFill="background1" w:themeFillShade="A6"/>
            <w:vAlign w:val="center"/>
          </w:tcPr>
          <w:p w14:paraId="13744C35" w14:textId="77777777" w:rsidR="00C76C7A" w:rsidRPr="006D74AC" w:rsidRDefault="00C76C7A" w:rsidP="00C86976">
            <w:pPr>
              <w:spacing w:before="0" w:after="0"/>
              <w:jc w:val="center"/>
              <w:rPr>
                <w:sz w:val="18"/>
                <w:szCs w:val="18"/>
              </w:rPr>
            </w:pPr>
          </w:p>
        </w:tc>
        <w:tc>
          <w:tcPr>
            <w:tcW w:w="418" w:type="pct"/>
            <w:shd w:val="clear" w:color="auto" w:fill="A6A6A6" w:themeFill="background1" w:themeFillShade="A6"/>
            <w:vAlign w:val="center"/>
          </w:tcPr>
          <w:p w14:paraId="6F9C50C3" w14:textId="77777777" w:rsidR="00C76C7A" w:rsidRPr="006D74AC" w:rsidRDefault="00C76C7A" w:rsidP="00C86976">
            <w:pPr>
              <w:spacing w:before="0" w:after="0"/>
              <w:jc w:val="center"/>
              <w:rPr>
                <w:sz w:val="18"/>
                <w:szCs w:val="18"/>
              </w:rPr>
            </w:pPr>
          </w:p>
        </w:tc>
      </w:tr>
      <w:tr w:rsidR="00C76C7A" w:rsidRPr="006D74AC" w14:paraId="6CF149AC" w14:textId="77777777" w:rsidTr="00C76C7A">
        <w:trPr>
          <w:trHeight w:val="397"/>
        </w:trPr>
        <w:tc>
          <w:tcPr>
            <w:tcW w:w="3322" w:type="pct"/>
            <w:shd w:val="clear" w:color="auto" w:fill="auto"/>
            <w:vAlign w:val="center"/>
          </w:tcPr>
          <w:p w14:paraId="03874EC1" w14:textId="2EDB37F5" w:rsidR="00C76C7A" w:rsidRPr="00EC7E54" w:rsidRDefault="00C76C7A" w:rsidP="0095402C">
            <w:pPr>
              <w:spacing w:before="40" w:after="40"/>
              <w:rPr>
                <w:szCs w:val="20"/>
              </w:rPr>
            </w:pPr>
            <w:r w:rsidRPr="00C76C7A">
              <w:rPr>
                <w:szCs w:val="20"/>
              </w:rPr>
              <w:t>Einführung in die Aufgaben, die Branchenstellung und das Angebot des Lehrbetriebs</w:t>
            </w:r>
          </w:p>
        </w:tc>
        <w:tc>
          <w:tcPr>
            <w:tcW w:w="420" w:type="pct"/>
            <w:shd w:val="clear" w:color="auto" w:fill="auto"/>
            <w:vAlign w:val="center"/>
          </w:tcPr>
          <w:p w14:paraId="78E4E6D3" w14:textId="77777777" w:rsidR="00C76C7A" w:rsidRPr="006D74AC" w:rsidRDefault="00C76C7A" w:rsidP="00C86976">
            <w:pPr>
              <w:spacing w:before="0" w:after="0"/>
              <w:jc w:val="center"/>
              <w:rPr>
                <w:sz w:val="18"/>
                <w:szCs w:val="18"/>
              </w:rPr>
            </w:pPr>
          </w:p>
        </w:tc>
        <w:tc>
          <w:tcPr>
            <w:tcW w:w="420" w:type="pct"/>
            <w:shd w:val="clear" w:color="auto" w:fill="A6A6A6" w:themeFill="background1" w:themeFillShade="A6"/>
            <w:vAlign w:val="center"/>
          </w:tcPr>
          <w:p w14:paraId="00782D02" w14:textId="77777777" w:rsidR="00C76C7A" w:rsidRPr="006D74AC" w:rsidRDefault="00C76C7A" w:rsidP="00C86976">
            <w:pPr>
              <w:spacing w:before="0" w:after="0"/>
              <w:jc w:val="center"/>
              <w:rPr>
                <w:sz w:val="18"/>
                <w:szCs w:val="18"/>
              </w:rPr>
            </w:pPr>
          </w:p>
        </w:tc>
        <w:tc>
          <w:tcPr>
            <w:tcW w:w="420" w:type="pct"/>
            <w:shd w:val="clear" w:color="auto" w:fill="A6A6A6" w:themeFill="background1" w:themeFillShade="A6"/>
            <w:vAlign w:val="center"/>
          </w:tcPr>
          <w:p w14:paraId="1D635F0D" w14:textId="77777777" w:rsidR="00C76C7A" w:rsidRPr="006D74AC" w:rsidRDefault="00C76C7A" w:rsidP="00C86976">
            <w:pPr>
              <w:spacing w:before="0" w:after="0"/>
              <w:jc w:val="center"/>
              <w:rPr>
                <w:sz w:val="18"/>
                <w:szCs w:val="18"/>
              </w:rPr>
            </w:pPr>
          </w:p>
        </w:tc>
        <w:tc>
          <w:tcPr>
            <w:tcW w:w="418" w:type="pct"/>
            <w:shd w:val="clear" w:color="auto" w:fill="A6A6A6" w:themeFill="background1" w:themeFillShade="A6"/>
            <w:vAlign w:val="center"/>
          </w:tcPr>
          <w:p w14:paraId="0842277B" w14:textId="77777777" w:rsidR="00C76C7A" w:rsidRPr="006D74AC" w:rsidRDefault="00C76C7A" w:rsidP="00C86976">
            <w:pPr>
              <w:spacing w:before="0" w:after="0"/>
              <w:jc w:val="center"/>
              <w:rPr>
                <w:sz w:val="18"/>
                <w:szCs w:val="18"/>
              </w:rPr>
            </w:pPr>
          </w:p>
        </w:tc>
      </w:tr>
      <w:tr w:rsidR="00C76C7A" w:rsidRPr="006D74AC" w14:paraId="08D5A248" w14:textId="77777777" w:rsidTr="00C76C7A">
        <w:trPr>
          <w:trHeight w:val="397"/>
        </w:trPr>
        <w:tc>
          <w:tcPr>
            <w:tcW w:w="3322" w:type="pct"/>
            <w:shd w:val="clear" w:color="auto" w:fill="auto"/>
            <w:vAlign w:val="center"/>
          </w:tcPr>
          <w:p w14:paraId="208897D0" w14:textId="19E65003" w:rsidR="00C76C7A" w:rsidRPr="00EC7E54" w:rsidRDefault="00C76C7A" w:rsidP="0095402C">
            <w:pPr>
              <w:spacing w:before="40" w:after="40"/>
              <w:rPr>
                <w:szCs w:val="20"/>
              </w:rPr>
            </w:pPr>
            <w:r w:rsidRPr="00C76C7A">
              <w:rPr>
                <w:szCs w:val="20"/>
              </w:rPr>
              <w:t>Kenntnis der Marktposition und des Kundenkreises des Lehrbetriebes</w:t>
            </w:r>
          </w:p>
        </w:tc>
        <w:tc>
          <w:tcPr>
            <w:tcW w:w="420" w:type="pct"/>
            <w:shd w:val="clear" w:color="auto" w:fill="A6A6A6" w:themeFill="background1" w:themeFillShade="A6"/>
            <w:vAlign w:val="center"/>
          </w:tcPr>
          <w:p w14:paraId="3334DBD5"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0DE248FB"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3D168D6A" w14:textId="77777777" w:rsidR="00C76C7A" w:rsidRPr="006D74AC" w:rsidRDefault="00C76C7A" w:rsidP="00C86976">
            <w:pPr>
              <w:spacing w:before="0" w:after="0"/>
              <w:jc w:val="center"/>
              <w:rPr>
                <w:sz w:val="18"/>
                <w:szCs w:val="18"/>
              </w:rPr>
            </w:pPr>
          </w:p>
        </w:tc>
        <w:tc>
          <w:tcPr>
            <w:tcW w:w="418" w:type="pct"/>
            <w:shd w:val="clear" w:color="auto" w:fill="auto"/>
            <w:vAlign w:val="center"/>
          </w:tcPr>
          <w:p w14:paraId="253BF93F" w14:textId="77777777" w:rsidR="00C76C7A" w:rsidRPr="006D74AC" w:rsidRDefault="00C76C7A" w:rsidP="00C86976">
            <w:pPr>
              <w:spacing w:before="0" w:after="0"/>
              <w:jc w:val="center"/>
              <w:rPr>
                <w:sz w:val="18"/>
                <w:szCs w:val="18"/>
              </w:rPr>
            </w:pPr>
          </w:p>
        </w:tc>
      </w:tr>
      <w:tr w:rsidR="00C76C7A" w:rsidRPr="006D74AC" w14:paraId="012A946A" w14:textId="77777777" w:rsidTr="00C76C7A">
        <w:trPr>
          <w:trHeight w:val="397"/>
        </w:trPr>
        <w:tc>
          <w:tcPr>
            <w:tcW w:w="3322" w:type="pct"/>
            <w:shd w:val="clear" w:color="auto" w:fill="auto"/>
            <w:vAlign w:val="center"/>
          </w:tcPr>
          <w:p w14:paraId="6A55ECEE" w14:textId="67234290" w:rsidR="00C76C7A" w:rsidRPr="00EC7E54" w:rsidRDefault="00C76C7A" w:rsidP="0095402C">
            <w:pPr>
              <w:spacing w:before="40" w:after="40"/>
              <w:rPr>
                <w:szCs w:val="20"/>
              </w:rPr>
            </w:pPr>
            <w:r w:rsidRPr="00C76C7A">
              <w:rPr>
                <w:szCs w:val="20"/>
              </w:rPr>
              <w:t>Kenntnis über Arbeitsorganisation, Arbeitsplanung und Arbeitsgestaltung</w:t>
            </w:r>
          </w:p>
        </w:tc>
        <w:tc>
          <w:tcPr>
            <w:tcW w:w="420" w:type="pct"/>
            <w:shd w:val="clear" w:color="auto" w:fill="auto"/>
            <w:vAlign w:val="center"/>
          </w:tcPr>
          <w:p w14:paraId="7D6F489D"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3141AD4A"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3FA1CC45" w14:textId="77777777" w:rsidR="00C76C7A" w:rsidRPr="006D74AC" w:rsidRDefault="00C76C7A" w:rsidP="00C86976">
            <w:pPr>
              <w:spacing w:before="0" w:after="0"/>
              <w:jc w:val="center"/>
              <w:rPr>
                <w:sz w:val="18"/>
                <w:szCs w:val="18"/>
              </w:rPr>
            </w:pPr>
          </w:p>
        </w:tc>
        <w:tc>
          <w:tcPr>
            <w:tcW w:w="418" w:type="pct"/>
            <w:shd w:val="clear" w:color="auto" w:fill="auto"/>
            <w:vAlign w:val="center"/>
          </w:tcPr>
          <w:p w14:paraId="3D264B7B" w14:textId="77777777" w:rsidR="00C76C7A" w:rsidRPr="006D74AC" w:rsidRDefault="00C76C7A" w:rsidP="00C86976">
            <w:pPr>
              <w:spacing w:before="0" w:after="0"/>
              <w:jc w:val="center"/>
              <w:rPr>
                <w:sz w:val="18"/>
                <w:szCs w:val="18"/>
              </w:rPr>
            </w:pPr>
          </w:p>
        </w:tc>
      </w:tr>
      <w:tr w:rsidR="00C76C7A" w:rsidRPr="006D74AC" w14:paraId="7AA120EA" w14:textId="77777777" w:rsidTr="00C76C7A">
        <w:trPr>
          <w:trHeight w:val="397"/>
        </w:trPr>
        <w:tc>
          <w:tcPr>
            <w:tcW w:w="3322" w:type="pct"/>
            <w:shd w:val="clear" w:color="auto" w:fill="auto"/>
            <w:vAlign w:val="center"/>
          </w:tcPr>
          <w:p w14:paraId="5DE8F828" w14:textId="2230F4F8" w:rsidR="00C76C7A" w:rsidRPr="00EC7E54" w:rsidRDefault="00C76C7A" w:rsidP="0095402C">
            <w:pPr>
              <w:spacing w:before="40" w:after="40"/>
              <w:rPr>
                <w:szCs w:val="20"/>
              </w:rPr>
            </w:pPr>
            <w:r w:rsidRPr="00C76C7A">
              <w:rPr>
                <w:szCs w:val="20"/>
              </w:rPr>
              <w:t>Kenntnis über die ergonomische Gestaltung des Arbeitsplatzes</w:t>
            </w:r>
          </w:p>
        </w:tc>
        <w:tc>
          <w:tcPr>
            <w:tcW w:w="420" w:type="pct"/>
            <w:shd w:val="clear" w:color="auto" w:fill="auto"/>
            <w:vAlign w:val="center"/>
          </w:tcPr>
          <w:p w14:paraId="4D84F1A5"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00371BFD"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5D39729A" w14:textId="77777777" w:rsidR="00C76C7A" w:rsidRPr="006D74AC" w:rsidRDefault="00C76C7A" w:rsidP="00C86976">
            <w:pPr>
              <w:spacing w:before="0" w:after="0"/>
              <w:jc w:val="center"/>
              <w:rPr>
                <w:sz w:val="18"/>
                <w:szCs w:val="18"/>
              </w:rPr>
            </w:pPr>
          </w:p>
        </w:tc>
        <w:tc>
          <w:tcPr>
            <w:tcW w:w="418" w:type="pct"/>
            <w:shd w:val="clear" w:color="auto" w:fill="auto"/>
            <w:vAlign w:val="center"/>
          </w:tcPr>
          <w:p w14:paraId="7FEE78E7" w14:textId="77777777" w:rsidR="00C76C7A" w:rsidRPr="006D74AC" w:rsidRDefault="00C76C7A" w:rsidP="00C86976">
            <w:pPr>
              <w:spacing w:before="0" w:after="0"/>
              <w:jc w:val="center"/>
              <w:rPr>
                <w:sz w:val="18"/>
                <w:szCs w:val="18"/>
              </w:rPr>
            </w:pPr>
          </w:p>
        </w:tc>
      </w:tr>
      <w:tr w:rsidR="00C76C7A" w:rsidRPr="006D74AC" w14:paraId="5D202067" w14:textId="77777777" w:rsidTr="00C76C7A">
        <w:trPr>
          <w:trHeight w:val="397"/>
        </w:trPr>
        <w:tc>
          <w:tcPr>
            <w:tcW w:w="3322" w:type="pct"/>
            <w:shd w:val="clear" w:color="auto" w:fill="auto"/>
            <w:vAlign w:val="center"/>
          </w:tcPr>
          <w:p w14:paraId="17121B53" w14:textId="14639779" w:rsidR="00C76C7A" w:rsidRPr="00EC7E54" w:rsidRDefault="00C76C7A" w:rsidP="0095402C">
            <w:pPr>
              <w:spacing w:before="40" w:after="40"/>
              <w:rPr>
                <w:szCs w:val="20"/>
              </w:rPr>
            </w:pPr>
            <w:r w:rsidRPr="00C76C7A">
              <w:rPr>
                <w:szCs w:val="20"/>
              </w:rPr>
              <w:t>Kenntnis der Vorschriften zur Arbeitshygiene und des richtigen Verhaltens in Bezug auf Crosskontamination</w:t>
            </w:r>
          </w:p>
        </w:tc>
        <w:tc>
          <w:tcPr>
            <w:tcW w:w="420" w:type="pct"/>
            <w:shd w:val="clear" w:color="auto" w:fill="auto"/>
            <w:vAlign w:val="center"/>
          </w:tcPr>
          <w:p w14:paraId="2CAF0E81"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52CC2C0D"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7DC2C99B" w14:textId="77777777" w:rsidR="00C76C7A" w:rsidRPr="006D74AC" w:rsidRDefault="00C76C7A" w:rsidP="00C86976">
            <w:pPr>
              <w:spacing w:before="0" w:after="0"/>
              <w:jc w:val="center"/>
              <w:rPr>
                <w:sz w:val="18"/>
                <w:szCs w:val="18"/>
              </w:rPr>
            </w:pPr>
          </w:p>
        </w:tc>
        <w:tc>
          <w:tcPr>
            <w:tcW w:w="418" w:type="pct"/>
            <w:shd w:val="clear" w:color="auto" w:fill="auto"/>
            <w:vAlign w:val="center"/>
          </w:tcPr>
          <w:p w14:paraId="34BD4C2D" w14:textId="77777777" w:rsidR="00C76C7A" w:rsidRPr="006D74AC" w:rsidRDefault="00C76C7A" w:rsidP="00C86976">
            <w:pPr>
              <w:spacing w:before="0" w:after="0"/>
              <w:jc w:val="center"/>
              <w:rPr>
                <w:sz w:val="18"/>
                <w:szCs w:val="18"/>
              </w:rPr>
            </w:pPr>
          </w:p>
        </w:tc>
      </w:tr>
      <w:tr w:rsidR="00C76C7A" w:rsidRPr="006D74AC" w14:paraId="35BDF151" w14:textId="77777777" w:rsidTr="00C76C7A">
        <w:trPr>
          <w:trHeight w:val="397"/>
        </w:trPr>
        <w:tc>
          <w:tcPr>
            <w:tcW w:w="3322" w:type="pct"/>
            <w:shd w:val="clear" w:color="auto" w:fill="auto"/>
            <w:vAlign w:val="center"/>
          </w:tcPr>
          <w:p w14:paraId="577856BC" w14:textId="41601F96" w:rsidR="00C76C7A" w:rsidRPr="00EC7E54" w:rsidRDefault="00C76C7A" w:rsidP="0095402C">
            <w:pPr>
              <w:spacing w:before="40" w:after="40"/>
              <w:rPr>
                <w:szCs w:val="20"/>
              </w:rPr>
            </w:pPr>
            <w:r w:rsidRPr="00C76C7A">
              <w:rPr>
                <w:szCs w:val="20"/>
              </w:rPr>
              <w:t>Handhaben und Instandhalten der zu verwendenden Werkzeuge, Maschinen, Geräte und Arbeitsbehelfe in der Pharmaproduktion</w:t>
            </w:r>
          </w:p>
        </w:tc>
        <w:tc>
          <w:tcPr>
            <w:tcW w:w="420" w:type="pct"/>
            <w:shd w:val="clear" w:color="auto" w:fill="auto"/>
            <w:vAlign w:val="center"/>
          </w:tcPr>
          <w:p w14:paraId="3EA45E23"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42BC3783"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49AA6B6A" w14:textId="77777777" w:rsidR="00C76C7A" w:rsidRPr="006D74AC" w:rsidRDefault="00C76C7A" w:rsidP="00C86976">
            <w:pPr>
              <w:spacing w:before="0" w:after="0"/>
              <w:jc w:val="center"/>
              <w:rPr>
                <w:sz w:val="18"/>
                <w:szCs w:val="18"/>
              </w:rPr>
            </w:pPr>
          </w:p>
        </w:tc>
        <w:tc>
          <w:tcPr>
            <w:tcW w:w="418" w:type="pct"/>
            <w:shd w:val="clear" w:color="auto" w:fill="auto"/>
            <w:vAlign w:val="center"/>
          </w:tcPr>
          <w:p w14:paraId="29E79EA5" w14:textId="77777777" w:rsidR="00C76C7A" w:rsidRPr="006D74AC" w:rsidRDefault="00C76C7A" w:rsidP="00C86976">
            <w:pPr>
              <w:spacing w:before="0" w:after="0"/>
              <w:jc w:val="center"/>
              <w:rPr>
                <w:sz w:val="18"/>
                <w:szCs w:val="18"/>
              </w:rPr>
            </w:pPr>
          </w:p>
        </w:tc>
      </w:tr>
      <w:tr w:rsidR="00C76C7A" w:rsidRPr="006D74AC" w14:paraId="1AC8F72D" w14:textId="77777777" w:rsidTr="00C76C7A">
        <w:trPr>
          <w:trHeight w:val="397"/>
        </w:trPr>
        <w:tc>
          <w:tcPr>
            <w:tcW w:w="3322" w:type="pct"/>
            <w:shd w:val="clear" w:color="auto" w:fill="auto"/>
            <w:vAlign w:val="center"/>
          </w:tcPr>
          <w:p w14:paraId="3610A15A" w14:textId="4E9FB2BC" w:rsidR="00C76C7A" w:rsidRPr="00EC7E54" w:rsidRDefault="00C76C7A" w:rsidP="0095402C">
            <w:pPr>
              <w:spacing w:before="40" w:after="40"/>
              <w:rPr>
                <w:szCs w:val="20"/>
              </w:rPr>
            </w:pPr>
            <w:r w:rsidRPr="00C76C7A">
              <w:rPr>
                <w:szCs w:val="20"/>
              </w:rPr>
              <w:t>Lesen von technischen Unterlagen wie von Skizzen, Zeichnungen, Plänen, Fliessschematas usw.</w:t>
            </w:r>
          </w:p>
        </w:tc>
        <w:tc>
          <w:tcPr>
            <w:tcW w:w="420" w:type="pct"/>
            <w:shd w:val="clear" w:color="auto" w:fill="auto"/>
            <w:vAlign w:val="center"/>
          </w:tcPr>
          <w:p w14:paraId="370AC573"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334598C1"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10020500" w14:textId="77777777" w:rsidR="00C76C7A" w:rsidRPr="006D74AC" w:rsidRDefault="00C76C7A" w:rsidP="00C86976">
            <w:pPr>
              <w:spacing w:before="0" w:after="0"/>
              <w:jc w:val="center"/>
              <w:rPr>
                <w:sz w:val="18"/>
                <w:szCs w:val="18"/>
              </w:rPr>
            </w:pPr>
          </w:p>
        </w:tc>
        <w:tc>
          <w:tcPr>
            <w:tcW w:w="418" w:type="pct"/>
            <w:shd w:val="clear" w:color="auto" w:fill="auto"/>
            <w:vAlign w:val="center"/>
          </w:tcPr>
          <w:p w14:paraId="38867F28" w14:textId="77777777" w:rsidR="00C76C7A" w:rsidRPr="006D74AC" w:rsidRDefault="00C76C7A" w:rsidP="00C86976">
            <w:pPr>
              <w:spacing w:before="0" w:after="0"/>
              <w:jc w:val="center"/>
              <w:rPr>
                <w:sz w:val="18"/>
                <w:szCs w:val="18"/>
              </w:rPr>
            </w:pPr>
          </w:p>
        </w:tc>
      </w:tr>
      <w:tr w:rsidR="00C76C7A" w:rsidRPr="006D74AC" w14:paraId="375C2E6F" w14:textId="77777777" w:rsidTr="00C76C7A">
        <w:trPr>
          <w:trHeight w:val="397"/>
        </w:trPr>
        <w:tc>
          <w:tcPr>
            <w:tcW w:w="3322" w:type="pct"/>
            <w:shd w:val="clear" w:color="auto" w:fill="auto"/>
            <w:vAlign w:val="center"/>
          </w:tcPr>
          <w:p w14:paraId="6212AFAB" w14:textId="3C0D3B42" w:rsidR="00C76C7A" w:rsidRPr="00EC7E54" w:rsidRDefault="00C76C7A" w:rsidP="0095402C">
            <w:pPr>
              <w:spacing w:before="40" w:after="40"/>
              <w:rPr>
                <w:szCs w:val="20"/>
              </w:rPr>
            </w:pPr>
            <w:r w:rsidRPr="00C76C7A">
              <w:rPr>
                <w:szCs w:val="20"/>
              </w:rPr>
              <w:t>Kenntnis der Werkstoffe und Hilfsstoffe, ihrer Eigenschaften, Verwendungsmöglichkeiten und Verarbeitungsmöglichkeiten</w:t>
            </w:r>
          </w:p>
        </w:tc>
        <w:tc>
          <w:tcPr>
            <w:tcW w:w="420" w:type="pct"/>
            <w:shd w:val="clear" w:color="auto" w:fill="auto"/>
            <w:vAlign w:val="center"/>
          </w:tcPr>
          <w:p w14:paraId="01EA24A4"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0E8C622D"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3A9F0D7A" w14:textId="77777777" w:rsidR="00C76C7A" w:rsidRPr="006D74AC" w:rsidRDefault="00C76C7A" w:rsidP="00C86976">
            <w:pPr>
              <w:spacing w:before="0" w:after="0"/>
              <w:jc w:val="center"/>
              <w:rPr>
                <w:sz w:val="18"/>
                <w:szCs w:val="18"/>
              </w:rPr>
            </w:pPr>
          </w:p>
        </w:tc>
        <w:tc>
          <w:tcPr>
            <w:tcW w:w="418" w:type="pct"/>
            <w:shd w:val="clear" w:color="auto" w:fill="auto"/>
            <w:vAlign w:val="center"/>
          </w:tcPr>
          <w:p w14:paraId="02D4C37C" w14:textId="77777777" w:rsidR="00C76C7A" w:rsidRPr="006D74AC" w:rsidRDefault="00C76C7A" w:rsidP="00C86976">
            <w:pPr>
              <w:spacing w:before="0" w:after="0"/>
              <w:jc w:val="center"/>
              <w:rPr>
                <w:sz w:val="18"/>
                <w:szCs w:val="18"/>
              </w:rPr>
            </w:pPr>
          </w:p>
        </w:tc>
      </w:tr>
      <w:tr w:rsidR="00C76C7A" w:rsidRPr="006D74AC" w14:paraId="6F8FFFCC" w14:textId="77777777" w:rsidTr="00C76C7A">
        <w:trPr>
          <w:trHeight w:val="397"/>
        </w:trPr>
        <w:tc>
          <w:tcPr>
            <w:tcW w:w="3322" w:type="pct"/>
            <w:shd w:val="clear" w:color="auto" w:fill="auto"/>
            <w:vAlign w:val="center"/>
          </w:tcPr>
          <w:p w14:paraId="5C29A153" w14:textId="0FC474ED" w:rsidR="00C76C7A" w:rsidRPr="00EC7E54" w:rsidRDefault="00C76C7A" w:rsidP="0095402C">
            <w:pPr>
              <w:spacing w:before="40" w:after="40"/>
              <w:rPr>
                <w:szCs w:val="20"/>
              </w:rPr>
            </w:pPr>
            <w:r w:rsidRPr="00C76C7A">
              <w:rPr>
                <w:szCs w:val="20"/>
              </w:rPr>
              <w:t>Durchführen einfacher Instandhaltungsarbeiten sowie Erkennen und Beseitigen von Störungen an Produktionsmaschinen und Apparaten</w:t>
            </w:r>
          </w:p>
        </w:tc>
        <w:tc>
          <w:tcPr>
            <w:tcW w:w="420" w:type="pct"/>
            <w:shd w:val="clear" w:color="auto" w:fill="auto"/>
            <w:vAlign w:val="center"/>
          </w:tcPr>
          <w:p w14:paraId="441EDE85"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6F4B6756"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3AC831F9" w14:textId="77777777" w:rsidR="00C76C7A" w:rsidRPr="006D74AC" w:rsidRDefault="00C76C7A" w:rsidP="00C86976">
            <w:pPr>
              <w:spacing w:before="0" w:after="0"/>
              <w:jc w:val="center"/>
              <w:rPr>
                <w:sz w:val="18"/>
                <w:szCs w:val="18"/>
              </w:rPr>
            </w:pPr>
          </w:p>
        </w:tc>
        <w:tc>
          <w:tcPr>
            <w:tcW w:w="418" w:type="pct"/>
            <w:shd w:val="clear" w:color="auto" w:fill="auto"/>
            <w:vAlign w:val="center"/>
          </w:tcPr>
          <w:p w14:paraId="2D31EE4E" w14:textId="77777777" w:rsidR="00C76C7A" w:rsidRPr="006D74AC" w:rsidRDefault="00C76C7A" w:rsidP="00C86976">
            <w:pPr>
              <w:spacing w:before="0" w:after="0"/>
              <w:jc w:val="center"/>
              <w:rPr>
                <w:sz w:val="18"/>
                <w:szCs w:val="18"/>
              </w:rPr>
            </w:pPr>
          </w:p>
        </w:tc>
      </w:tr>
      <w:tr w:rsidR="00C76C7A" w:rsidRPr="006D74AC" w14:paraId="4AE08F99" w14:textId="77777777" w:rsidTr="00C76C7A">
        <w:trPr>
          <w:trHeight w:val="397"/>
        </w:trPr>
        <w:tc>
          <w:tcPr>
            <w:tcW w:w="3322" w:type="pct"/>
            <w:shd w:val="clear" w:color="auto" w:fill="auto"/>
            <w:vAlign w:val="center"/>
          </w:tcPr>
          <w:p w14:paraId="5F922476" w14:textId="58297CC5" w:rsidR="00C76C7A" w:rsidRPr="00EC7E54" w:rsidRDefault="00C76C7A" w:rsidP="0095402C">
            <w:pPr>
              <w:spacing w:before="40" w:after="40"/>
              <w:rPr>
                <w:szCs w:val="20"/>
              </w:rPr>
            </w:pPr>
            <w:r w:rsidRPr="00C76C7A">
              <w:rPr>
                <w:szCs w:val="20"/>
              </w:rPr>
              <w:t>Kenntnis der pharmaspezifischen Arbeitsstoffe, insbesondere Giftstoffe, Hilfs- und Wirkstoffe, ihrer Eigenschaften, Verwendungsmöglichkeiten und Verarbeitungsmöglichkeiten, Einsatzgebiete sowie des Umganges mit Sicherheitsdatenblättern</w:t>
            </w:r>
          </w:p>
        </w:tc>
        <w:tc>
          <w:tcPr>
            <w:tcW w:w="420" w:type="pct"/>
            <w:shd w:val="clear" w:color="auto" w:fill="auto"/>
            <w:vAlign w:val="center"/>
          </w:tcPr>
          <w:p w14:paraId="048D9FC8"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48377820"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13082D82" w14:textId="77777777" w:rsidR="00C76C7A" w:rsidRPr="006D74AC" w:rsidRDefault="00C76C7A" w:rsidP="00C86976">
            <w:pPr>
              <w:spacing w:before="0" w:after="0"/>
              <w:jc w:val="center"/>
              <w:rPr>
                <w:sz w:val="18"/>
                <w:szCs w:val="18"/>
              </w:rPr>
            </w:pPr>
          </w:p>
        </w:tc>
        <w:tc>
          <w:tcPr>
            <w:tcW w:w="418" w:type="pct"/>
            <w:shd w:val="clear" w:color="auto" w:fill="auto"/>
            <w:vAlign w:val="center"/>
          </w:tcPr>
          <w:p w14:paraId="3BC68B73" w14:textId="77777777" w:rsidR="00C76C7A" w:rsidRPr="006D74AC" w:rsidRDefault="00C76C7A" w:rsidP="00C86976">
            <w:pPr>
              <w:spacing w:before="0" w:after="0"/>
              <w:jc w:val="center"/>
              <w:rPr>
                <w:sz w:val="18"/>
                <w:szCs w:val="18"/>
              </w:rPr>
            </w:pPr>
          </w:p>
        </w:tc>
      </w:tr>
      <w:tr w:rsidR="00C76C7A" w:rsidRPr="006D74AC" w14:paraId="0497DC08" w14:textId="77777777" w:rsidTr="00C76C7A">
        <w:trPr>
          <w:trHeight w:val="397"/>
        </w:trPr>
        <w:tc>
          <w:tcPr>
            <w:tcW w:w="3322" w:type="pct"/>
            <w:shd w:val="clear" w:color="auto" w:fill="auto"/>
            <w:vAlign w:val="center"/>
          </w:tcPr>
          <w:p w14:paraId="1D3A6FE3" w14:textId="2E74420E" w:rsidR="00C76C7A" w:rsidRPr="00EC7E54" w:rsidRDefault="00C76C7A" w:rsidP="0095402C">
            <w:pPr>
              <w:spacing w:before="40" w:after="40"/>
              <w:rPr>
                <w:szCs w:val="20"/>
              </w:rPr>
            </w:pPr>
            <w:r w:rsidRPr="00C76C7A">
              <w:rPr>
                <w:szCs w:val="20"/>
              </w:rPr>
              <w:t>Grundkenntnisse der Präparate und Präparategruppen, Wirkstoffgruppen, Dosierung, Verabreichung, Wirkungsbedingungen, Wechselwirkungen, Nebenwirkungen, Toxikologie</w:t>
            </w:r>
          </w:p>
        </w:tc>
        <w:tc>
          <w:tcPr>
            <w:tcW w:w="420" w:type="pct"/>
            <w:shd w:val="clear" w:color="auto" w:fill="A6A6A6" w:themeFill="background1" w:themeFillShade="A6"/>
            <w:vAlign w:val="center"/>
          </w:tcPr>
          <w:p w14:paraId="65E31C19" w14:textId="77777777" w:rsidR="00C76C7A" w:rsidRPr="006D74AC" w:rsidRDefault="00C76C7A" w:rsidP="00C86976">
            <w:pPr>
              <w:spacing w:before="0" w:after="0"/>
              <w:jc w:val="center"/>
              <w:rPr>
                <w:sz w:val="18"/>
                <w:szCs w:val="18"/>
              </w:rPr>
            </w:pPr>
          </w:p>
        </w:tc>
        <w:tc>
          <w:tcPr>
            <w:tcW w:w="420" w:type="pct"/>
            <w:shd w:val="clear" w:color="auto" w:fill="A6A6A6" w:themeFill="background1" w:themeFillShade="A6"/>
            <w:vAlign w:val="center"/>
          </w:tcPr>
          <w:p w14:paraId="54B9D39B"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77F7CA0E" w14:textId="77777777" w:rsidR="00C76C7A" w:rsidRPr="006D74AC" w:rsidRDefault="00C76C7A" w:rsidP="00C86976">
            <w:pPr>
              <w:spacing w:before="0" w:after="0"/>
              <w:jc w:val="center"/>
              <w:rPr>
                <w:sz w:val="18"/>
                <w:szCs w:val="18"/>
              </w:rPr>
            </w:pPr>
          </w:p>
        </w:tc>
        <w:tc>
          <w:tcPr>
            <w:tcW w:w="418" w:type="pct"/>
            <w:shd w:val="clear" w:color="auto" w:fill="auto"/>
            <w:vAlign w:val="center"/>
          </w:tcPr>
          <w:p w14:paraId="780F78BD" w14:textId="77777777" w:rsidR="00C76C7A" w:rsidRPr="006D74AC" w:rsidRDefault="00C76C7A" w:rsidP="00C86976">
            <w:pPr>
              <w:spacing w:before="0" w:after="0"/>
              <w:jc w:val="center"/>
              <w:rPr>
                <w:sz w:val="18"/>
                <w:szCs w:val="18"/>
              </w:rPr>
            </w:pPr>
          </w:p>
        </w:tc>
      </w:tr>
      <w:tr w:rsidR="00C76C7A" w:rsidRPr="006D74AC" w14:paraId="719D8397" w14:textId="77777777" w:rsidTr="00C76C7A">
        <w:trPr>
          <w:trHeight w:val="397"/>
        </w:trPr>
        <w:tc>
          <w:tcPr>
            <w:tcW w:w="3322" w:type="pct"/>
            <w:shd w:val="clear" w:color="auto" w:fill="auto"/>
            <w:vAlign w:val="center"/>
          </w:tcPr>
          <w:p w14:paraId="569E6D75" w14:textId="5BD199EC" w:rsidR="00C76C7A" w:rsidRPr="00EC7E54" w:rsidRDefault="00C76C7A" w:rsidP="0095402C">
            <w:pPr>
              <w:spacing w:before="40" w:after="40"/>
              <w:rPr>
                <w:szCs w:val="20"/>
              </w:rPr>
            </w:pPr>
            <w:r w:rsidRPr="00C76C7A">
              <w:rPr>
                <w:szCs w:val="20"/>
              </w:rPr>
              <w:t xml:space="preserve">Kenntnis und Anwendung der betrieblichen EDV </w:t>
            </w:r>
            <w:r>
              <w:rPr>
                <w:szCs w:val="20"/>
              </w:rPr>
              <w:br/>
            </w:r>
            <w:r w:rsidRPr="00C76C7A">
              <w:rPr>
                <w:szCs w:val="20"/>
              </w:rPr>
              <w:t>(Hard- und Software)</w:t>
            </w:r>
          </w:p>
        </w:tc>
        <w:tc>
          <w:tcPr>
            <w:tcW w:w="420" w:type="pct"/>
            <w:shd w:val="clear" w:color="auto" w:fill="auto"/>
            <w:vAlign w:val="center"/>
          </w:tcPr>
          <w:p w14:paraId="16D9F474"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4283BC8A"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52E4CF07" w14:textId="77777777" w:rsidR="00C76C7A" w:rsidRPr="006D74AC" w:rsidRDefault="00C76C7A" w:rsidP="00C86976">
            <w:pPr>
              <w:spacing w:before="0" w:after="0"/>
              <w:jc w:val="center"/>
              <w:rPr>
                <w:sz w:val="18"/>
                <w:szCs w:val="18"/>
              </w:rPr>
            </w:pPr>
          </w:p>
        </w:tc>
        <w:tc>
          <w:tcPr>
            <w:tcW w:w="418" w:type="pct"/>
            <w:shd w:val="clear" w:color="auto" w:fill="auto"/>
            <w:vAlign w:val="center"/>
          </w:tcPr>
          <w:p w14:paraId="2EE711AA" w14:textId="77777777" w:rsidR="00C76C7A" w:rsidRPr="006D74AC" w:rsidRDefault="00C76C7A" w:rsidP="00C86976">
            <w:pPr>
              <w:spacing w:before="0" w:after="0"/>
              <w:jc w:val="center"/>
              <w:rPr>
                <w:sz w:val="18"/>
                <w:szCs w:val="18"/>
              </w:rPr>
            </w:pPr>
          </w:p>
        </w:tc>
      </w:tr>
      <w:tr w:rsidR="00C76C7A" w:rsidRPr="006D74AC" w14:paraId="7D86BA5F" w14:textId="77777777" w:rsidTr="00C76C7A">
        <w:trPr>
          <w:trHeight w:val="397"/>
        </w:trPr>
        <w:tc>
          <w:tcPr>
            <w:tcW w:w="3322" w:type="pct"/>
            <w:shd w:val="clear" w:color="auto" w:fill="auto"/>
            <w:vAlign w:val="center"/>
          </w:tcPr>
          <w:p w14:paraId="2C166074" w14:textId="252EDE02" w:rsidR="00C76C7A" w:rsidRPr="00EC7E54" w:rsidRDefault="00C76C7A" w:rsidP="0095402C">
            <w:pPr>
              <w:spacing w:before="40" w:after="40"/>
              <w:rPr>
                <w:szCs w:val="20"/>
              </w:rPr>
            </w:pPr>
            <w:r w:rsidRPr="00C76C7A">
              <w:rPr>
                <w:szCs w:val="20"/>
              </w:rPr>
              <w:t>Einsatz von informationstechnischen Hilfsmitteln, wie Personalcomputer, PC-Netzwerke, Internet, Datenbanken, etc.</w:t>
            </w:r>
          </w:p>
        </w:tc>
        <w:tc>
          <w:tcPr>
            <w:tcW w:w="420" w:type="pct"/>
            <w:shd w:val="clear" w:color="auto" w:fill="A6A6A6" w:themeFill="background1" w:themeFillShade="A6"/>
            <w:vAlign w:val="center"/>
          </w:tcPr>
          <w:p w14:paraId="717F1F33"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34DCD84C"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17629D53" w14:textId="77777777" w:rsidR="00C76C7A" w:rsidRPr="006D74AC" w:rsidRDefault="00C76C7A" w:rsidP="00C86976">
            <w:pPr>
              <w:spacing w:before="0" w:after="0"/>
              <w:jc w:val="center"/>
              <w:rPr>
                <w:sz w:val="18"/>
                <w:szCs w:val="18"/>
              </w:rPr>
            </w:pPr>
          </w:p>
        </w:tc>
        <w:tc>
          <w:tcPr>
            <w:tcW w:w="418" w:type="pct"/>
            <w:shd w:val="clear" w:color="auto" w:fill="auto"/>
            <w:vAlign w:val="center"/>
          </w:tcPr>
          <w:p w14:paraId="3D3A3818" w14:textId="77777777" w:rsidR="00C76C7A" w:rsidRPr="006D74AC" w:rsidRDefault="00C76C7A" w:rsidP="00C86976">
            <w:pPr>
              <w:spacing w:before="0" w:after="0"/>
              <w:jc w:val="center"/>
              <w:rPr>
                <w:sz w:val="18"/>
                <w:szCs w:val="18"/>
              </w:rPr>
            </w:pPr>
          </w:p>
        </w:tc>
      </w:tr>
      <w:tr w:rsidR="00C76C7A" w:rsidRPr="006D74AC" w14:paraId="7B777FB1" w14:textId="77777777" w:rsidTr="00C76C7A">
        <w:trPr>
          <w:trHeight w:val="397"/>
        </w:trPr>
        <w:tc>
          <w:tcPr>
            <w:tcW w:w="3322" w:type="pct"/>
            <w:shd w:val="clear" w:color="auto" w:fill="auto"/>
            <w:vAlign w:val="center"/>
          </w:tcPr>
          <w:p w14:paraId="40F6CFEF" w14:textId="5E0C1774" w:rsidR="00C76C7A" w:rsidRPr="00EC7E54" w:rsidRDefault="00C76C7A" w:rsidP="0095402C">
            <w:pPr>
              <w:spacing w:before="40" w:after="40"/>
              <w:rPr>
                <w:szCs w:val="20"/>
              </w:rPr>
            </w:pPr>
            <w:r w:rsidRPr="00C76C7A">
              <w:rPr>
                <w:szCs w:val="20"/>
              </w:rPr>
              <w:t>Anwendung von Textverarbeitungs- und Tabellenkalkulationsprogrammen zur Erstellung von technischen Unterlagen wie z</w:t>
            </w:r>
            <w:r>
              <w:rPr>
                <w:szCs w:val="20"/>
              </w:rPr>
              <w:t>. </w:t>
            </w:r>
            <w:r w:rsidRPr="00C76C7A">
              <w:rPr>
                <w:szCs w:val="20"/>
              </w:rPr>
              <w:t>B</w:t>
            </w:r>
            <w:r>
              <w:rPr>
                <w:szCs w:val="20"/>
              </w:rPr>
              <w:t>.</w:t>
            </w:r>
            <w:r w:rsidRPr="00C76C7A">
              <w:rPr>
                <w:szCs w:val="20"/>
              </w:rPr>
              <w:t xml:space="preserve"> Dokumentationen und Auswertungen</w:t>
            </w:r>
          </w:p>
        </w:tc>
        <w:tc>
          <w:tcPr>
            <w:tcW w:w="420" w:type="pct"/>
            <w:shd w:val="clear" w:color="auto" w:fill="auto"/>
            <w:vAlign w:val="center"/>
          </w:tcPr>
          <w:p w14:paraId="5793DA71"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5E2FF9FD"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7196500D" w14:textId="77777777" w:rsidR="00C76C7A" w:rsidRPr="006D74AC" w:rsidRDefault="00C76C7A" w:rsidP="00C86976">
            <w:pPr>
              <w:spacing w:before="0" w:after="0"/>
              <w:jc w:val="center"/>
              <w:rPr>
                <w:sz w:val="18"/>
                <w:szCs w:val="18"/>
              </w:rPr>
            </w:pPr>
          </w:p>
        </w:tc>
        <w:tc>
          <w:tcPr>
            <w:tcW w:w="418" w:type="pct"/>
            <w:shd w:val="clear" w:color="auto" w:fill="auto"/>
            <w:vAlign w:val="center"/>
          </w:tcPr>
          <w:p w14:paraId="2E89E734" w14:textId="77777777" w:rsidR="00C76C7A" w:rsidRPr="006D74AC" w:rsidRDefault="00C76C7A" w:rsidP="00C86976">
            <w:pPr>
              <w:spacing w:before="0" w:after="0"/>
              <w:jc w:val="center"/>
              <w:rPr>
                <w:sz w:val="18"/>
                <w:szCs w:val="18"/>
              </w:rPr>
            </w:pPr>
          </w:p>
        </w:tc>
      </w:tr>
      <w:tr w:rsidR="00C76C7A" w:rsidRPr="006D74AC" w14:paraId="3AE6BADA" w14:textId="77777777" w:rsidTr="00C76C7A">
        <w:trPr>
          <w:trHeight w:val="397"/>
        </w:trPr>
        <w:tc>
          <w:tcPr>
            <w:tcW w:w="3322" w:type="pct"/>
            <w:shd w:val="clear" w:color="auto" w:fill="auto"/>
            <w:vAlign w:val="center"/>
          </w:tcPr>
          <w:p w14:paraId="668BDA28" w14:textId="5C6FBEEF" w:rsidR="00C76C7A" w:rsidRPr="00EC7E54" w:rsidRDefault="00C76C7A" w:rsidP="0095402C">
            <w:pPr>
              <w:spacing w:before="40" w:after="40"/>
              <w:rPr>
                <w:szCs w:val="20"/>
              </w:rPr>
            </w:pPr>
            <w:r w:rsidRPr="00C76C7A">
              <w:rPr>
                <w:szCs w:val="20"/>
              </w:rPr>
              <w:t>Grundkenntnisse der allgemeinen und der analytischen Chemie sowie der Physik</w:t>
            </w:r>
          </w:p>
        </w:tc>
        <w:tc>
          <w:tcPr>
            <w:tcW w:w="420" w:type="pct"/>
            <w:shd w:val="clear" w:color="auto" w:fill="auto"/>
            <w:vAlign w:val="center"/>
          </w:tcPr>
          <w:p w14:paraId="1E3D146A"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2844DEDB"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752641CF" w14:textId="77777777" w:rsidR="00C76C7A" w:rsidRPr="006D74AC" w:rsidRDefault="00C76C7A" w:rsidP="00C86976">
            <w:pPr>
              <w:spacing w:before="0" w:after="0"/>
              <w:jc w:val="center"/>
              <w:rPr>
                <w:sz w:val="18"/>
                <w:szCs w:val="18"/>
              </w:rPr>
            </w:pPr>
          </w:p>
        </w:tc>
        <w:tc>
          <w:tcPr>
            <w:tcW w:w="418" w:type="pct"/>
            <w:shd w:val="clear" w:color="auto" w:fill="auto"/>
            <w:vAlign w:val="center"/>
          </w:tcPr>
          <w:p w14:paraId="57B7A2A0" w14:textId="77777777" w:rsidR="00C76C7A" w:rsidRPr="006D74AC" w:rsidRDefault="00C76C7A" w:rsidP="00C86976">
            <w:pPr>
              <w:spacing w:before="0" w:after="0"/>
              <w:jc w:val="center"/>
              <w:rPr>
                <w:sz w:val="18"/>
                <w:szCs w:val="18"/>
              </w:rPr>
            </w:pPr>
          </w:p>
        </w:tc>
      </w:tr>
      <w:tr w:rsidR="00C76C7A" w:rsidRPr="006D74AC" w14:paraId="0C797552" w14:textId="77777777" w:rsidTr="00C76C7A">
        <w:trPr>
          <w:trHeight w:val="397"/>
        </w:trPr>
        <w:tc>
          <w:tcPr>
            <w:tcW w:w="3322" w:type="pct"/>
            <w:shd w:val="clear" w:color="auto" w:fill="auto"/>
            <w:vAlign w:val="center"/>
          </w:tcPr>
          <w:p w14:paraId="34F77A7A" w14:textId="6C1F1ED9" w:rsidR="00C76C7A" w:rsidRPr="00EC7E54" w:rsidRDefault="00C76C7A" w:rsidP="0095402C">
            <w:pPr>
              <w:spacing w:before="40" w:after="40"/>
              <w:rPr>
                <w:szCs w:val="20"/>
              </w:rPr>
            </w:pPr>
            <w:r w:rsidRPr="00C76C7A">
              <w:rPr>
                <w:szCs w:val="20"/>
              </w:rPr>
              <w:t>Kenntnis einfacher labortechnischer Grundoperationen wie Wägen, Abmessen, Filtrieren, Herstellen von Lösungen, Temperatur-messungen, Zentrifugieren, Destillieren, Extrahieren</w:t>
            </w:r>
          </w:p>
        </w:tc>
        <w:tc>
          <w:tcPr>
            <w:tcW w:w="420" w:type="pct"/>
            <w:shd w:val="clear" w:color="auto" w:fill="auto"/>
            <w:vAlign w:val="center"/>
          </w:tcPr>
          <w:p w14:paraId="15225E0F" w14:textId="77777777" w:rsidR="00C76C7A" w:rsidRPr="006D74AC" w:rsidRDefault="00C76C7A" w:rsidP="00C86976">
            <w:pPr>
              <w:spacing w:before="0" w:after="0"/>
              <w:jc w:val="center"/>
              <w:rPr>
                <w:sz w:val="18"/>
                <w:szCs w:val="18"/>
              </w:rPr>
            </w:pPr>
          </w:p>
        </w:tc>
        <w:tc>
          <w:tcPr>
            <w:tcW w:w="420" w:type="pct"/>
            <w:shd w:val="clear" w:color="auto" w:fill="A6A6A6" w:themeFill="background1" w:themeFillShade="A6"/>
            <w:vAlign w:val="center"/>
          </w:tcPr>
          <w:p w14:paraId="627F20B7" w14:textId="77777777" w:rsidR="00C76C7A" w:rsidRPr="006D74AC" w:rsidRDefault="00C76C7A" w:rsidP="00C86976">
            <w:pPr>
              <w:spacing w:before="0" w:after="0"/>
              <w:jc w:val="center"/>
              <w:rPr>
                <w:sz w:val="18"/>
                <w:szCs w:val="18"/>
              </w:rPr>
            </w:pPr>
          </w:p>
        </w:tc>
        <w:tc>
          <w:tcPr>
            <w:tcW w:w="420" w:type="pct"/>
            <w:shd w:val="clear" w:color="auto" w:fill="A6A6A6" w:themeFill="background1" w:themeFillShade="A6"/>
            <w:vAlign w:val="center"/>
          </w:tcPr>
          <w:p w14:paraId="42170052" w14:textId="77777777" w:rsidR="00C76C7A" w:rsidRPr="006D74AC" w:rsidRDefault="00C76C7A" w:rsidP="00C86976">
            <w:pPr>
              <w:spacing w:before="0" w:after="0"/>
              <w:jc w:val="center"/>
              <w:rPr>
                <w:sz w:val="18"/>
                <w:szCs w:val="18"/>
              </w:rPr>
            </w:pPr>
          </w:p>
        </w:tc>
        <w:tc>
          <w:tcPr>
            <w:tcW w:w="418" w:type="pct"/>
            <w:shd w:val="clear" w:color="auto" w:fill="A6A6A6" w:themeFill="background1" w:themeFillShade="A6"/>
            <w:vAlign w:val="center"/>
          </w:tcPr>
          <w:p w14:paraId="07741C97" w14:textId="77777777" w:rsidR="00C76C7A" w:rsidRPr="006D74AC" w:rsidRDefault="00C76C7A" w:rsidP="00C86976">
            <w:pPr>
              <w:spacing w:before="0" w:after="0"/>
              <w:jc w:val="center"/>
              <w:rPr>
                <w:sz w:val="18"/>
                <w:szCs w:val="18"/>
              </w:rPr>
            </w:pPr>
          </w:p>
        </w:tc>
      </w:tr>
      <w:tr w:rsidR="00C76C7A" w:rsidRPr="006D74AC" w14:paraId="3BC2505C" w14:textId="77777777" w:rsidTr="00C76C7A">
        <w:trPr>
          <w:trHeight w:val="397"/>
        </w:trPr>
        <w:tc>
          <w:tcPr>
            <w:tcW w:w="3322" w:type="pct"/>
            <w:shd w:val="clear" w:color="auto" w:fill="auto"/>
            <w:vAlign w:val="center"/>
          </w:tcPr>
          <w:p w14:paraId="458943C8" w14:textId="04071EDE" w:rsidR="00C76C7A" w:rsidRPr="00EC7E54" w:rsidRDefault="00C76C7A" w:rsidP="0095402C">
            <w:pPr>
              <w:spacing w:before="40" w:after="40"/>
              <w:rPr>
                <w:szCs w:val="20"/>
              </w:rPr>
            </w:pPr>
            <w:r w:rsidRPr="00C76C7A">
              <w:rPr>
                <w:szCs w:val="20"/>
              </w:rPr>
              <w:t>Durchführen einfacher labortechnischer Grundoperationen wie Wägen, Abmessen, Filtrieren, Herstellen von Lösungen, Temperaturmessungen, Zentrifugieren, Destillieren, Extrahieren</w:t>
            </w:r>
          </w:p>
        </w:tc>
        <w:tc>
          <w:tcPr>
            <w:tcW w:w="420" w:type="pct"/>
            <w:shd w:val="clear" w:color="auto" w:fill="A6A6A6" w:themeFill="background1" w:themeFillShade="A6"/>
            <w:vAlign w:val="center"/>
          </w:tcPr>
          <w:p w14:paraId="3DFA26A6"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40A983B9"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422F2CBE" w14:textId="77777777" w:rsidR="00C76C7A" w:rsidRPr="006D74AC" w:rsidRDefault="00C76C7A" w:rsidP="00C86976">
            <w:pPr>
              <w:spacing w:before="0" w:after="0"/>
              <w:jc w:val="center"/>
              <w:rPr>
                <w:sz w:val="18"/>
                <w:szCs w:val="18"/>
              </w:rPr>
            </w:pPr>
          </w:p>
        </w:tc>
        <w:tc>
          <w:tcPr>
            <w:tcW w:w="418" w:type="pct"/>
            <w:shd w:val="clear" w:color="auto" w:fill="A6A6A6" w:themeFill="background1" w:themeFillShade="A6"/>
            <w:vAlign w:val="center"/>
          </w:tcPr>
          <w:p w14:paraId="26D45B61" w14:textId="77777777" w:rsidR="00C76C7A" w:rsidRPr="006D74AC" w:rsidRDefault="00C76C7A" w:rsidP="00C86976">
            <w:pPr>
              <w:spacing w:before="0" w:after="0"/>
              <w:jc w:val="center"/>
              <w:rPr>
                <w:sz w:val="18"/>
                <w:szCs w:val="18"/>
              </w:rPr>
            </w:pPr>
          </w:p>
        </w:tc>
      </w:tr>
      <w:tr w:rsidR="00C76C7A" w:rsidRPr="006D74AC" w14:paraId="7A0ECCC4" w14:textId="77777777" w:rsidTr="00C76C7A">
        <w:trPr>
          <w:trHeight w:val="397"/>
        </w:trPr>
        <w:tc>
          <w:tcPr>
            <w:tcW w:w="3322" w:type="pct"/>
            <w:shd w:val="clear" w:color="auto" w:fill="auto"/>
            <w:vAlign w:val="center"/>
          </w:tcPr>
          <w:p w14:paraId="3F89F19A" w14:textId="2DE245EE" w:rsidR="00C76C7A" w:rsidRPr="00EC7E54" w:rsidRDefault="00C76C7A" w:rsidP="0095402C">
            <w:pPr>
              <w:spacing w:before="40" w:after="40"/>
              <w:rPr>
                <w:szCs w:val="20"/>
              </w:rPr>
            </w:pPr>
            <w:r w:rsidRPr="00C76C7A">
              <w:rPr>
                <w:szCs w:val="20"/>
              </w:rPr>
              <w:t>Kenntnis der Probenahme von festen, flüssigen und gasförmigen Stoffen sowie Durchführen von betriebsspezifischen Probenahmen inklusive Probenvorbereitung und -aufbereitung</w:t>
            </w:r>
          </w:p>
        </w:tc>
        <w:tc>
          <w:tcPr>
            <w:tcW w:w="420" w:type="pct"/>
            <w:shd w:val="clear" w:color="auto" w:fill="auto"/>
            <w:vAlign w:val="center"/>
          </w:tcPr>
          <w:p w14:paraId="2A067039"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540BF4ED" w14:textId="77777777" w:rsidR="00C76C7A" w:rsidRPr="006D74AC" w:rsidRDefault="00C76C7A" w:rsidP="00C86976">
            <w:pPr>
              <w:spacing w:before="0" w:after="0"/>
              <w:jc w:val="center"/>
              <w:rPr>
                <w:sz w:val="18"/>
                <w:szCs w:val="18"/>
              </w:rPr>
            </w:pPr>
          </w:p>
        </w:tc>
        <w:tc>
          <w:tcPr>
            <w:tcW w:w="420" w:type="pct"/>
            <w:shd w:val="clear" w:color="auto" w:fill="auto"/>
            <w:vAlign w:val="center"/>
          </w:tcPr>
          <w:p w14:paraId="69C0071B" w14:textId="77777777" w:rsidR="00C76C7A" w:rsidRPr="006D74AC" w:rsidRDefault="00C76C7A" w:rsidP="00C86976">
            <w:pPr>
              <w:spacing w:before="0" w:after="0"/>
              <w:jc w:val="center"/>
              <w:rPr>
                <w:sz w:val="18"/>
                <w:szCs w:val="18"/>
              </w:rPr>
            </w:pPr>
          </w:p>
        </w:tc>
        <w:tc>
          <w:tcPr>
            <w:tcW w:w="418" w:type="pct"/>
            <w:shd w:val="clear" w:color="auto" w:fill="auto"/>
            <w:vAlign w:val="center"/>
          </w:tcPr>
          <w:p w14:paraId="06DD7CF1" w14:textId="77777777" w:rsidR="00C76C7A" w:rsidRPr="006D74AC" w:rsidRDefault="00C76C7A" w:rsidP="00C86976">
            <w:pPr>
              <w:spacing w:before="0" w:after="0"/>
              <w:jc w:val="center"/>
              <w:rPr>
                <w:sz w:val="18"/>
                <w:szCs w:val="18"/>
              </w:rPr>
            </w:pPr>
          </w:p>
        </w:tc>
      </w:tr>
    </w:tbl>
    <w:p w14:paraId="125086FA" w14:textId="77777777" w:rsidR="00EC7E54" w:rsidRDefault="00EC7E54">
      <w:pPr>
        <w:spacing w:before="0" w:after="160" w:line="259" w:lineRule="auto"/>
        <w:rPr>
          <w:sz w:val="4"/>
          <w:szCs w:val="4"/>
        </w:rPr>
      </w:pPr>
      <w:r w:rsidRPr="00C76C7A">
        <w:rPr>
          <w:sz w:val="4"/>
          <w:szCs w:val="4"/>
        </w:rPr>
        <w:br w:type="page"/>
      </w:r>
    </w:p>
    <w:p w14:paraId="5711967E" w14:textId="77777777" w:rsidR="00C76C7A" w:rsidRPr="00C76C7A" w:rsidRDefault="00C76C7A" w:rsidP="00C76C7A"/>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1"/>
        <w:gridCol w:w="761"/>
        <w:gridCol w:w="761"/>
        <w:gridCol w:w="761"/>
        <w:gridCol w:w="758"/>
      </w:tblGrid>
      <w:tr w:rsidR="00EC7E54" w:rsidRPr="006D74AC" w14:paraId="3774097F" w14:textId="77777777" w:rsidTr="00910DAF">
        <w:trPr>
          <w:trHeight w:hRule="exact" w:val="595"/>
        </w:trPr>
        <w:tc>
          <w:tcPr>
            <w:tcW w:w="3322" w:type="pct"/>
            <w:shd w:val="clear" w:color="auto" w:fill="354E19"/>
            <w:vAlign w:val="center"/>
          </w:tcPr>
          <w:p w14:paraId="78E1880F" w14:textId="77777777" w:rsidR="00EC7E54" w:rsidRPr="006D74AC" w:rsidRDefault="00EC7E54" w:rsidP="00910DAF">
            <w:pPr>
              <w:tabs>
                <w:tab w:val="right" w:pos="8572"/>
              </w:tabs>
              <w:spacing w:before="40" w:after="40"/>
              <w:rPr>
                <w:rFonts w:cs="Arial"/>
                <w:b/>
                <w:sz w:val="22"/>
                <w:lang w:eastAsia="de-AT"/>
              </w:rPr>
            </w:pPr>
            <w:r w:rsidRPr="00C86976">
              <w:rPr>
                <w:rFonts w:cs="Arial"/>
                <w:b/>
                <w:color w:val="FFFFFF" w:themeColor="background1"/>
                <w:sz w:val="22"/>
                <w:lang w:eastAsia="de-AT"/>
              </w:rPr>
              <w:t>Ihr Lehrling kann…</w:t>
            </w:r>
          </w:p>
        </w:tc>
        <w:tc>
          <w:tcPr>
            <w:tcW w:w="420" w:type="pct"/>
            <w:shd w:val="clear" w:color="auto" w:fill="354E19"/>
            <w:vAlign w:val="center"/>
          </w:tcPr>
          <w:p w14:paraId="7F2D9F08" w14:textId="77777777" w:rsidR="00EC7E54" w:rsidRPr="006D74AC" w:rsidRDefault="00EC7E54" w:rsidP="00910DAF">
            <w:pPr>
              <w:spacing w:before="0" w:after="0"/>
              <w:jc w:val="center"/>
              <w:rPr>
                <w:b/>
                <w:bCs/>
                <w:color w:val="FFFFFF"/>
                <w:sz w:val="22"/>
              </w:rPr>
            </w:pPr>
            <w:r w:rsidRPr="006D74AC">
              <w:rPr>
                <w:b/>
                <w:bCs/>
                <w:color w:val="FFFFFF"/>
                <w:sz w:val="22"/>
              </w:rPr>
              <w:t>1. Lj.</w:t>
            </w:r>
          </w:p>
        </w:tc>
        <w:tc>
          <w:tcPr>
            <w:tcW w:w="420" w:type="pct"/>
            <w:shd w:val="clear" w:color="auto" w:fill="354E19"/>
            <w:vAlign w:val="center"/>
          </w:tcPr>
          <w:p w14:paraId="143AF237" w14:textId="77777777" w:rsidR="00EC7E54" w:rsidRPr="006D74AC" w:rsidRDefault="00EC7E54" w:rsidP="00910DAF">
            <w:pPr>
              <w:spacing w:before="0" w:after="0"/>
              <w:jc w:val="center"/>
              <w:rPr>
                <w:b/>
                <w:bCs/>
                <w:color w:val="FFFFFF"/>
                <w:sz w:val="22"/>
              </w:rPr>
            </w:pPr>
            <w:r w:rsidRPr="006D74AC">
              <w:rPr>
                <w:b/>
                <w:bCs/>
                <w:color w:val="FFFFFF"/>
                <w:sz w:val="22"/>
              </w:rPr>
              <w:t>2. Lj.</w:t>
            </w:r>
          </w:p>
        </w:tc>
        <w:tc>
          <w:tcPr>
            <w:tcW w:w="420" w:type="pct"/>
            <w:shd w:val="clear" w:color="auto" w:fill="354E19"/>
            <w:vAlign w:val="center"/>
          </w:tcPr>
          <w:p w14:paraId="346AE8A5" w14:textId="77777777" w:rsidR="00EC7E54" w:rsidRPr="006D74AC" w:rsidRDefault="00EC7E54" w:rsidP="00910DAF">
            <w:pPr>
              <w:spacing w:before="0" w:after="0"/>
              <w:jc w:val="center"/>
              <w:rPr>
                <w:b/>
                <w:bCs/>
                <w:color w:val="FFFFFF"/>
                <w:sz w:val="22"/>
              </w:rPr>
            </w:pPr>
            <w:r w:rsidRPr="006D74AC">
              <w:rPr>
                <w:b/>
                <w:bCs/>
                <w:color w:val="FFFFFF"/>
                <w:sz w:val="22"/>
              </w:rPr>
              <w:t>3. Lj.</w:t>
            </w:r>
          </w:p>
        </w:tc>
        <w:tc>
          <w:tcPr>
            <w:tcW w:w="418" w:type="pct"/>
            <w:shd w:val="clear" w:color="auto" w:fill="354E19"/>
            <w:vAlign w:val="center"/>
          </w:tcPr>
          <w:p w14:paraId="046BD26B" w14:textId="77777777" w:rsidR="00EC7E54" w:rsidRPr="006D74AC" w:rsidRDefault="00EC7E54" w:rsidP="00910DAF">
            <w:pPr>
              <w:spacing w:before="0" w:after="0"/>
              <w:jc w:val="center"/>
              <w:rPr>
                <w:b/>
                <w:bCs/>
                <w:color w:val="FFFFFF"/>
                <w:sz w:val="22"/>
              </w:rPr>
            </w:pPr>
            <w:r>
              <w:rPr>
                <w:b/>
                <w:bCs/>
                <w:color w:val="FFFFFF"/>
                <w:sz w:val="22"/>
              </w:rPr>
              <w:t>4</w:t>
            </w:r>
            <w:r w:rsidRPr="006D74AC">
              <w:rPr>
                <w:b/>
                <w:bCs/>
                <w:color w:val="FFFFFF"/>
                <w:sz w:val="22"/>
              </w:rPr>
              <w:t>. Lj.</w:t>
            </w:r>
          </w:p>
        </w:tc>
      </w:tr>
      <w:tr w:rsidR="00EC7E54" w:rsidRPr="006D74AC" w14:paraId="4840E4A1" w14:textId="77777777" w:rsidTr="00910DAF">
        <w:trPr>
          <w:trHeight w:hRule="exact" w:val="454"/>
        </w:trPr>
        <w:tc>
          <w:tcPr>
            <w:tcW w:w="3322" w:type="pct"/>
            <w:shd w:val="clear" w:color="auto" w:fill="BFBFBF"/>
            <w:vAlign w:val="center"/>
          </w:tcPr>
          <w:p w14:paraId="799D1092" w14:textId="77777777" w:rsidR="00EC7E54" w:rsidRPr="006D74AC" w:rsidRDefault="00EC7E54" w:rsidP="00910DAF">
            <w:pPr>
              <w:tabs>
                <w:tab w:val="right" w:pos="8572"/>
              </w:tabs>
              <w:spacing w:before="40" w:after="40"/>
              <w:rPr>
                <w:b/>
                <w:bCs/>
                <w:color w:val="FFFFFF" w:themeColor="background1"/>
                <w:szCs w:val="20"/>
              </w:rPr>
            </w:pPr>
          </w:p>
        </w:tc>
        <w:tc>
          <w:tcPr>
            <w:tcW w:w="420" w:type="pct"/>
            <w:shd w:val="clear" w:color="auto" w:fill="BFBFBF"/>
            <w:vAlign w:val="center"/>
          </w:tcPr>
          <w:p w14:paraId="19919D2A" w14:textId="77777777" w:rsidR="00EC7E54" w:rsidRPr="006D74AC" w:rsidRDefault="00EC7E54" w:rsidP="00910DAF">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2470BEF" w14:textId="77777777" w:rsidR="00EC7E54" w:rsidRPr="006D74AC" w:rsidRDefault="00EC7E54" w:rsidP="00910DAF">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AA181B9" w14:textId="77777777" w:rsidR="00EC7E54" w:rsidRPr="006D74AC" w:rsidRDefault="00EC7E54" w:rsidP="00910DAF">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20FA955D" w14:textId="77777777" w:rsidR="00EC7E54" w:rsidRPr="006D74AC" w:rsidRDefault="00EC7E54" w:rsidP="00910DAF">
            <w:pPr>
              <w:spacing w:before="0" w:after="0"/>
              <w:jc w:val="center"/>
              <w:rPr>
                <w:b/>
                <w:bCs/>
                <w:color w:val="FFFFFF"/>
                <w:szCs w:val="20"/>
              </w:rPr>
            </w:pPr>
            <w:r w:rsidRPr="006D74AC">
              <w:rPr>
                <w:b/>
                <w:bCs/>
                <w:color w:val="FFFFFF"/>
                <w:szCs w:val="20"/>
              </w:rPr>
              <w:sym w:font="Wingdings" w:char="F0FC"/>
            </w:r>
          </w:p>
        </w:tc>
      </w:tr>
      <w:tr w:rsidR="00EC7E54" w:rsidRPr="006D74AC" w14:paraId="6ABC35B7" w14:textId="77777777" w:rsidTr="00C76C7A">
        <w:trPr>
          <w:trHeight w:val="397"/>
        </w:trPr>
        <w:tc>
          <w:tcPr>
            <w:tcW w:w="3322" w:type="pct"/>
            <w:shd w:val="clear" w:color="auto" w:fill="auto"/>
            <w:vAlign w:val="center"/>
          </w:tcPr>
          <w:p w14:paraId="7C8FD824" w14:textId="69A7807B" w:rsidR="00EC7E54" w:rsidRPr="006D74AC" w:rsidRDefault="00C76C7A" w:rsidP="00910DAF">
            <w:pPr>
              <w:spacing w:before="40" w:after="40"/>
              <w:rPr>
                <w:szCs w:val="20"/>
              </w:rPr>
            </w:pPr>
            <w:r w:rsidRPr="00C76C7A">
              <w:rPr>
                <w:szCs w:val="20"/>
              </w:rPr>
              <w:t>Kenntnis einfacher präparativer und analytischer Arbeitstechniken wie Dichtebestimmungen, Trocknen und Glühen, pH-Wert- und Viskositätsbestimmungen, Sortieren und Klassieren, Siebanalysen, Gehaltsbestimmungen</w:t>
            </w:r>
          </w:p>
        </w:tc>
        <w:tc>
          <w:tcPr>
            <w:tcW w:w="420" w:type="pct"/>
            <w:shd w:val="clear" w:color="auto" w:fill="auto"/>
            <w:vAlign w:val="center"/>
          </w:tcPr>
          <w:p w14:paraId="3563CD3F" w14:textId="77777777" w:rsidR="00EC7E54" w:rsidRPr="006D74AC" w:rsidRDefault="00EC7E54" w:rsidP="00910DAF">
            <w:pPr>
              <w:spacing w:before="0" w:after="0"/>
              <w:jc w:val="center"/>
              <w:rPr>
                <w:sz w:val="18"/>
                <w:szCs w:val="18"/>
              </w:rPr>
            </w:pPr>
          </w:p>
        </w:tc>
        <w:tc>
          <w:tcPr>
            <w:tcW w:w="420" w:type="pct"/>
            <w:shd w:val="clear" w:color="auto" w:fill="auto"/>
            <w:vAlign w:val="center"/>
          </w:tcPr>
          <w:p w14:paraId="50C5C094" w14:textId="77777777" w:rsidR="00EC7E54" w:rsidRPr="006D74AC" w:rsidRDefault="00EC7E54" w:rsidP="00910DAF">
            <w:pPr>
              <w:spacing w:before="0" w:after="0"/>
              <w:jc w:val="center"/>
              <w:rPr>
                <w:sz w:val="18"/>
                <w:szCs w:val="18"/>
              </w:rPr>
            </w:pPr>
          </w:p>
        </w:tc>
        <w:tc>
          <w:tcPr>
            <w:tcW w:w="420" w:type="pct"/>
            <w:shd w:val="clear" w:color="auto" w:fill="A6A6A6" w:themeFill="background1" w:themeFillShade="A6"/>
            <w:vAlign w:val="center"/>
          </w:tcPr>
          <w:p w14:paraId="4D79CDAC" w14:textId="77777777" w:rsidR="00EC7E54" w:rsidRPr="006D74AC" w:rsidRDefault="00EC7E54" w:rsidP="00910DAF">
            <w:pPr>
              <w:spacing w:before="0" w:after="0"/>
              <w:jc w:val="center"/>
              <w:rPr>
                <w:sz w:val="18"/>
                <w:szCs w:val="18"/>
              </w:rPr>
            </w:pPr>
          </w:p>
        </w:tc>
        <w:tc>
          <w:tcPr>
            <w:tcW w:w="418" w:type="pct"/>
            <w:shd w:val="clear" w:color="auto" w:fill="A6A6A6" w:themeFill="background1" w:themeFillShade="A6"/>
            <w:vAlign w:val="center"/>
          </w:tcPr>
          <w:p w14:paraId="54D42C81" w14:textId="77777777" w:rsidR="00EC7E54" w:rsidRPr="006D74AC" w:rsidRDefault="00EC7E54" w:rsidP="00910DAF">
            <w:pPr>
              <w:spacing w:before="0" w:after="0"/>
              <w:jc w:val="center"/>
              <w:rPr>
                <w:sz w:val="18"/>
                <w:szCs w:val="18"/>
              </w:rPr>
            </w:pPr>
          </w:p>
        </w:tc>
      </w:tr>
      <w:tr w:rsidR="00C76C7A" w:rsidRPr="006D74AC" w14:paraId="090F1D9E" w14:textId="77777777" w:rsidTr="00C76C7A">
        <w:trPr>
          <w:trHeight w:val="397"/>
        </w:trPr>
        <w:tc>
          <w:tcPr>
            <w:tcW w:w="3322" w:type="pct"/>
            <w:shd w:val="clear" w:color="auto" w:fill="auto"/>
            <w:vAlign w:val="center"/>
          </w:tcPr>
          <w:p w14:paraId="754C8C65" w14:textId="7C89969F" w:rsidR="00C76C7A" w:rsidRPr="00EC7E54" w:rsidRDefault="00C76C7A" w:rsidP="00910DAF">
            <w:pPr>
              <w:spacing w:before="40" w:after="40"/>
              <w:rPr>
                <w:szCs w:val="20"/>
              </w:rPr>
            </w:pPr>
            <w:r w:rsidRPr="00C76C7A">
              <w:rPr>
                <w:szCs w:val="20"/>
              </w:rPr>
              <w:t>Durchführen einfacher präparativer und analytischer Arbeitstechniken wie Dichtebestimmungen, Trocknen und Glühen, pH-Wert- und Viskositätsbestimmungen, Sortieren und Klassieren, Siebanalysen, Gehaltsbestimmungen</w:t>
            </w:r>
          </w:p>
        </w:tc>
        <w:tc>
          <w:tcPr>
            <w:tcW w:w="420" w:type="pct"/>
            <w:shd w:val="clear" w:color="auto" w:fill="A6A6A6" w:themeFill="background1" w:themeFillShade="A6"/>
            <w:vAlign w:val="center"/>
          </w:tcPr>
          <w:p w14:paraId="14B2E6D8"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2E4EB287"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1C23B884"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216A60C5" w14:textId="77777777" w:rsidR="00C76C7A" w:rsidRPr="006D74AC" w:rsidRDefault="00C76C7A" w:rsidP="00910DAF">
            <w:pPr>
              <w:spacing w:before="0" w:after="0"/>
              <w:jc w:val="center"/>
              <w:rPr>
                <w:sz w:val="18"/>
                <w:szCs w:val="18"/>
              </w:rPr>
            </w:pPr>
          </w:p>
        </w:tc>
      </w:tr>
      <w:tr w:rsidR="00C76C7A" w:rsidRPr="006D74AC" w14:paraId="5A4ABC02" w14:textId="77777777" w:rsidTr="00C76C7A">
        <w:trPr>
          <w:trHeight w:val="397"/>
        </w:trPr>
        <w:tc>
          <w:tcPr>
            <w:tcW w:w="3322" w:type="pct"/>
            <w:shd w:val="clear" w:color="auto" w:fill="auto"/>
            <w:vAlign w:val="center"/>
          </w:tcPr>
          <w:p w14:paraId="20824723" w14:textId="3E81C796" w:rsidR="00C76C7A" w:rsidRPr="00EC7E54" w:rsidRDefault="00C76C7A" w:rsidP="00910DAF">
            <w:pPr>
              <w:spacing w:before="40" w:after="40"/>
              <w:rPr>
                <w:szCs w:val="20"/>
              </w:rPr>
            </w:pPr>
            <w:r w:rsidRPr="00C76C7A">
              <w:rPr>
                <w:szCs w:val="20"/>
              </w:rPr>
              <w:t>Messen von physikalischen Größen insbesondere Bestimmen von Stoffkonstanten und Stoffeigenschaften</w:t>
            </w:r>
          </w:p>
        </w:tc>
        <w:tc>
          <w:tcPr>
            <w:tcW w:w="420" w:type="pct"/>
            <w:shd w:val="clear" w:color="auto" w:fill="auto"/>
            <w:vAlign w:val="center"/>
          </w:tcPr>
          <w:p w14:paraId="40EFC2BC"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490E88E7"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4DA6E141" w14:textId="77777777" w:rsidR="00C76C7A" w:rsidRPr="006D74AC" w:rsidRDefault="00C76C7A" w:rsidP="00910DAF">
            <w:pPr>
              <w:spacing w:before="0" w:after="0"/>
              <w:jc w:val="center"/>
              <w:rPr>
                <w:sz w:val="18"/>
                <w:szCs w:val="18"/>
              </w:rPr>
            </w:pPr>
          </w:p>
        </w:tc>
        <w:tc>
          <w:tcPr>
            <w:tcW w:w="418" w:type="pct"/>
            <w:shd w:val="clear" w:color="auto" w:fill="A6A6A6" w:themeFill="background1" w:themeFillShade="A6"/>
            <w:vAlign w:val="center"/>
          </w:tcPr>
          <w:p w14:paraId="161C6491" w14:textId="77777777" w:rsidR="00C76C7A" w:rsidRPr="006D74AC" w:rsidRDefault="00C76C7A" w:rsidP="00910DAF">
            <w:pPr>
              <w:spacing w:before="0" w:after="0"/>
              <w:jc w:val="center"/>
              <w:rPr>
                <w:sz w:val="18"/>
                <w:szCs w:val="18"/>
              </w:rPr>
            </w:pPr>
          </w:p>
        </w:tc>
      </w:tr>
      <w:tr w:rsidR="00C76C7A" w:rsidRPr="006D74AC" w14:paraId="6F193C01" w14:textId="77777777" w:rsidTr="00C76C7A">
        <w:trPr>
          <w:trHeight w:val="397"/>
        </w:trPr>
        <w:tc>
          <w:tcPr>
            <w:tcW w:w="3322" w:type="pct"/>
            <w:shd w:val="clear" w:color="auto" w:fill="auto"/>
            <w:vAlign w:val="center"/>
          </w:tcPr>
          <w:p w14:paraId="24D3CBE0" w14:textId="38DADA21" w:rsidR="00C76C7A" w:rsidRPr="00EC7E54" w:rsidRDefault="00C76C7A" w:rsidP="00910DAF">
            <w:pPr>
              <w:spacing w:before="40" w:after="40"/>
              <w:rPr>
                <w:szCs w:val="20"/>
              </w:rPr>
            </w:pPr>
            <w:r w:rsidRPr="00C76C7A">
              <w:rPr>
                <w:szCs w:val="20"/>
              </w:rPr>
              <w:t>Kenntnis der Produktion, der Verpackung und Lagerung von festen Arzneiformen wie Mischungen, Granulate, Tabletten, Filmtabletten, Dragees, Kapseln und Puder</w:t>
            </w:r>
          </w:p>
        </w:tc>
        <w:tc>
          <w:tcPr>
            <w:tcW w:w="420" w:type="pct"/>
            <w:shd w:val="clear" w:color="auto" w:fill="A6A6A6" w:themeFill="background1" w:themeFillShade="A6"/>
            <w:vAlign w:val="center"/>
          </w:tcPr>
          <w:p w14:paraId="6C41226B"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19D25F1B"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36974894"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64C83153" w14:textId="77777777" w:rsidR="00C76C7A" w:rsidRPr="006D74AC" w:rsidRDefault="00C76C7A" w:rsidP="00910DAF">
            <w:pPr>
              <w:spacing w:before="0" w:after="0"/>
              <w:jc w:val="center"/>
              <w:rPr>
                <w:sz w:val="18"/>
                <w:szCs w:val="18"/>
              </w:rPr>
            </w:pPr>
          </w:p>
        </w:tc>
      </w:tr>
      <w:tr w:rsidR="00C76C7A" w:rsidRPr="006D74AC" w14:paraId="54EA0953" w14:textId="77777777" w:rsidTr="00C76C7A">
        <w:trPr>
          <w:trHeight w:val="397"/>
        </w:trPr>
        <w:tc>
          <w:tcPr>
            <w:tcW w:w="3322" w:type="pct"/>
            <w:shd w:val="clear" w:color="auto" w:fill="auto"/>
            <w:vAlign w:val="center"/>
          </w:tcPr>
          <w:p w14:paraId="096AAAE1" w14:textId="211BC6B2" w:rsidR="00C76C7A" w:rsidRPr="00EC7E54" w:rsidRDefault="00C76C7A" w:rsidP="00910DAF">
            <w:pPr>
              <w:spacing w:before="40" w:after="40"/>
              <w:rPr>
                <w:szCs w:val="20"/>
              </w:rPr>
            </w:pPr>
            <w:r w:rsidRPr="00C76C7A">
              <w:rPr>
                <w:szCs w:val="20"/>
              </w:rPr>
              <w:t>Kenntnis der Produktion, der Verpackung und Lagerung von halbfesten Arzneiformen wie Salben und Cremes</w:t>
            </w:r>
          </w:p>
        </w:tc>
        <w:tc>
          <w:tcPr>
            <w:tcW w:w="420" w:type="pct"/>
            <w:shd w:val="clear" w:color="auto" w:fill="A6A6A6" w:themeFill="background1" w:themeFillShade="A6"/>
            <w:vAlign w:val="center"/>
          </w:tcPr>
          <w:p w14:paraId="5C2A403F"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5BEF87CD"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0F39B84A"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345FA92E" w14:textId="77777777" w:rsidR="00C76C7A" w:rsidRPr="006D74AC" w:rsidRDefault="00C76C7A" w:rsidP="00910DAF">
            <w:pPr>
              <w:spacing w:before="0" w:after="0"/>
              <w:jc w:val="center"/>
              <w:rPr>
                <w:sz w:val="18"/>
                <w:szCs w:val="18"/>
              </w:rPr>
            </w:pPr>
          </w:p>
        </w:tc>
      </w:tr>
      <w:tr w:rsidR="00C76C7A" w:rsidRPr="006D74AC" w14:paraId="658C9798" w14:textId="77777777" w:rsidTr="00C76C7A">
        <w:trPr>
          <w:trHeight w:val="397"/>
        </w:trPr>
        <w:tc>
          <w:tcPr>
            <w:tcW w:w="3322" w:type="pct"/>
            <w:shd w:val="clear" w:color="auto" w:fill="auto"/>
            <w:vAlign w:val="center"/>
          </w:tcPr>
          <w:p w14:paraId="66BAEE52" w14:textId="1F301DBD" w:rsidR="00C76C7A" w:rsidRPr="00EC7E54" w:rsidRDefault="00C76C7A" w:rsidP="00910DAF">
            <w:pPr>
              <w:spacing w:before="40" w:after="40"/>
              <w:rPr>
                <w:szCs w:val="20"/>
              </w:rPr>
            </w:pPr>
            <w:r w:rsidRPr="00C76C7A">
              <w:rPr>
                <w:szCs w:val="20"/>
              </w:rPr>
              <w:t>Kenntnis der Produktion, der Verpackung und Lagerung von flüssigen Arzneiformen wie Lösungen, Suspensionen, Emulsionen und Aerosole</w:t>
            </w:r>
          </w:p>
        </w:tc>
        <w:tc>
          <w:tcPr>
            <w:tcW w:w="420" w:type="pct"/>
            <w:shd w:val="clear" w:color="auto" w:fill="A6A6A6" w:themeFill="background1" w:themeFillShade="A6"/>
            <w:vAlign w:val="center"/>
          </w:tcPr>
          <w:p w14:paraId="2C55A82A"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6D212E12"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2CF14813"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3F66CB28" w14:textId="77777777" w:rsidR="00C76C7A" w:rsidRPr="006D74AC" w:rsidRDefault="00C76C7A" w:rsidP="00910DAF">
            <w:pPr>
              <w:spacing w:before="0" w:after="0"/>
              <w:jc w:val="center"/>
              <w:rPr>
                <w:sz w:val="18"/>
                <w:szCs w:val="18"/>
              </w:rPr>
            </w:pPr>
          </w:p>
        </w:tc>
      </w:tr>
      <w:tr w:rsidR="00C76C7A" w:rsidRPr="006D74AC" w14:paraId="3BAAC335" w14:textId="77777777" w:rsidTr="00C76C7A">
        <w:trPr>
          <w:trHeight w:val="397"/>
        </w:trPr>
        <w:tc>
          <w:tcPr>
            <w:tcW w:w="3322" w:type="pct"/>
            <w:shd w:val="clear" w:color="auto" w:fill="auto"/>
            <w:vAlign w:val="center"/>
          </w:tcPr>
          <w:p w14:paraId="66B9D02C" w14:textId="180390C4" w:rsidR="00C76C7A" w:rsidRPr="00EC7E54" w:rsidRDefault="00C76C7A" w:rsidP="00910DAF">
            <w:pPr>
              <w:spacing w:before="40" w:after="40"/>
              <w:rPr>
                <w:szCs w:val="20"/>
              </w:rPr>
            </w:pPr>
            <w:r w:rsidRPr="00C76C7A">
              <w:rPr>
                <w:szCs w:val="20"/>
              </w:rPr>
              <w:t>Kenntnis der Produktion, Verpackung und Lagerung von sterilen Arzneiformen wie Durchstichfläschchen, sterile Mischungen, Ampullen, Lösungen und Lyophilisate</w:t>
            </w:r>
          </w:p>
        </w:tc>
        <w:tc>
          <w:tcPr>
            <w:tcW w:w="420" w:type="pct"/>
            <w:shd w:val="clear" w:color="auto" w:fill="A6A6A6" w:themeFill="background1" w:themeFillShade="A6"/>
            <w:vAlign w:val="center"/>
          </w:tcPr>
          <w:p w14:paraId="0174141C"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5D342DC4"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35CCAFDE"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088399AA" w14:textId="77777777" w:rsidR="00C76C7A" w:rsidRPr="006D74AC" w:rsidRDefault="00C76C7A" w:rsidP="00910DAF">
            <w:pPr>
              <w:spacing w:before="0" w:after="0"/>
              <w:jc w:val="center"/>
              <w:rPr>
                <w:sz w:val="18"/>
                <w:szCs w:val="18"/>
              </w:rPr>
            </w:pPr>
          </w:p>
        </w:tc>
      </w:tr>
      <w:tr w:rsidR="00C76C7A" w:rsidRPr="006D74AC" w14:paraId="554F7B87" w14:textId="77777777" w:rsidTr="00C76C7A">
        <w:trPr>
          <w:trHeight w:val="397"/>
        </w:trPr>
        <w:tc>
          <w:tcPr>
            <w:tcW w:w="3322" w:type="pct"/>
            <w:shd w:val="clear" w:color="auto" w:fill="auto"/>
            <w:vAlign w:val="center"/>
          </w:tcPr>
          <w:p w14:paraId="578F1793" w14:textId="502A600B" w:rsidR="00C76C7A" w:rsidRPr="00EC7E54" w:rsidRDefault="00C76C7A" w:rsidP="00910DAF">
            <w:pPr>
              <w:spacing w:before="40" w:after="40"/>
              <w:rPr>
                <w:szCs w:val="20"/>
              </w:rPr>
            </w:pPr>
            <w:r w:rsidRPr="00C76C7A">
              <w:rPr>
                <w:szCs w:val="20"/>
              </w:rPr>
              <w:t>Grundkenntnisse der biotechnologischen Wirkstoffgewinnung</w:t>
            </w:r>
          </w:p>
        </w:tc>
        <w:tc>
          <w:tcPr>
            <w:tcW w:w="420" w:type="pct"/>
            <w:shd w:val="clear" w:color="auto" w:fill="A6A6A6" w:themeFill="background1" w:themeFillShade="A6"/>
            <w:vAlign w:val="center"/>
          </w:tcPr>
          <w:p w14:paraId="27883CB1"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308D276C"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322E1AE6"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2DCABA07" w14:textId="77777777" w:rsidR="00C76C7A" w:rsidRPr="006D74AC" w:rsidRDefault="00C76C7A" w:rsidP="00910DAF">
            <w:pPr>
              <w:spacing w:before="0" w:after="0"/>
              <w:jc w:val="center"/>
              <w:rPr>
                <w:sz w:val="18"/>
                <w:szCs w:val="18"/>
              </w:rPr>
            </w:pPr>
          </w:p>
        </w:tc>
      </w:tr>
      <w:tr w:rsidR="00C76C7A" w:rsidRPr="006D74AC" w14:paraId="5CCD04B0" w14:textId="77777777" w:rsidTr="00C76C7A">
        <w:trPr>
          <w:trHeight w:val="397"/>
        </w:trPr>
        <w:tc>
          <w:tcPr>
            <w:tcW w:w="3322" w:type="pct"/>
            <w:shd w:val="clear" w:color="auto" w:fill="auto"/>
            <w:vAlign w:val="center"/>
          </w:tcPr>
          <w:p w14:paraId="4444CDEB" w14:textId="7902593C" w:rsidR="00C76C7A" w:rsidRPr="00EC7E54" w:rsidRDefault="00C76C7A" w:rsidP="00910DAF">
            <w:pPr>
              <w:spacing w:before="40" w:after="40"/>
              <w:rPr>
                <w:szCs w:val="20"/>
              </w:rPr>
            </w:pPr>
            <w:r w:rsidRPr="00C76C7A">
              <w:rPr>
                <w:szCs w:val="20"/>
              </w:rPr>
              <w:t>Kenntnis und Mitarbeit bei der rezepturgemäßen Auswahl und Überprüfung der Roh- und Hilfsstoffe und sonstiger erforderlicher Materialien</w:t>
            </w:r>
          </w:p>
        </w:tc>
        <w:tc>
          <w:tcPr>
            <w:tcW w:w="420" w:type="pct"/>
            <w:shd w:val="clear" w:color="auto" w:fill="A6A6A6" w:themeFill="background1" w:themeFillShade="A6"/>
            <w:vAlign w:val="center"/>
          </w:tcPr>
          <w:p w14:paraId="1E9C9C7F"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792C6BBB"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382DDC98" w14:textId="77777777" w:rsidR="00C76C7A" w:rsidRPr="006D74AC" w:rsidRDefault="00C76C7A" w:rsidP="00910DAF">
            <w:pPr>
              <w:spacing w:before="0" w:after="0"/>
              <w:jc w:val="center"/>
              <w:rPr>
                <w:sz w:val="18"/>
                <w:szCs w:val="18"/>
              </w:rPr>
            </w:pPr>
          </w:p>
        </w:tc>
        <w:tc>
          <w:tcPr>
            <w:tcW w:w="418" w:type="pct"/>
            <w:shd w:val="clear" w:color="auto" w:fill="A6A6A6" w:themeFill="background1" w:themeFillShade="A6"/>
            <w:vAlign w:val="center"/>
          </w:tcPr>
          <w:p w14:paraId="52749034" w14:textId="77777777" w:rsidR="00C76C7A" w:rsidRPr="006D74AC" w:rsidRDefault="00C76C7A" w:rsidP="00910DAF">
            <w:pPr>
              <w:spacing w:before="0" w:after="0"/>
              <w:jc w:val="center"/>
              <w:rPr>
                <w:sz w:val="18"/>
                <w:szCs w:val="18"/>
              </w:rPr>
            </w:pPr>
          </w:p>
        </w:tc>
      </w:tr>
      <w:tr w:rsidR="00C76C7A" w:rsidRPr="006D74AC" w14:paraId="0884938E" w14:textId="77777777" w:rsidTr="00C76C7A">
        <w:trPr>
          <w:trHeight w:val="397"/>
        </w:trPr>
        <w:tc>
          <w:tcPr>
            <w:tcW w:w="3322" w:type="pct"/>
            <w:shd w:val="clear" w:color="auto" w:fill="auto"/>
            <w:vAlign w:val="center"/>
          </w:tcPr>
          <w:p w14:paraId="497FE5CE" w14:textId="6FF92D34" w:rsidR="00C76C7A" w:rsidRPr="00EC7E54" w:rsidRDefault="00C76C7A" w:rsidP="00910DAF">
            <w:pPr>
              <w:spacing w:before="40" w:after="40"/>
              <w:rPr>
                <w:szCs w:val="20"/>
              </w:rPr>
            </w:pPr>
            <w:r w:rsidRPr="00C76C7A">
              <w:rPr>
                <w:szCs w:val="20"/>
              </w:rPr>
              <w:t>Rezepturgemäße Auswahl und Überprüfung der Roh- und Hilfsstoffe und sonstiger erforderlicher Materialien</w:t>
            </w:r>
          </w:p>
        </w:tc>
        <w:tc>
          <w:tcPr>
            <w:tcW w:w="420" w:type="pct"/>
            <w:shd w:val="clear" w:color="auto" w:fill="A6A6A6" w:themeFill="background1" w:themeFillShade="A6"/>
            <w:vAlign w:val="center"/>
          </w:tcPr>
          <w:p w14:paraId="4A9FE388"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72E8AE1F"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636CD3AB"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6101436D" w14:textId="77777777" w:rsidR="00C76C7A" w:rsidRPr="006D74AC" w:rsidRDefault="00C76C7A" w:rsidP="00910DAF">
            <w:pPr>
              <w:spacing w:before="0" w:after="0"/>
              <w:jc w:val="center"/>
              <w:rPr>
                <w:sz w:val="18"/>
                <w:szCs w:val="18"/>
              </w:rPr>
            </w:pPr>
          </w:p>
        </w:tc>
      </w:tr>
      <w:tr w:rsidR="00C76C7A" w:rsidRPr="006D74AC" w14:paraId="216906E4" w14:textId="77777777" w:rsidTr="00C76C7A">
        <w:trPr>
          <w:trHeight w:val="397"/>
        </w:trPr>
        <w:tc>
          <w:tcPr>
            <w:tcW w:w="3322" w:type="pct"/>
            <w:shd w:val="clear" w:color="auto" w:fill="auto"/>
            <w:vAlign w:val="center"/>
          </w:tcPr>
          <w:p w14:paraId="2DCECFE1" w14:textId="09610D23" w:rsidR="00C76C7A" w:rsidRPr="00EC7E54" w:rsidRDefault="00C76C7A" w:rsidP="00910DAF">
            <w:pPr>
              <w:spacing w:before="40" w:after="40"/>
              <w:rPr>
                <w:szCs w:val="20"/>
              </w:rPr>
            </w:pPr>
            <w:r w:rsidRPr="00C76C7A">
              <w:rPr>
                <w:szCs w:val="20"/>
              </w:rPr>
              <w:t>Kenntnis der mechanischen, thermischen und pharmazeutischen Verfahren sowie des Aufbaus und der Funktion der dazu benötigten Geräte, Apparate, Maschinen und Anlagen</w:t>
            </w:r>
          </w:p>
        </w:tc>
        <w:tc>
          <w:tcPr>
            <w:tcW w:w="420" w:type="pct"/>
            <w:shd w:val="clear" w:color="auto" w:fill="auto"/>
            <w:vAlign w:val="center"/>
          </w:tcPr>
          <w:p w14:paraId="7209A734"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77607D22"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4BAD7C4F" w14:textId="77777777" w:rsidR="00C76C7A" w:rsidRPr="006D74AC" w:rsidRDefault="00C76C7A" w:rsidP="00910DAF">
            <w:pPr>
              <w:spacing w:before="0" w:after="0"/>
              <w:jc w:val="center"/>
              <w:rPr>
                <w:sz w:val="18"/>
                <w:szCs w:val="18"/>
              </w:rPr>
            </w:pPr>
          </w:p>
        </w:tc>
        <w:tc>
          <w:tcPr>
            <w:tcW w:w="418" w:type="pct"/>
            <w:shd w:val="clear" w:color="auto" w:fill="A6A6A6" w:themeFill="background1" w:themeFillShade="A6"/>
            <w:vAlign w:val="center"/>
          </w:tcPr>
          <w:p w14:paraId="5986BF62" w14:textId="77777777" w:rsidR="00C76C7A" w:rsidRPr="006D74AC" w:rsidRDefault="00C76C7A" w:rsidP="00910DAF">
            <w:pPr>
              <w:spacing w:before="0" w:after="0"/>
              <w:jc w:val="center"/>
              <w:rPr>
                <w:sz w:val="18"/>
                <w:szCs w:val="18"/>
              </w:rPr>
            </w:pPr>
          </w:p>
        </w:tc>
      </w:tr>
      <w:tr w:rsidR="00C76C7A" w:rsidRPr="006D74AC" w14:paraId="1E390713" w14:textId="77777777" w:rsidTr="00C76C7A">
        <w:trPr>
          <w:trHeight w:val="397"/>
        </w:trPr>
        <w:tc>
          <w:tcPr>
            <w:tcW w:w="3322" w:type="pct"/>
            <w:shd w:val="clear" w:color="auto" w:fill="auto"/>
            <w:vAlign w:val="center"/>
          </w:tcPr>
          <w:p w14:paraId="5D55871D" w14:textId="796C9017" w:rsidR="00C76C7A" w:rsidRPr="00EC7E54" w:rsidRDefault="00C76C7A" w:rsidP="00910DAF">
            <w:pPr>
              <w:spacing w:before="40" w:after="40"/>
              <w:rPr>
                <w:szCs w:val="20"/>
              </w:rPr>
            </w:pPr>
            <w:r w:rsidRPr="00C76C7A">
              <w:rPr>
                <w:szCs w:val="20"/>
              </w:rPr>
              <w:t>Mitarbeit bei der Bedienung der Produktionsanlagen zur Herstellung, Abfüllung und Verpackung der betriebsspezifischen Arzneiformen</w:t>
            </w:r>
          </w:p>
        </w:tc>
        <w:tc>
          <w:tcPr>
            <w:tcW w:w="420" w:type="pct"/>
            <w:shd w:val="clear" w:color="auto" w:fill="A6A6A6" w:themeFill="background1" w:themeFillShade="A6"/>
            <w:vAlign w:val="center"/>
          </w:tcPr>
          <w:p w14:paraId="352D51AE"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26A35A80"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63D3B59E" w14:textId="77777777" w:rsidR="00C76C7A" w:rsidRPr="006D74AC" w:rsidRDefault="00C76C7A" w:rsidP="00910DAF">
            <w:pPr>
              <w:spacing w:before="0" w:after="0"/>
              <w:jc w:val="center"/>
              <w:rPr>
                <w:sz w:val="18"/>
                <w:szCs w:val="18"/>
              </w:rPr>
            </w:pPr>
          </w:p>
        </w:tc>
        <w:tc>
          <w:tcPr>
            <w:tcW w:w="418" w:type="pct"/>
            <w:shd w:val="clear" w:color="auto" w:fill="A6A6A6" w:themeFill="background1" w:themeFillShade="A6"/>
            <w:vAlign w:val="center"/>
          </w:tcPr>
          <w:p w14:paraId="4BEB556D" w14:textId="77777777" w:rsidR="00C76C7A" w:rsidRPr="006D74AC" w:rsidRDefault="00C76C7A" w:rsidP="00910DAF">
            <w:pPr>
              <w:spacing w:before="0" w:after="0"/>
              <w:jc w:val="center"/>
              <w:rPr>
                <w:sz w:val="18"/>
                <w:szCs w:val="18"/>
              </w:rPr>
            </w:pPr>
          </w:p>
        </w:tc>
      </w:tr>
      <w:tr w:rsidR="00C76C7A" w:rsidRPr="006D74AC" w14:paraId="3237E32D" w14:textId="77777777" w:rsidTr="00C76C7A">
        <w:trPr>
          <w:trHeight w:val="397"/>
        </w:trPr>
        <w:tc>
          <w:tcPr>
            <w:tcW w:w="3322" w:type="pct"/>
            <w:shd w:val="clear" w:color="auto" w:fill="auto"/>
            <w:vAlign w:val="center"/>
          </w:tcPr>
          <w:p w14:paraId="0624B732" w14:textId="6A9EEA21" w:rsidR="00C76C7A" w:rsidRPr="00EC7E54" w:rsidRDefault="00C76C7A" w:rsidP="00910DAF">
            <w:pPr>
              <w:spacing w:before="40" w:after="40"/>
              <w:rPr>
                <w:szCs w:val="20"/>
              </w:rPr>
            </w:pPr>
            <w:r w:rsidRPr="00C76C7A">
              <w:rPr>
                <w:szCs w:val="20"/>
              </w:rPr>
              <w:t>Bedienung der Produktionsanlagen zur Herstellung, Abfüllung und Verpackung der betriebsspezifischen Arzneiformen</w:t>
            </w:r>
          </w:p>
        </w:tc>
        <w:tc>
          <w:tcPr>
            <w:tcW w:w="420" w:type="pct"/>
            <w:shd w:val="clear" w:color="auto" w:fill="A6A6A6" w:themeFill="background1" w:themeFillShade="A6"/>
            <w:vAlign w:val="center"/>
          </w:tcPr>
          <w:p w14:paraId="4994AAEB"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676DC439"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790DAA27"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1C458624" w14:textId="77777777" w:rsidR="00C76C7A" w:rsidRPr="006D74AC" w:rsidRDefault="00C76C7A" w:rsidP="00910DAF">
            <w:pPr>
              <w:spacing w:before="0" w:after="0"/>
              <w:jc w:val="center"/>
              <w:rPr>
                <w:sz w:val="18"/>
                <w:szCs w:val="18"/>
              </w:rPr>
            </w:pPr>
          </w:p>
        </w:tc>
      </w:tr>
      <w:tr w:rsidR="00C76C7A" w:rsidRPr="006D74AC" w14:paraId="52133E3E" w14:textId="77777777" w:rsidTr="00C76C7A">
        <w:trPr>
          <w:trHeight w:val="397"/>
        </w:trPr>
        <w:tc>
          <w:tcPr>
            <w:tcW w:w="3322" w:type="pct"/>
            <w:shd w:val="clear" w:color="auto" w:fill="auto"/>
            <w:vAlign w:val="center"/>
          </w:tcPr>
          <w:p w14:paraId="68C4C1CF" w14:textId="19C4D07A" w:rsidR="00C76C7A" w:rsidRPr="00EC7E54" w:rsidRDefault="00C76C7A" w:rsidP="00910DAF">
            <w:pPr>
              <w:spacing w:before="40" w:after="40"/>
              <w:rPr>
                <w:szCs w:val="20"/>
              </w:rPr>
            </w:pPr>
            <w:r w:rsidRPr="00C76C7A">
              <w:rPr>
                <w:szCs w:val="20"/>
              </w:rPr>
              <w:t>Kenntnis der Mess-, Steuer- und Regeltechnik</w:t>
            </w:r>
          </w:p>
        </w:tc>
        <w:tc>
          <w:tcPr>
            <w:tcW w:w="420" w:type="pct"/>
            <w:shd w:val="clear" w:color="auto" w:fill="auto"/>
            <w:vAlign w:val="center"/>
          </w:tcPr>
          <w:p w14:paraId="5F4C0B8C"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0363E28A"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29F67218" w14:textId="77777777" w:rsidR="00C76C7A" w:rsidRPr="006D74AC" w:rsidRDefault="00C76C7A" w:rsidP="00910DAF">
            <w:pPr>
              <w:spacing w:before="0" w:after="0"/>
              <w:jc w:val="center"/>
              <w:rPr>
                <w:sz w:val="18"/>
                <w:szCs w:val="18"/>
              </w:rPr>
            </w:pPr>
          </w:p>
        </w:tc>
        <w:tc>
          <w:tcPr>
            <w:tcW w:w="418" w:type="pct"/>
            <w:shd w:val="clear" w:color="auto" w:fill="A6A6A6" w:themeFill="background1" w:themeFillShade="A6"/>
            <w:vAlign w:val="center"/>
          </w:tcPr>
          <w:p w14:paraId="6E83D1C4" w14:textId="77777777" w:rsidR="00C76C7A" w:rsidRPr="006D74AC" w:rsidRDefault="00C76C7A" w:rsidP="00910DAF">
            <w:pPr>
              <w:spacing w:before="0" w:after="0"/>
              <w:jc w:val="center"/>
              <w:rPr>
                <w:sz w:val="18"/>
                <w:szCs w:val="18"/>
              </w:rPr>
            </w:pPr>
          </w:p>
        </w:tc>
      </w:tr>
      <w:tr w:rsidR="00C76C7A" w:rsidRPr="006D74AC" w14:paraId="5ABD102A" w14:textId="77777777" w:rsidTr="00C76C7A">
        <w:trPr>
          <w:trHeight w:val="397"/>
        </w:trPr>
        <w:tc>
          <w:tcPr>
            <w:tcW w:w="3322" w:type="pct"/>
            <w:shd w:val="clear" w:color="auto" w:fill="auto"/>
            <w:vAlign w:val="center"/>
          </w:tcPr>
          <w:p w14:paraId="433CD70E" w14:textId="41B0BFF7" w:rsidR="00C76C7A" w:rsidRPr="00EC7E54" w:rsidRDefault="00C76C7A" w:rsidP="00910DAF">
            <w:pPr>
              <w:spacing w:before="40" w:after="40"/>
              <w:rPr>
                <w:szCs w:val="20"/>
              </w:rPr>
            </w:pPr>
            <w:r w:rsidRPr="00C76C7A">
              <w:rPr>
                <w:szCs w:val="20"/>
              </w:rPr>
              <w:t>Kenntnis der Prozessleittechnik</w:t>
            </w:r>
          </w:p>
        </w:tc>
        <w:tc>
          <w:tcPr>
            <w:tcW w:w="420" w:type="pct"/>
            <w:shd w:val="clear" w:color="auto" w:fill="A6A6A6" w:themeFill="background1" w:themeFillShade="A6"/>
            <w:vAlign w:val="center"/>
          </w:tcPr>
          <w:p w14:paraId="10130B15"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459CD3AF"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2C71BD1D" w14:textId="77777777" w:rsidR="00C76C7A" w:rsidRPr="006D74AC" w:rsidRDefault="00C76C7A" w:rsidP="00910DAF">
            <w:pPr>
              <w:spacing w:before="0" w:after="0"/>
              <w:jc w:val="center"/>
              <w:rPr>
                <w:sz w:val="18"/>
                <w:szCs w:val="18"/>
              </w:rPr>
            </w:pPr>
          </w:p>
        </w:tc>
        <w:tc>
          <w:tcPr>
            <w:tcW w:w="418" w:type="pct"/>
            <w:shd w:val="clear" w:color="auto" w:fill="A6A6A6" w:themeFill="background1" w:themeFillShade="A6"/>
            <w:vAlign w:val="center"/>
          </w:tcPr>
          <w:p w14:paraId="2270C187" w14:textId="77777777" w:rsidR="00C76C7A" w:rsidRPr="006D74AC" w:rsidRDefault="00C76C7A" w:rsidP="00910DAF">
            <w:pPr>
              <w:spacing w:before="0" w:after="0"/>
              <w:jc w:val="center"/>
              <w:rPr>
                <w:sz w:val="18"/>
                <w:szCs w:val="18"/>
              </w:rPr>
            </w:pPr>
          </w:p>
        </w:tc>
      </w:tr>
      <w:tr w:rsidR="00C76C7A" w:rsidRPr="006D74AC" w14:paraId="2DCC4ADF" w14:textId="77777777" w:rsidTr="00C76C7A">
        <w:trPr>
          <w:trHeight w:val="397"/>
        </w:trPr>
        <w:tc>
          <w:tcPr>
            <w:tcW w:w="3322" w:type="pct"/>
            <w:shd w:val="clear" w:color="auto" w:fill="auto"/>
            <w:vAlign w:val="center"/>
          </w:tcPr>
          <w:p w14:paraId="69FA74BD" w14:textId="59A678D3" w:rsidR="00C76C7A" w:rsidRPr="00EC7E54" w:rsidRDefault="00C76C7A" w:rsidP="00910DAF">
            <w:pPr>
              <w:spacing w:before="40" w:after="40"/>
              <w:rPr>
                <w:szCs w:val="20"/>
              </w:rPr>
            </w:pPr>
            <w:r w:rsidRPr="00C76C7A">
              <w:rPr>
                <w:szCs w:val="20"/>
              </w:rPr>
              <w:t>Messen und Ablesen von Betriebszustandsgrößen wie Druck, Füllstand, Durchflussmenge, Leitfähigkeit, pH-Wert</w:t>
            </w:r>
          </w:p>
        </w:tc>
        <w:tc>
          <w:tcPr>
            <w:tcW w:w="420" w:type="pct"/>
            <w:shd w:val="clear" w:color="auto" w:fill="A6A6A6" w:themeFill="background1" w:themeFillShade="A6"/>
            <w:vAlign w:val="center"/>
          </w:tcPr>
          <w:p w14:paraId="485D5C6A"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40AF1B9C"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18C305FE" w14:textId="77777777" w:rsidR="00C76C7A" w:rsidRPr="006D74AC" w:rsidRDefault="00C76C7A" w:rsidP="00910DAF">
            <w:pPr>
              <w:spacing w:before="0" w:after="0"/>
              <w:jc w:val="center"/>
              <w:rPr>
                <w:sz w:val="18"/>
                <w:szCs w:val="18"/>
              </w:rPr>
            </w:pPr>
          </w:p>
        </w:tc>
        <w:tc>
          <w:tcPr>
            <w:tcW w:w="418" w:type="pct"/>
            <w:shd w:val="clear" w:color="auto" w:fill="A6A6A6" w:themeFill="background1" w:themeFillShade="A6"/>
            <w:vAlign w:val="center"/>
          </w:tcPr>
          <w:p w14:paraId="0CC99E58" w14:textId="77777777" w:rsidR="00C76C7A" w:rsidRPr="006D74AC" w:rsidRDefault="00C76C7A" w:rsidP="00910DAF">
            <w:pPr>
              <w:spacing w:before="0" w:after="0"/>
              <w:jc w:val="center"/>
              <w:rPr>
                <w:sz w:val="18"/>
                <w:szCs w:val="18"/>
              </w:rPr>
            </w:pPr>
          </w:p>
        </w:tc>
      </w:tr>
      <w:tr w:rsidR="00C76C7A" w:rsidRPr="006D74AC" w14:paraId="63E03A56" w14:textId="77777777" w:rsidTr="00C76C7A">
        <w:trPr>
          <w:trHeight w:val="397"/>
        </w:trPr>
        <w:tc>
          <w:tcPr>
            <w:tcW w:w="3322" w:type="pct"/>
            <w:shd w:val="clear" w:color="auto" w:fill="auto"/>
            <w:vAlign w:val="center"/>
          </w:tcPr>
          <w:p w14:paraId="74490C2F" w14:textId="68452186" w:rsidR="00C76C7A" w:rsidRPr="00EC7E54" w:rsidRDefault="00C76C7A" w:rsidP="00910DAF">
            <w:pPr>
              <w:spacing w:before="40" w:after="40"/>
              <w:rPr>
                <w:szCs w:val="20"/>
              </w:rPr>
            </w:pPr>
            <w:r w:rsidRPr="00C76C7A">
              <w:rPr>
                <w:szCs w:val="20"/>
              </w:rPr>
              <w:t>Rechnergestützte Prozessüberwachung inklusive Abfüll- und Verpackungsprozessen und Durchführen von Prozesskontrollen und Prozessoptimierungen sowie Erfassen von Betriebsdaten</w:t>
            </w:r>
          </w:p>
        </w:tc>
        <w:tc>
          <w:tcPr>
            <w:tcW w:w="420" w:type="pct"/>
            <w:shd w:val="clear" w:color="auto" w:fill="A6A6A6" w:themeFill="background1" w:themeFillShade="A6"/>
            <w:vAlign w:val="center"/>
          </w:tcPr>
          <w:p w14:paraId="31654B8E"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16105065"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0AE8E2F3"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235736DB" w14:textId="77777777" w:rsidR="00C76C7A" w:rsidRPr="006D74AC" w:rsidRDefault="00C76C7A" w:rsidP="00910DAF">
            <w:pPr>
              <w:spacing w:before="0" w:after="0"/>
              <w:jc w:val="center"/>
              <w:rPr>
                <w:sz w:val="18"/>
                <w:szCs w:val="18"/>
              </w:rPr>
            </w:pPr>
          </w:p>
        </w:tc>
      </w:tr>
      <w:tr w:rsidR="00C76C7A" w:rsidRPr="006D74AC" w14:paraId="795A9E2B" w14:textId="77777777" w:rsidTr="00C76C7A">
        <w:trPr>
          <w:trHeight w:val="397"/>
        </w:trPr>
        <w:tc>
          <w:tcPr>
            <w:tcW w:w="3322" w:type="pct"/>
            <w:shd w:val="clear" w:color="auto" w:fill="auto"/>
            <w:vAlign w:val="center"/>
          </w:tcPr>
          <w:p w14:paraId="30F5615E" w14:textId="397D5E50" w:rsidR="00C76C7A" w:rsidRPr="00C76C7A" w:rsidRDefault="00C76C7A" w:rsidP="00910DAF">
            <w:pPr>
              <w:spacing w:before="40" w:after="40"/>
              <w:rPr>
                <w:szCs w:val="20"/>
              </w:rPr>
            </w:pPr>
            <w:r w:rsidRPr="00C76C7A">
              <w:rPr>
                <w:szCs w:val="20"/>
              </w:rPr>
              <w:t>Dokumentieren der produktionsrelevanten Daten sowie deren Überprüfung auf Vollständigkeit und Richtigkeit</w:t>
            </w:r>
          </w:p>
        </w:tc>
        <w:tc>
          <w:tcPr>
            <w:tcW w:w="420" w:type="pct"/>
            <w:shd w:val="clear" w:color="auto" w:fill="A6A6A6" w:themeFill="background1" w:themeFillShade="A6"/>
            <w:vAlign w:val="center"/>
          </w:tcPr>
          <w:p w14:paraId="50A51502"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6823E0F7"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437A4B82"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45AF83A8" w14:textId="77777777" w:rsidR="00C76C7A" w:rsidRPr="006D74AC" w:rsidRDefault="00C76C7A" w:rsidP="00910DAF">
            <w:pPr>
              <w:spacing w:before="0" w:after="0"/>
              <w:jc w:val="center"/>
              <w:rPr>
                <w:sz w:val="18"/>
                <w:szCs w:val="18"/>
              </w:rPr>
            </w:pPr>
          </w:p>
        </w:tc>
      </w:tr>
    </w:tbl>
    <w:p w14:paraId="4A6B9082" w14:textId="1B93B03C" w:rsidR="00C76C7A" w:rsidRDefault="00C76C7A">
      <w:r>
        <w:br w:type="page"/>
      </w:r>
    </w:p>
    <w:p w14:paraId="10EBA60A" w14:textId="77777777" w:rsidR="001E672E" w:rsidRDefault="001E672E"/>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1"/>
        <w:gridCol w:w="761"/>
        <w:gridCol w:w="761"/>
        <w:gridCol w:w="761"/>
        <w:gridCol w:w="758"/>
      </w:tblGrid>
      <w:tr w:rsidR="00F17557" w:rsidRPr="006D74AC" w14:paraId="743676E4" w14:textId="77777777" w:rsidTr="00910DAF">
        <w:trPr>
          <w:trHeight w:hRule="exact" w:val="595"/>
        </w:trPr>
        <w:tc>
          <w:tcPr>
            <w:tcW w:w="3322" w:type="pct"/>
            <w:shd w:val="clear" w:color="auto" w:fill="354E19"/>
            <w:vAlign w:val="center"/>
          </w:tcPr>
          <w:p w14:paraId="24C9A1B6" w14:textId="77777777" w:rsidR="00F17557" w:rsidRPr="006D74AC" w:rsidRDefault="00F17557" w:rsidP="00910DAF">
            <w:pPr>
              <w:tabs>
                <w:tab w:val="right" w:pos="8572"/>
              </w:tabs>
              <w:spacing w:before="40" w:after="40"/>
              <w:rPr>
                <w:rFonts w:cs="Arial"/>
                <w:b/>
                <w:sz w:val="22"/>
                <w:lang w:eastAsia="de-AT"/>
              </w:rPr>
            </w:pPr>
            <w:r w:rsidRPr="00C86976">
              <w:rPr>
                <w:rFonts w:cs="Arial"/>
                <w:b/>
                <w:color w:val="FFFFFF" w:themeColor="background1"/>
                <w:sz w:val="22"/>
                <w:lang w:eastAsia="de-AT"/>
              </w:rPr>
              <w:t>Ihr Lehrling kann…</w:t>
            </w:r>
          </w:p>
        </w:tc>
        <w:tc>
          <w:tcPr>
            <w:tcW w:w="420" w:type="pct"/>
            <w:shd w:val="clear" w:color="auto" w:fill="354E19"/>
            <w:vAlign w:val="center"/>
          </w:tcPr>
          <w:p w14:paraId="664D916A" w14:textId="77777777" w:rsidR="00F17557" w:rsidRPr="006D74AC" w:rsidRDefault="00F17557" w:rsidP="00910DAF">
            <w:pPr>
              <w:spacing w:before="0" w:after="0"/>
              <w:jc w:val="center"/>
              <w:rPr>
                <w:b/>
                <w:bCs/>
                <w:color w:val="FFFFFF"/>
                <w:sz w:val="22"/>
              </w:rPr>
            </w:pPr>
            <w:r w:rsidRPr="006D74AC">
              <w:rPr>
                <w:b/>
                <w:bCs/>
                <w:color w:val="FFFFFF"/>
                <w:sz w:val="22"/>
              </w:rPr>
              <w:t>1. Lj.</w:t>
            </w:r>
          </w:p>
        </w:tc>
        <w:tc>
          <w:tcPr>
            <w:tcW w:w="420" w:type="pct"/>
            <w:shd w:val="clear" w:color="auto" w:fill="354E19"/>
            <w:vAlign w:val="center"/>
          </w:tcPr>
          <w:p w14:paraId="48D08897" w14:textId="77777777" w:rsidR="00F17557" w:rsidRPr="006D74AC" w:rsidRDefault="00F17557" w:rsidP="00910DAF">
            <w:pPr>
              <w:spacing w:before="0" w:after="0"/>
              <w:jc w:val="center"/>
              <w:rPr>
                <w:b/>
                <w:bCs/>
                <w:color w:val="FFFFFF"/>
                <w:sz w:val="22"/>
              </w:rPr>
            </w:pPr>
            <w:r w:rsidRPr="006D74AC">
              <w:rPr>
                <w:b/>
                <w:bCs/>
                <w:color w:val="FFFFFF"/>
                <w:sz w:val="22"/>
              </w:rPr>
              <w:t>2. Lj.</w:t>
            </w:r>
          </w:p>
        </w:tc>
        <w:tc>
          <w:tcPr>
            <w:tcW w:w="420" w:type="pct"/>
            <w:shd w:val="clear" w:color="auto" w:fill="354E19"/>
            <w:vAlign w:val="center"/>
          </w:tcPr>
          <w:p w14:paraId="0314F714" w14:textId="77777777" w:rsidR="00F17557" w:rsidRPr="006D74AC" w:rsidRDefault="00F17557" w:rsidP="00910DAF">
            <w:pPr>
              <w:spacing w:before="0" w:after="0"/>
              <w:jc w:val="center"/>
              <w:rPr>
                <w:b/>
                <w:bCs/>
                <w:color w:val="FFFFFF"/>
                <w:sz w:val="22"/>
              </w:rPr>
            </w:pPr>
            <w:r w:rsidRPr="006D74AC">
              <w:rPr>
                <w:b/>
                <w:bCs/>
                <w:color w:val="FFFFFF"/>
                <w:sz w:val="22"/>
              </w:rPr>
              <w:t>3. Lj.</w:t>
            </w:r>
          </w:p>
        </w:tc>
        <w:tc>
          <w:tcPr>
            <w:tcW w:w="418" w:type="pct"/>
            <w:shd w:val="clear" w:color="auto" w:fill="354E19"/>
            <w:vAlign w:val="center"/>
          </w:tcPr>
          <w:p w14:paraId="56577529" w14:textId="77777777" w:rsidR="00F17557" w:rsidRPr="006D74AC" w:rsidRDefault="00F17557" w:rsidP="00910DAF">
            <w:pPr>
              <w:spacing w:before="0" w:after="0"/>
              <w:jc w:val="center"/>
              <w:rPr>
                <w:b/>
                <w:bCs/>
                <w:color w:val="FFFFFF"/>
                <w:sz w:val="22"/>
              </w:rPr>
            </w:pPr>
            <w:r>
              <w:rPr>
                <w:b/>
                <w:bCs/>
                <w:color w:val="FFFFFF"/>
                <w:sz w:val="22"/>
              </w:rPr>
              <w:t>4</w:t>
            </w:r>
            <w:r w:rsidRPr="006D74AC">
              <w:rPr>
                <w:b/>
                <w:bCs/>
                <w:color w:val="FFFFFF"/>
                <w:sz w:val="22"/>
              </w:rPr>
              <w:t>. Lj.</w:t>
            </w:r>
          </w:p>
        </w:tc>
      </w:tr>
      <w:tr w:rsidR="00F17557" w:rsidRPr="006D74AC" w14:paraId="73D9A531" w14:textId="77777777" w:rsidTr="00910DAF">
        <w:trPr>
          <w:trHeight w:hRule="exact" w:val="454"/>
        </w:trPr>
        <w:tc>
          <w:tcPr>
            <w:tcW w:w="3322" w:type="pct"/>
            <w:shd w:val="clear" w:color="auto" w:fill="BFBFBF"/>
            <w:vAlign w:val="center"/>
          </w:tcPr>
          <w:p w14:paraId="687C073B" w14:textId="77777777" w:rsidR="00F17557" w:rsidRPr="006D74AC" w:rsidRDefault="00F17557" w:rsidP="00910DAF">
            <w:pPr>
              <w:tabs>
                <w:tab w:val="right" w:pos="8572"/>
              </w:tabs>
              <w:spacing w:before="40" w:after="40"/>
              <w:rPr>
                <w:b/>
                <w:bCs/>
                <w:color w:val="FFFFFF" w:themeColor="background1"/>
                <w:szCs w:val="20"/>
              </w:rPr>
            </w:pPr>
          </w:p>
        </w:tc>
        <w:tc>
          <w:tcPr>
            <w:tcW w:w="420" w:type="pct"/>
            <w:shd w:val="clear" w:color="auto" w:fill="BFBFBF"/>
            <w:vAlign w:val="center"/>
          </w:tcPr>
          <w:p w14:paraId="792E4CC1" w14:textId="77777777" w:rsidR="00F17557" w:rsidRPr="006D74AC" w:rsidRDefault="00F17557" w:rsidP="00910DAF">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0437EA7" w14:textId="77777777" w:rsidR="00F17557" w:rsidRPr="006D74AC" w:rsidRDefault="00F17557" w:rsidP="00910DAF">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85E8DEE" w14:textId="77777777" w:rsidR="00F17557" w:rsidRPr="006D74AC" w:rsidRDefault="00F17557" w:rsidP="00910DAF">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1E77C552" w14:textId="77777777" w:rsidR="00F17557" w:rsidRPr="006D74AC" w:rsidRDefault="00F17557" w:rsidP="00910DAF">
            <w:pPr>
              <w:spacing w:before="0" w:after="0"/>
              <w:jc w:val="center"/>
              <w:rPr>
                <w:b/>
                <w:bCs/>
                <w:color w:val="FFFFFF"/>
                <w:szCs w:val="20"/>
              </w:rPr>
            </w:pPr>
            <w:r w:rsidRPr="006D74AC">
              <w:rPr>
                <w:b/>
                <w:bCs/>
                <w:color w:val="FFFFFF"/>
                <w:szCs w:val="20"/>
              </w:rPr>
              <w:sym w:font="Wingdings" w:char="F0FC"/>
            </w:r>
          </w:p>
        </w:tc>
      </w:tr>
      <w:tr w:rsidR="00F17557" w:rsidRPr="006D74AC" w14:paraId="7B1CEC2A" w14:textId="77777777" w:rsidTr="00C76C7A">
        <w:trPr>
          <w:trHeight w:val="397"/>
        </w:trPr>
        <w:tc>
          <w:tcPr>
            <w:tcW w:w="3322" w:type="pct"/>
            <w:shd w:val="clear" w:color="auto" w:fill="auto"/>
            <w:vAlign w:val="center"/>
          </w:tcPr>
          <w:p w14:paraId="7FA330CC" w14:textId="54CDE956" w:rsidR="00F17557" w:rsidRPr="006D74AC" w:rsidRDefault="00C76C7A" w:rsidP="00C76C7A">
            <w:pPr>
              <w:pStyle w:val="Default"/>
              <w:rPr>
                <w:szCs w:val="20"/>
              </w:rPr>
            </w:pPr>
            <w:r>
              <w:rPr>
                <w:sz w:val="20"/>
                <w:szCs w:val="20"/>
              </w:rPr>
              <w:t>Kenntnis der Desinfektion, Sterilisation, Reinheitszonen, Bekleidung, Sterilabfüllung, des aseptischen Arbeitens, des Arbeitens unter Laminar Flow sowie der Raumbedingungen wie Überdruck, Luftfeuchte und Raumtemperatur</w:t>
            </w:r>
          </w:p>
        </w:tc>
        <w:tc>
          <w:tcPr>
            <w:tcW w:w="420" w:type="pct"/>
            <w:shd w:val="clear" w:color="auto" w:fill="auto"/>
            <w:vAlign w:val="center"/>
          </w:tcPr>
          <w:p w14:paraId="329406CF" w14:textId="77777777" w:rsidR="00F17557" w:rsidRPr="006D74AC" w:rsidRDefault="00F17557" w:rsidP="00910DAF">
            <w:pPr>
              <w:spacing w:before="0" w:after="0"/>
              <w:jc w:val="center"/>
              <w:rPr>
                <w:sz w:val="18"/>
                <w:szCs w:val="18"/>
              </w:rPr>
            </w:pPr>
          </w:p>
        </w:tc>
        <w:tc>
          <w:tcPr>
            <w:tcW w:w="420" w:type="pct"/>
            <w:shd w:val="clear" w:color="auto" w:fill="auto"/>
            <w:vAlign w:val="center"/>
          </w:tcPr>
          <w:p w14:paraId="73D6010C" w14:textId="77777777" w:rsidR="00F17557" w:rsidRPr="006D74AC" w:rsidRDefault="00F17557" w:rsidP="00910DAF">
            <w:pPr>
              <w:spacing w:before="0" w:after="0"/>
              <w:jc w:val="center"/>
              <w:rPr>
                <w:sz w:val="18"/>
                <w:szCs w:val="18"/>
              </w:rPr>
            </w:pPr>
          </w:p>
        </w:tc>
        <w:tc>
          <w:tcPr>
            <w:tcW w:w="420" w:type="pct"/>
            <w:shd w:val="clear" w:color="auto" w:fill="A6A6A6" w:themeFill="background1" w:themeFillShade="A6"/>
            <w:vAlign w:val="center"/>
          </w:tcPr>
          <w:p w14:paraId="73F31EFE" w14:textId="77777777" w:rsidR="00F17557" w:rsidRPr="006D74AC" w:rsidRDefault="00F17557" w:rsidP="00910DAF">
            <w:pPr>
              <w:spacing w:before="0" w:after="0"/>
              <w:jc w:val="center"/>
              <w:rPr>
                <w:sz w:val="18"/>
                <w:szCs w:val="18"/>
              </w:rPr>
            </w:pPr>
          </w:p>
        </w:tc>
        <w:tc>
          <w:tcPr>
            <w:tcW w:w="418" w:type="pct"/>
            <w:shd w:val="clear" w:color="auto" w:fill="A6A6A6" w:themeFill="background1" w:themeFillShade="A6"/>
            <w:vAlign w:val="center"/>
          </w:tcPr>
          <w:p w14:paraId="50F8FD5E" w14:textId="77777777" w:rsidR="00F17557" w:rsidRPr="006D74AC" w:rsidRDefault="00F17557" w:rsidP="00910DAF">
            <w:pPr>
              <w:spacing w:before="0" w:after="0"/>
              <w:jc w:val="center"/>
              <w:rPr>
                <w:sz w:val="18"/>
                <w:szCs w:val="18"/>
              </w:rPr>
            </w:pPr>
          </w:p>
        </w:tc>
      </w:tr>
      <w:tr w:rsidR="00C76C7A" w:rsidRPr="006D74AC" w14:paraId="18CF5C63" w14:textId="77777777" w:rsidTr="00C76C7A">
        <w:trPr>
          <w:trHeight w:val="397"/>
        </w:trPr>
        <w:tc>
          <w:tcPr>
            <w:tcW w:w="3322" w:type="pct"/>
            <w:shd w:val="clear" w:color="auto" w:fill="auto"/>
            <w:vAlign w:val="center"/>
          </w:tcPr>
          <w:p w14:paraId="79B56E1D" w14:textId="5D3E0682" w:rsidR="00C76C7A" w:rsidRDefault="00C76C7A" w:rsidP="00C76C7A">
            <w:pPr>
              <w:pStyle w:val="Default"/>
              <w:rPr>
                <w:sz w:val="20"/>
                <w:szCs w:val="20"/>
              </w:rPr>
            </w:pPr>
            <w:r w:rsidRPr="00C76C7A">
              <w:rPr>
                <w:sz w:val="20"/>
                <w:szCs w:val="20"/>
              </w:rPr>
              <w:t>Anwenden der betrieblichen Desinfektion bzw. Sterilisationsverfahren bzw. Arbeiten mit den betriebsspezifischen Reinheitsbedingungen</w:t>
            </w:r>
          </w:p>
        </w:tc>
        <w:tc>
          <w:tcPr>
            <w:tcW w:w="420" w:type="pct"/>
            <w:shd w:val="clear" w:color="auto" w:fill="A6A6A6" w:themeFill="background1" w:themeFillShade="A6"/>
            <w:vAlign w:val="center"/>
          </w:tcPr>
          <w:p w14:paraId="404E58EE"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18B668D2"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28E00945"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35D072C2" w14:textId="77777777" w:rsidR="00C76C7A" w:rsidRPr="006D74AC" w:rsidRDefault="00C76C7A" w:rsidP="00910DAF">
            <w:pPr>
              <w:spacing w:before="0" w:after="0"/>
              <w:jc w:val="center"/>
              <w:rPr>
                <w:sz w:val="18"/>
                <w:szCs w:val="18"/>
              </w:rPr>
            </w:pPr>
          </w:p>
        </w:tc>
      </w:tr>
      <w:tr w:rsidR="00C76C7A" w:rsidRPr="006D74AC" w14:paraId="757FD995" w14:textId="77777777" w:rsidTr="00C76C7A">
        <w:trPr>
          <w:trHeight w:val="397"/>
        </w:trPr>
        <w:tc>
          <w:tcPr>
            <w:tcW w:w="3322" w:type="pct"/>
            <w:shd w:val="clear" w:color="auto" w:fill="auto"/>
            <w:vAlign w:val="center"/>
          </w:tcPr>
          <w:p w14:paraId="3B526688" w14:textId="706D2724" w:rsidR="00C76C7A" w:rsidRDefault="00C76C7A" w:rsidP="00C76C7A">
            <w:pPr>
              <w:pStyle w:val="Default"/>
              <w:rPr>
                <w:sz w:val="20"/>
                <w:szCs w:val="20"/>
              </w:rPr>
            </w:pPr>
            <w:r w:rsidRPr="00C76C7A">
              <w:rPr>
                <w:sz w:val="20"/>
                <w:szCs w:val="20"/>
              </w:rPr>
              <w:t>Kenntnis der Durchführung von Reinigungs-, Prozess- und Verpackungsvalidierungen inklusive Dokumentation</w:t>
            </w:r>
          </w:p>
        </w:tc>
        <w:tc>
          <w:tcPr>
            <w:tcW w:w="420" w:type="pct"/>
            <w:shd w:val="clear" w:color="auto" w:fill="A6A6A6" w:themeFill="background1" w:themeFillShade="A6"/>
            <w:vAlign w:val="center"/>
          </w:tcPr>
          <w:p w14:paraId="633446B2"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67890BF4"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0F9C820F" w14:textId="77777777" w:rsidR="00C76C7A" w:rsidRPr="006D74AC" w:rsidRDefault="00C76C7A" w:rsidP="00910DAF">
            <w:pPr>
              <w:spacing w:before="0" w:after="0"/>
              <w:jc w:val="center"/>
              <w:rPr>
                <w:sz w:val="18"/>
                <w:szCs w:val="18"/>
              </w:rPr>
            </w:pPr>
          </w:p>
        </w:tc>
        <w:tc>
          <w:tcPr>
            <w:tcW w:w="418" w:type="pct"/>
            <w:shd w:val="clear" w:color="auto" w:fill="A6A6A6" w:themeFill="background1" w:themeFillShade="A6"/>
            <w:vAlign w:val="center"/>
          </w:tcPr>
          <w:p w14:paraId="02363AF1" w14:textId="77777777" w:rsidR="00C76C7A" w:rsidRPr="006D74AC" w:rsidRDefault="00C76C7A" w:rsidP="00910DAF">
            <w:pPr>
              <w:spacing w:before="0" w:after="0"/>
              <w:jc w:val="center"/>
              <w:rPr>
                <w:sz w:val="18"/>
                <w:szCs w:val="18"/>
              </w:rPr>
            </w:pPr>
          </w:p>
        </w:tc>
      </w:tr>
      <w:tr w:rsidR="00C76C7A" w:rsidRPr="006D74AC" w14:paraId="261EC9D2" w14:textId="77777777" w:rsidTr="00C76C7A">
        <w:trPr>
          <w:trHeight w:val="397"/>
        </w:trPr>
        <w:tc>
          <w:tcPr>
            <w:tcW w:w="3322" w:type="pct"/>
            <w:shd w:val="clear" w:color="auto" w:fill="auto"/>
            <w:vAlign w:val="center"/>
          </w:tcPr>
          <w:p w14:paraId="1AC82E91" w14:textId="5AB5124C" w:rsidR="00C76C7A" w:rsidRDefault="00C76C7A" w:rsidP="00C76C7A">
            <w:pPr>
              <w:pStyle w:val="Default"/>
              <w:rPr>
                <w:sz w:val="20"/>
                <w:szCs w:val="20"/>
              </w:rPr>
            </w:pPr>
            <w:r w:rsidRPr="00C76C7A">
              <w:rPr>
                <w:sz w:val="20"/>
                <w:szCs w:val="20"/>
              </w:rPr>
              <w:t>Durchführen von Reinigungs-, Prozess- und Verpackungs-validierungen inklusive Dokumentation</w:t>
            </w:r>
          </w:p>
        </w:tc>
        <w:tc>
          <w:tcPr>
            <w:tcW w:w="420" w:type="pct"/>
            <w:shd w:val="clear" w:color="auto" w:fill="A6A6A6" w:themeFill="background1" w:themeFillShade="A6"/>
            <w:vAlign w:val="center"/>
          </w:tcPr>
          <w:p w14:paraId="0CAF3B28"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397D3623"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1392B6EE"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7E80969C" w14:textId="77777777" w:rsidR="00C76C7A" w:rsidRPr="006D74AC" w:rsidRDefault="00C76C7A" w:rsidP="00910DAF">
            <w:pPr>
              <w:spacing w:before="0" w:after="0"/>
              <w:jc w:val="center"/>
              <w:rPr>
                <w:sz w:val="18"/>
                <w:szCs w:val="18"/>
              </w:rPr>
            </w:pPr>
          </w:p>
        </w:tc>
      </w:tr>
      <w:tr w:rsidR="00C76C7A" w:rsidRPr="006D74AC" w14:paraId="5ADA8990" w14:textId="77777777" w:rsidTr="00C76C7A">
        <w:trPr>
          <w:trHeight w:val="397"/>
        </w:trPr>
        <w:tc>
          <w:tcPr>
            <w:tcW w:w="3322" w:type="pct"/>
            <w:shd w:val="clear" w:color="auto" w:fill="auto"/>
            <w:vAlign w:val="center"/>
          </w:tcPr>
          <w:p w14:paraId="74521156" w14:textId="52327E0D" w:rsidR="00C76C7A" w:rsidRDefault="00C76C7A" w:rsidP="00C76C7A">
            <w:pPr>
              <w:pStyle w:val="Default"/>
              <w:rPr>
                <w:sz w:val="20"/>
                <w:szCs w:val="20"/>
              </w:rPr>
            </w:pPr>
            <w:r w:rsidRPr="00C76C7A">
              <w:rPr>
                <w:sz w:val="20"/>
                <w:szCs w:val="20"/>
              </w:rPr>
              <w:t>Kenntnis der GMP-Maßnahmen wie Produktionshygiene und Personalhygiene</w:t>
            </w:r>
          </w:p>
        </w:tc>
        <w:tc>
          <w:tcPr>
            <w:tcW w:w="420" w:type="pct"/>
            <w:shd w:val="clear" w:color="auto" w:fill="auto"/>
            <w:vAlign w:val="center"/>
          </w:tcPr>
          <w:p w14:paraId="0B70116C"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65591567"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259700F6" w14:textId="77777777" w:rsidR="00C76C7A" w:rsidRPr="006D74AC" w:rsidRDefault="00C76C7A" w:rsidP="00910DAF">
            <w:pPr>
              <w:spacing w:before="0" w:after="0"/>
              <w:jc w:val="center"/>
              <w:rPr>
                <w:sz w:val="18"/>
                <w:szCs w:val="18"/>
              </w:rPr>
            </w:pPr>
          </w:p>
        </w:tc>
        <w:tc>
          <w:tcPr>
            <w:tcW w:w="418" w:type="pct"/>
            <w:shd w:val="clear" w:color="auto" w:fill="A6A6A6" w:themeFill="background1" w:themeFillShade="A6"/>
            <w:vAlign w:val="center"/>
          </w:tcPr>
          <w:p w14:paraId="2D0CB077" w14:textId="77777777" w:rsidR="00C76C7A" w:rsidRPr="006D74AC" w:rsidRDefault="00C76C7A" w:rsidP="00910DAF">
            <w:pPr>
              <w:spacing w:before="0" w:after="0"/>
              <w:jc w:val="center"/>
              <w:rPr>
                <w:sz w:val="18"/>
                <w:szCs w:val="18"/>
              </w:rPr>
            </w:pPr>
          </w:p>
        </w:tc>
      </w:tr>
      <w:tr w:rsidR="00C76C7A" w:rsidRPr="006D74AC" w14:paraId="563F17AB" w14:textId="77777777" w:rsidTr="00C76C7A">
        <w:trPr>
          <w:trHeight w:val="397"/>
        </w:trPr>
        <w:tc>
          <w:tcPr>
            <w:tcW w:w="3322" w:type="pct"/>
            <w:shd w:val="clear" w:color="auto" w:fill="auto"/>
            <w:vAlign w:val="center"/>
          </w:tcPr>
          <w:p w14:paraId="066CABE8" w14:textId="49A2D49B" w:rsidR="00C76C7A" w:rsidRDefault="00C76C7A" w:rsidP="00C76C7A">
            <w:pPr>
              <w:pStyle w:val="Default"/>
              <w:rPr>
                <w:sz w:val="20"/>
                <w:szCs w:val="20"/>
              </w:rPr>
            </w:pPr>
            <w:r w:rsidRPr="00C76C7A">
              <w:rPr>
                <w:sz w:val="20"/>
                <w:szCs w:val="20"/>
              </w:rPr>
              <w:t>Anwenden der GMP-Maßnahmen wie Produktionshygiene und Personalhygiene</w:t>
            </w:r>
          </w:p>
        </w:tc>
        <w:tc>
          <w:tcPr>
            <w:tcW w:w="420" w:type="pct"/>
            <w:shd w:val="clear" w:color="auto" w:fill="A6A6A6" w:themeFill="background1" w:themeFillShade="A6"/>
            <w:vAlign w:val="center"/>
          </w:tcPr>
          <w:p w14:paraId="120B9509"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6161451F"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6BA5A1B5"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4C3988BA" w14:textId="77777777" w:rsidR="00C76C7A" w:rsidRPr="006D74AC" w:rsidRDefault="00C76C7A" w:rsidP="00910DAF">
            <w:pPr>
              <w:spacing w:before="0" w:after="0"/>
              <w:jc w:val="center"/>
              <w:rPr>
                <w:sz w:val="18"/>
                <w:szCs w:val="18"/>
              </w:rPr>
            </w:pPr>
          </w:p>
        </w:tc>
      </w:tr>
      <w:tr w:rsidR="00C76C7A" w:rsidRPr="006D74AC" w14:paraId="6CE86630" w14:textId="77777777" w:rsidTr="00C76C7A">
        <w:trPr>
          <w:trHeight w:val="397"/>
        </w:trPr>
        <w:tc>
          <w:tcPr>
            <w:tcW w:w="3322" w:type="pct"/>
            <w:shd w:val="clear" w:color="auto" w:fill="auto"/>
            <w:vAlign w:val="center"/>
          </w:tcPr>
          <w:p w14:paraId="68947D3D" w14:textId="5AC91C68" w:rsidR="00C76C7A" w:rsidRPr="00C76C7A" w:rsidRDefault="00C76C7A" w:rsidP="00C76C7A">
            <w:pPr>
              <w:pStyle w:val="Default"/>
              <w:rPr>
                <w:sz w:val="20"/>
                <w:szCs w:val="20"/>
              </w:rPr>
            </w:pPr>
            <w:r w:rsidRPr="00C76C7A">
              <w:rPr>
                <w:sz w:val="20"/>
                <w:szCs w:val="20"/>
              </w:rPr>
              <w:t>Grundkenntnisse der Packmittelentwicklung, Packmittelgestaltung, Packmittelbedruckung, Packmittelkontrolle und Packmittel-eigenschaften</w:t>
            </w:r>
          </w:p>
        </w:tc>
        <w:tc>
          <w:tcPr>
            <w:tcW w:w="420" w:type="pct"/>
            <w:shd w:val="clear" w:color="auto" w:fill="A6A6A6" w:themeFill="background1" w:themeFillShade="A6"/>
            <w:vAlign w:val="center"/>
          </w:tcPr>
          <w:p w14:paraId="23957071"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37076C61"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32D58A19"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451FB826" w14:textId="77777777" w:rsidR="00C76C7A" w:rsidRPr="006D74AC" w:rsidRDefault="00C76C7A" w:rsidP="00910DAF">
            <w:pPr>
              <w:spacing w:before="0" w:after="0"/>
              <w:jc w:val="center"/>
              <w:rPr>
                <w:sz w:val="18"/>
                <w:szCs w:val="18"/>
              </w:rPr>
            </w:pPr>
          </w:p>
        </w:tc>
      </w:tr>
      <w:tr w:rsidR="00C76C7A" w:rsidRPr="006D74AC" w14:paraId="2AAC830C" w14:textId="77777777" w:rsidTr="00C76C7A">
        <w:trPr>
          <w:trHeight w:val="397"/>
        </w:trPr>
        <w:tc>
          <w:tcPr>
            <w:tcW w:w="3322" w:type="pct"/>
            <w:shd w:val="clear" w:color="auto" w:fill="auto"/>
            <w:vAlign w:val="center"/>
          </w:tcPr>
          <w:p w14:paraId="0DF913D9" w14:textId="4B038628" w:rsidR="00C76C7A" w:rsidRDefault="00C76C7A" w:rsidP="00C76C7A">
            <w:pPr>
              <w:pStyle w:val="Default"/>
              <w:rPr>
                <w:sz w:val="20"/>
                <w:szCs w:val="20"/>
              </w:rPr>
            </w:pPr>
            <w:r w:rsidRPr="00C76C7A">
              <w:rPr>
                <w:sz w:val="20"/>
                <w:szCs w:val="20"/>
              </w:rPr>
              <w:t>Kenntnis der Lager, Lagerordnung, Lagerbedingungen und der Logistik</w:t>
            </w:r>
          </w:p>
        </w:tc>
        <w:tc>
          <w:tcPr>
            <w:tcW w:w="420" w:type="pct"/>
            <w:shd w:val="clear" w:color="auto" w:fill="auto"/>
            <w:vAlign w:val="center"/>
          </w:tcPr>
          <w:p w14:paraId="277B2767"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3AA35D68"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28432118"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3259660B" w14:textId="77777777" w:rsidR="00C76C7A" w:rsidRPr="006D74AC" w:rsidRDefault="00C76C7A" w:rsidP="00910DAF">
            <w:pPr>
              <w:spacing w:before="0" w:after="0"/>
              <w:jc w:val="center"/>
              <w:rPr>
                <w:sz w:val="18"/>
                <w:szCs w:val="18"/>
              </w:rPr>
            </w:pPr>
          </w:p>
        </w:tc>
      </w:tr>
      <w:tr w:rsidR="00C76C7A" w:rsidRPr="006D74AC" w14:paraId="024F0C89" w14:textId="77777777" w:rsidTr="00C76C7A">
        <w:trPr>
          <w:trHeight w:val="397"/>
        </w:trPr>
        <w:tc>
          <w:tcPr>
            <w:tcW w:w="3322" w:type="pct"/>
            <w:shd w:val="clear" w:color="auto" w:fill="auto"/>
            <w:vAlign w:val="center"/>
          </w:tcPr>
          <w:p w14:paraId="6D06EF62" w14:textId="35E81FBA" w:rsidR="00C76C7A" w:rsidRDefault="00C76C7A" w:rsidP="00C76C7A">
            <w:pPr>
              <w:pStyle w:val="Default"/>
              <w:rPr>
                <w:sz w:val="20"/>
                <w:szCs w:val="20"/>
              </w:rPr>
            </w:pPr>
            <w:r w:rsidRPr="00C76C7A">
              <w:rPr>
                <w:sz w:val="20"/>
                <w:szCs w:val="20"/>
              </w:rPr>
              <w:t>Protokollierung und grafische Auswertung von Arbeitsergebnissen sowie deren Dokumentation auch unter Anwendung der betriebsspezifischen EDV und Methoden der Statistik</w:t>
            </w:r>
          </w:p>
        </w:tc>
        <w:tc>
          <w:tcPr>
            <w:tcW w:w="420" w:type="pct"/>
            <w:shd w:val="clear" w:color="auto" w:fill="A6A6A6" w:themeFill="background1" w:themeFillShade="A6"/>
            <w:vAlign w:val="center"/>
          </w:tcPr>
          <w:p w14:paraId="3E1A643C"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15841F5A"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08B3731A"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675350C9" w14:textId="77777777" w:rsidR="00C76C7A" w:rsidRPr="006D74AC" w:rsidRDefault="00C76C7A" w:rsidP="00910DAF">
            <w:pPr>
              <w:spacing w:before="0" w:after="0"/>
              <w:jc w:val="center"/>
              <w:rPr>
                <w:sz w:val="18"/>
                <w:szCs w:val="18"/>
              </w:rPr>
            </w:pPr>
          </w:p>
        </w:tc>
      </w:tr>
      <w:tr w:rsidR="00C76C7A" w:rsidRPr="006D74AC" w14:paraId="0B28B41D" w14:textId="77777777" w:rsidTr="00C76C7A">
        <w:trPr>
          <w:trHeight w:val="397"/>
        </w:trPr>
        <w:tc>
          <w:tcPr>
            <w:tcW w:w="3322" w:type="pct"/>
            <w:shd w:val="clear" w:color="auto" w:fill="auto"/>
            <w:vAlign w:val="center"/>
          </w:tcPr>
          <w:p w14:paraId="10678703" w14:textId="793B743E" w:rsidR="00C76C7A" w:rsidRDefault="00C76C7A" w:rsidP="00C76C7A">
            <w:pPr>
              <w:pStyle w:val="Default"/>
              <w:rPr>
                <w:sz w:val="20"/>
                <w:szCs w:val="20"/>
              </w:rPr>
            </w:pPr>
            <w:r w:rsidRPr="00C76C7A">
              <w:rPr>
                <w:sz w:val="20"/>
                <w:szCs w:val="20"/>
              </w:rPr>
              <w:t>Planen von Prozess-, Betriebs- und Arbeitsabläufen</w:t>
            </w:r>
          </w:p>
        </w:tc>
        <w:tc>
          <w:tcPr>
            <w:tcW w:w="420" w:type="pct"/>
            <w:shd w:val="clear" w:color="auto" w:fill="A6A6A6" w:themeFill="background1" w:themeFillShade="A6"/>
            <w:vAlign w:val="center"/>
          </w:tcPr>
          <w:p w14:paraId="6EB332D6"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6BB23726"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2EFA8CF0"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5CFDAED3" w14:textId="77777777" w:rsidR="00C76C7A" w:rsidRPr="006D74AC" w:rsidRDefault="00C76C7A" w:rsidP="00910DAF">
            <w:pPr>
              <w:spacing w:before="0" w:after="0"/>
              <w:jc w:val="center"/>
              <w:rPr>
                <w:sz w:val="18"/>
                <w:szCs w:val="18"/>
              </w:rPr>
            </w:pPr>
          </w:p>
        </w:tc>
      </w:tr>
      <w:tr w:rsidR="00C76C7A" w:rsidRPr="006D74AC" w14:paraId="5EBE186F" w14:textId="77777777" w:rsidTr="00C76C7A">
        <w:trPr>
          <w:trHeight w:val="397"/>
        </w:trPr>
        <w:tc>
          <w:tcPr>
            <w:tcW w:w="3322" w:type="pct"/>
            <w:shd w:val="clear" w:color="auto" w:fill="auto"/>
            <w:vAlign w:val="center"/>
          </w:tcPr>
          <w:p w14:paraId="44DAC71F" w14:textId="281D01BB" w:rsidR="00C76C7A" w:rsidRDefault="00C76C7A" w:rsidP="00C76C7A">
            <w:pPr>
              <w:pStyle w:val="Default"/>
              <w:rPr>
                <w:sz w:val="20"/>
                <w:szCs w:val="20"/>
              </w:rPr>
            </w:pPr>
            <w:r w:rsidRPr="00C76C7A">
              <w:rPr>
                <w:sz w:val="20"/>
                <w:szCs w:val="20"/>
              </w:rPr>
              <w:t>Grundkenntnisse der betrieblichen Kosten, deren Beeinflussbarkeit und deren Auswirkungen</w:t>
            </w:r>
          </w:p>
        </w:tc>
        <w:tc>
          <w:tcPr>
            <w:tcW w:w="420" w:type="pct"/>
            <w:shd w:val="clear" w:color="auto" w:fill="auto"/>
            <w:vAlign w:val="center"/>
          </w:tcPr>
          <w:p w14:paraId="1815BA5E"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149B7447"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2AC89040" w14:textId="77777777" w:rsidR="00C76C7A" w:rsidRPr="006D74AC" w:rsidRDefault="00C76C7A" w:rsidP="00910DAF">
            <w:pPr>
              <w:spacing w:before="0" w:after="0"/>
              <w:jc w:val="center"/>
              <w:rPr>
                <w:sz w:val="18"/>
                <w:szCs w:val="18"/>
              </w:rPr>
            </w:pPr>
          </w:p>
        </w:tc>
        <w:tc>
          <w:tcPr>
            <w:tcW w:w="418" w:type="pct"/>
            <w:shd w:val="clear" w:color="auto" w:fill="A6A6A6" w:themeFill="background1" w:themeFillShade="A6"/>
            <w:vAlign w:val="center"/>
          </w:tcPr>
          <w:p w14:paraId="6B52B386" w14:textId="77777777" w:rsidR="00C76C7A" w:rsidRPr="006D74AC" w:rsidRDefault="00C76C7A" w:rsidP="00910DAF">
            <w:pPr>
              <w:spacing w:before="0" w:after="0"/>
              <w:jc w:val="center"/>
              <w:rPr>
                <w:sz w:val="18"/>
                <w:szCs w:val="18"/>
              </w:rPr>
            </w:pPr>
          </w:p>
        </w:tc>
      </w:tr>
      <w:tr w:rsidR="00C76C7A" w:rsidRPr="006D74AC" w14:paraId="716079E5" w14:textId="77777777" w:rsidTr="00C76C7A">
        <w:trPr>
          <w:trHeight w:val="397"/>
        </w:trPr>
        <w:tc>
          <w:tcPr>
            <w:tcW w:w="3322" w:type="pct"/>
            <w:shd w:val="clear" w:color="auto" w:fill="auto"/>
            <w:vAlign w:val="center"/>
          </w:tcPr>
          <w:p w14:paraId="69F2270E" w14:textId="3531D44A" w:rsidR="00C76C7A" w:rsidRPr="00C76C7A" w:rsidRDefault="00C76C7A" w:rsidP="00C76C7A">
            <w:pPr>
              <w:pStyle w:val="Default"/>
              <w:rPr>
                <w:sz w:val="20"/>
                <w:szCs w:val="20"/>
              </w:rPr>
            </w:pPr>
            <w:r w:rsidRPr="00C76C7A">
              <w:rPr>
                <w:sz w:val="20"/>
                <w:szCs w:val="20"/>
              </w:rPr>
              <w:t>Kenntnis der Maßnahmen des Qualitätsmanagements</w:t>
            </w:r>
          </w:p>
        </w:tc>
        <w:tc>
          <w:tcPr>
            <w:tcW w:w="420" w:type="pct"/>
            <w:shd w:val="clear" w:color="auto" w:fill="auto"/>
            <w:vAlign w:val="center"/>
          </w:tcPr>
          <w:p w14:paraId="09D12186"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36FFD890"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1023DFB6" w14:textId="77777777" w:rsidR="00C76C7A" w:rsidRPr="006D74AC" w:rsidRDefault="00C76C7A" w:rsidP="00910DAF">
            <w:pPr>
              <w:spacing w:before="0" w:after="0"/>
              <w:jc w:val="center"/>
              <w:rPr>
                <w:sz w:val="18"/>
                <w:szCs w:val="18"/>
              </w:rPr>
            </w:pPr>
          </w:p>
        </w:tc>
        <w:tc>
          <w:tcPr>
            <w:tcW w:w="418" w:type="pct"/>
            <w:shd w:val="clear" w:color="auto" w:fill="A6A6A6" w:themeFill="background1" w:themeFillShade="A6"/>
            <w:vAlign w:val="center"/>
          </w:tcPr>
          <w:p w14:paraId="4B4A02F6" w14:textId="77777777" w:rsidR="00C76C7A" w:rsidRPr="006D74AC" w:rsidRDefault="00C76C7A" w:rsidP="00910DAF">
            <w:pPr>
              <w:spacing w:before="0" w:after="0"/>
              <w:jc w:val="center"/>
              <w:rPr>
                <w:sz w:val="18"/>
                <w:szCs w:val="18"/>
              </w:rPr>
            </w:pPr>
          </w:p>
        </w:tc>
      </w:tr>
      <w:tr w:rsidR="00C76C7A" w:rsidRPr="006D74AC" w14:paraId="30FA45D3" w14:textId="77777777" w:rsidTr="00C76C7A">
        <w:trPr>
          <w:trHeight w:val="397"/>
        </w:trPr>
        <w:tc>
          <w:tcPr>
            <w:tcW w:w="3322" w:type="pct"/>
            <w:shd w:val="clear" w:color="auto" w:fill="auto"/>
            <w:vAlign w:val="center"/>
          </w:tcPr>
          <w:p w14:paraId="289F7861" w14:textId="0FAB49BD" w:rsidR="00C76C7A" w:rsidRDefault="00C76C7A" w:rsidP="00C76C7A">
            <w:pPr>
              <w:pStyle w:val="Default"/>
              <w:rPr>
                <w:sz w:val="20"/>
                <w:szCs w:val="20"/>
              </w:rPr>
            </w:pPr>
            <w:r w:rsidRPr="00C76C7A">
              <w:rPr>
                <w:sz w:val="20"/>
                <w:szCs w:val="20"/>
              </w:rPr>
              <w:t>Mitarbeit beim Qualitätsmanagement</w:t>
            </w:r>
          </w:p>
        </w:tc>
        <w:tc>
          <w:tcPr>
            <w:tcW w:w="420" w:type="pct"/>
            <w:shd w:val="clear" w:color="auto" w:fill="A6A6A6" w:themeFill="background1" w:themeFillShade="A6"/>
            <w:vAlign w:val="center"/>
          </w:tcPr>
          <w:p w14:paraId="08D9FC0E" w14:textId="77777777" w:rsidR="00C76C7A" w:rsidRPr="006D74AC" w:rsidRDefault="00C76C7A" w:rsidP="00910DAF">
            <w:pPr>
              <w:spacing w:before="0" w:after="0"/>
              <w:jc w:val="center"/>
              <w:rPr>
                <w:sz w:val="18"/>
                <w:szCs w:val="18"/>
              </w:rPr>
            </w:pPr>
          </w:p>
        </w:tc>
        <w:tc>
          <w:tcPr>
            <w:tcW w:w="420" w:type="pct"/>
            <w:shd w:val="clear" w:color="auto" w:fill="A6A6A6" w:themeFill="background1" w:themeFillShade="A6"/>
            <w:vAlign w:val="center"/>
          </w:tcPr>
          <w:p w14:paraId="2DA75E42"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08D7D429"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5AF2D5A0" w14:textId="77777777" w:rsidR="00C76C7A" w:rsidRPr="006D74AC" w:rsidRDefault="00C76C7A" w:rsidP="00910DAF">
            <w:pPr>
              <w:spacing w:before="0" w:after="0"/>
              <w:jc w:val="center"/>
              <w:rPr>
                <w:sz w:val="18"/>
                <w:szCs w:val="18"/>
              </w:rPr>
            </w:pPr>
          </w:p>
        </w:tc>
      </w:tr>
      <w:tr w:rsidR="00C76C7A" w:rsidRPr="006D74AC" w14:paraId="17FF0C71" w14:textId="77777777" w:rsidTr="00C76C7A">
        <w:trPr>
          <w:trHeight w:val="397"/>
        </w:trPr>
        <w:tc>
          <w:tcPr>
            <w:tcW w:w="3322" w:type="pct"/>
            <w:shd w:val="clear" w:color="auto" w:fill="auto"/>
            <w:vAlign w:val="center"/>
          </w:tcPr>
          <w:p w14:paraId="1AF50517" w14:textId="60859302" w:rsidR="00C76C7A" w:rsidRDefault="00C76C7A" w:rsidP="00C76C7A">
            <w:pPr>
              <w:pStyle w:val="Default"/>
              <w:rPr>
                <w:sz w:val="20"/>
                <w:szCs w:val="20"/>
              </w:rPr>
            </w:pPr>
            <w:r w:rsidRPr="00C76C7A">
              <w:rPr>
                <w:sz w:val="20"/>
                <w:szCs w:val="20"/>
              </w:rPr>
              <w:t>Führen von Gesprächen mit Vorgesetzten, Kollegen, Kunden, Lieferanten und Behördenvertretern unter Beachtung der fachgerechten Ausdrucksweise</w:t>
            </w:r>
          </w:p>
        </w:tc>
        <w:tc>
          <w:tcPr>
            <w:tcW w:w="420" w:type="pct"/>
            <w:shd w:val="clear" w:color="auto" w:fill="auto"/>
            <w:vAlign w:val="center"/>
          </w:tcPr>
          <w:p w14:paraId="44D10538"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21C20239"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2ADC061F"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55E39CB1" w14:textId="77777777" w:rsidR="00C76C7A" w:rsidRPr="006D74AC" w:rsidRDefault="00C76C7A" w:rsidP="00910DAF">
            <w:pPr>
              <w:spacing w:before="0" w:after="0"/>
              <w:jc w:val="center"/>
              <w:rPr>
                <w:sz w:val="18"/>
                <w:szCs w:val="18"/>
              </w:rPr>
            </w:pPr>
          </w:p>
        </w:tc>
      </w:tr>
      <w:tr w:rsidR="00C76C7A" w:rsidRPr="006D74AC" w14:paraId="7F1792C0" w14:textId="77777777" w:rsidTr="001E672E">
        <w:trPr>
          <w:trHeight w:val="397"/>
        </w:trPr>
        <w:tc>
          <w:tcPr>
            <w:tcW w:w="3322" w:type="pct"/>
            <w:shd w:val="clear" w:color="auto" w:fill="auto"/>
            <w:vAlign w:val="center"/>
          </w:tcPr>
          <w:p w14:paraId="23A52B6B" w14:textId="3488BFCC" w:rsidR="00C76C7A" w:rsidRDefault="001E672E" w:rsidP="00C76C7A">
            <w:pPr>
              <w:pStyle w:val="Default"/>
              <w:rPr>
                <w:sz w:val="20"/>
                <w:szCs w:val="20"/>
              </w:rPr>
            </w:pPr>
            <w:r w:rsidRPr="001E672E">
              <w:rPr>
                <w:sz w:val="20"/>
                <w:szCs w:val="20"/>
              </w:rPr>
              <w:t>Kenntnis der betriebsspezifischen Abluft- und Abwasserreinigung sowie der Abfallbehandlung</w:t>
            </w:r>
          </w:p>
        </w:tc>
        <w:tc>
          <w:tcPr>
            <w:tcW w:w="420" w:type="pct"/>
            <w:shd w:val="clear" w:color="auto" w:fill="A6A6A6" w:themeFill="background1" w:themeFillShade="A6"/>
            <w:vAlign w:val="center"/>
          </w:tcPr>
          <w:p w14:paraId="127F7E57"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401E9A9C"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711E25B1" w14:textId="77777777" w:rsidR="00C76C7A" w:rsidRPr="006D74AC" w:rsidRDefault="00C76C7A" w:rsidP="00910DAF">
            <w:pPr>
              <w:spacing w:before="0" w:after="0"/>
              <w:jc w:val="center"/>
              <w:rPr>
                <w:sz w:val="18"/>
                <w:szCs w:val="18"/>
              </w:rPr>
            </w:pPr>
          </w:p>
        </w:tc>
        <w:tc>
          <w:tcPr>
            <w:tcW w:w="418" w:type="pct"/>
            <w:shd w:val="clear" w:color="auto" w:fill="A6A6A6" w:themeFill="background1" w:themeFillShade="A6"/>
            <w:vAlign w:val="center"/>
          </w:tcPr>
          <w:p w14:paraId="2C98DB08" w14:textId="77777777" w:rsidR="00C76C7A" w:rsidRPr="006D74AC" w:rsidRDefault="00C76C7A" w:rsidP="00910DAF">
            <w:pPr>
              <w:spacing w:before="0" w:after="0"/>
              <w:jc w:val="center"/>
              <w:rPr>
                <w:sz w:val="18"/>
                <w:szCs w:val="18"/>
              </w:rPr>
            </w:pPr>
          </w:p>
        </w:tc>
      </w:tr>
      <w:tr w:rsidR="00C76C7A" w:rsidRPr="006D74AC" w14:paraId="7F6BCD29" w14:textId="77777777" w:rsidTr="00C76C7A">
        <w:trPr>
          <w:trHeight w:val="397"/>
        </w:trPr>
        <w:tc>
          <w:tcPr>
            <w:tcW w:w="3322" w:type="pct"/>
            <w:shd w:val="clear" w:color="auto" w:fill="auto"/>
            <w:vAlign w:val="center"/>
          </w:tcPr>
          <w:p w14:paraId="6A81146E" w14:textId="38DF1E54" w:rsidR="00C76C7A" w:rsidRDefault="001E672E" w:rsidP="00C76C7A">
            <w:pPr>
              <w:pStyle w:val="Default"/>
              <w:rPr>
                <w:sz w:val="20"/>
                <w:szCs w:val="20"/>
              </w:rPr>
            </w:pPr>
            <w:r w:rsidRPr="001E672E">
              <w:rPr>
                <w:sz w:val="20"/>
                <w:szCs w:val="20"/>
              </w:rPr>
              <w:t>Kenntnis über den betriebsspezifischen Umweltschutz, die Möglichkeit der Wiederverwertung und die wesentlichen Vorschriften der fachgerechten Entsorgung der im Betrieb verwendeten Roh- und Hilfsstoffe und sonstiger Materialien</w:t>
            </w:r>
          </w:p>
        </w:tc>
        <w:tc>
          <w:tcPr>
            <w:tcW w:w="420" w:type="pct"/>
            <w:shd w:val="clear" w:color="auto" w:fill="auto"/>
            <w:vAlign w:val="center"/>
          </w:tcPr>
          <w:p w14:paraId="74F9AE8D"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29AA5B53" w14:textId="77777777" w:rsidR="00C76C7A" w:rsidRPr="006D74AC" w:rsidRDefault="00C76C7A" w:rsidP="00910DAF">
            <w:pPr>
              <w:spacing w:before="0" w:after="0"/>
              <w:jc w:val="center"/>
              <w:rPr>
                <w:sz w:val="18"/>
                <w:szCs w:val="18"/>
              </w:rPr>
            </w:pPr>
          </w:p>
        </w:tc>
        <w:tc>
          <w:tcPr>
            <w:tcW w:w="420" w:type="pct"/>
            <w:shd w:val="clear" w:color="auto" w:fill="auto"/>
            <w:vAlign w:val="center"/>
          </w:tcPr>
          <w:p w14:paraId="077E3BA0" w14:textId="77777777" w:rsidR="00C76C7A" w:rsidRPr="006D74AC" w:rsidRDefault="00C76C7A" w:rsidP="00910DAF">
            <w:pPr>
              <w:spacing w:before="0" w:after="0"/>
              <w:jc w:val="center"/>
              <w:rPr>
                <w:sz w:val="18"/>
                <w:szCs w:val="18"/>
              </w:rPr>
            </w:pPr>
          </w:p>
        </w:tc>
        <w:tc>
          <w:tcPr>
            <w:tcW w:w="418" w:type="pct"/>
            <w:shd w:val="clear" w:color="auto" w:fill="auto"/>
            <w:vAlign w:val="center"/>
          </w:tcPr>
          <w:p w14:paraId="10C20CA5" w14:textId="77777777" w:rsidR="00C76C7A" w:rsidRPr="006D74AC" w:rsidRDefault="00C76C7A" w:rsidP="00910DAF">
            <w:pPr>
              <w:spacing w:before="0" w:after="0"/>
              <w:jc w:val="center"/>
              <w:rPr>
                <w:sz w:val="18"/>
                <w:szCs w:val="18"/>
              </w:rPr>
            </w:pPr>
          </w:p>
        </w:tc>
      </w:tr>
      <w:tr w:rsidR="001E672E" w:rsidRPr="006D74AC" w14:paraId="62E6AAB3" w14:textId="77777777" w:rsidTr="00C76C7A">
        <w:trPr>
          <w:trHeight w:val="397"/>
        </w:trPr>
        <w:tc>
          <w:tcPr>
            <w:tcW w:w="3322" w:type="pct"/>
            <w:shd w:val="clear" w:color="auto" w:fill="auto"/>
            <w:vAlign w:val="center"/>
          </w:tcPr>
          <w:p w14:paraId="1ED8A4AB" w14:textId="7F2269D6" w:rsidR="001E672E" w:rsidRPr="001E672E" w:rsidRDefault="001E672E" w:rsidP="00C76C7A">
            <w:pPr>
              <w:pStyle w:val="Default"/>
              <w:rPr>
                <w:sz w:val="20"/>
                <w:szCs w:val="20"/>
              </w:rPr>
            </w:pPr>
            <w:r w:rsidRPr="001E672E">
              <w:rPr>
                <w:sz w:val="20"/>
                <w:szCs w:val="20"/>
              </w:rPr>
              <w:t>Kenntnis der Verwendung von Schutzausrüstungen in den Produktionsanlagen</w:t>
            </w:r>
          </w:p>
        </w:tc>
        <w:tc>
          <w:tcPr>
            <w:tcW w:w="420" w:type="pct"/>
            <w:shd w:val="clear" w:color="auto" w:fill="auto"/>
            <w:vAlign w:val="center"/>
          </w:tcPr>
          <w:p w14:paraId="78320929" w14:textId="77777777" w:rsidR="001E672E" w:rsidRPr="006D74AC" w:rsidRDefault="001E672E" w:rsidP="00910DAF">
            <w:pPr>
              <w:spacing w:before="0" w:after="0"/>
              <w:jc w:val="center"/>
              <w:rPr>
                <w:sz w:val="18"/>
                <w:szCs w:val="18"/>
              </w:rPr>
            </w:pPr>
          </w:p>
        </w:tc>
        <w:tc>
          <w:tcPr>
            <w:tcW w:w="420" w:type="pct"/>
            <w:shd w:val="clear" w:color="auto" w:fill="auto"/>
            <w:vAlign w:val="center"/>
          </w:tcPr>
          <w:p w14:paraId="32967051" w14:textId="77777777" w:rsidR="001E672E" w:rsidRPr="006D74AC" w:rsidRDefault="001E672E" w:rsidP="00910DAF">
            <w:pPr>
              <w:spacing w:before="0" w:after="0"/>
              <w:jc w:val="center"/>
              <w:rPr>
                <w:sz w:val="18"/>
                <w:szCs w:val="18"/>
              </w:rPr>
            </w:pPr>
          </w:p>
        </w:tc>
        <w:tc>
          <w:tcPr>
            <w:tcW w:w="420" w:type="pct"/>
            <w:shd w:val="clear" w:color="auto" w:fill="auto"/>
            <w:vAlign w:val="center"/>
          </w:tcPr>
          <w:p w14:paraId="505FA82B" w14:textId="77777777" w:rsidR="001E672E" w:rsidRPr="006D74AC" w:rsidRDefault="001E672E" w:rsidP="00910DAF">
            <w:pPr>
              <w:spacing w:before="0" w:after="0"/>
              <w:jc w:val="center"/>
              <w:rPr>
                <w:sz w:val="18"/>
                <w:szCs w:val="18"/>
              </w:rPr>
            </w:pPr>
          </w:p>
        </w:tc>
        <w:tc>
          <w:tcPr>
            <w:tcW w:w="418" w:type="pct"/>
            <w:shd w:val="clear" w:color="auto" w:fill="auto"/>
            <w:vAlign w:val="center"/>
          </w:tcPr>
          <w:p w14:paraId="00C3642C" w14:textId="77777777" w:rsidR="001E672E" w:rsidRPr="006D74AC" w:rsidRDefault="001E672E" w:rsidP="00910DAF">
            <w:pPr>
              <w:spacing w:before="0" w:after="0"/>
              <w:jc w:val="center"/>
              <w:rPr>
                <w:sz w:val="18"/>
                <w:szCs w:val="18"/>
              </w:rPr>
            </w:pPr>
          </w:p>
        </w:tc>
      </w:tr>
      <w:tr w:rsidR="001E672E" w:rsidRPr="006D74AC" w14:paraId="292EFD37" w14:textId="77777777" w:rsidTr="00C76C7A">
        <w:trPr>
          <w:trHeight w:val="397"/>
        </w:trPr>
        <w:tc>
          <w:tcPr>
            <w:tcW w:w="3322" w:type="pct"/>
            <w:shd w:val="clear" w:color="auto" w:fill="auto"/>
            <w:vAlign w:val="center"/>
          </w:tcPr>
          <w:p w14:paraId="40C728AC" w14:textId="5DF1F55B" w:rsidR="001E672E" w:rsidRPr="001E672E" w:rsidRDefault="001E672E" w:rsidP="00C76C7A">
            <w:pPr>
              <w:pStyle w:val="Default"/>
              <w:rPr>
                <w:sz w:val="20"/>
                <w:szCs w:val="20"/>
              </w:rPr>
            </w:pPr>
            <w:r w:rsidRPr="001E672E">
              <w:rPr>
                <w:sz w:val="20"/>
                <w:szCs w:val="20"/>
              </w:rPr>
              <w:t>Kenntnis des betrieblichen Brand- und Explosionsschutzes sowie der vorbeugenden Brand- und Explosionsschutzmaßnahmen</w:t>
            </w:r>
          </w:p>
        </w:tc>
        <w:tc>
          <w:tcPr>
            <w:tcW w:w="420" w:type="pct"/>
            <w:shd w:val="clear" w:color="auto" w:fill="auto"/>
            <w:vAlign w:val="center"/>
          </w:tcPr>
          <w:p w14:paraId="337026AD" w14:textId="77777777" w:rsidR="001E672E" w:rsidRPr="006D74AC" w:rsidRDefault="001E672E" w:rsidP="00910DAF">
            <w:pPr>
              <w:spacing w:before="0" w:after="0"/>
              <w:jc w:val="center"/>
              <w:rPr>
                <w:sz w:val="18"/>
                <w:szCs w:val="18"/>
              </w:rPr>
            </w:pPr>
          </w:p>
        </w:tc>
        <w:tc>
          <w:tcPr>
            <w:tcW w:w="420" w:type="pct"/>
            <w:shd w:val="clear" w:color="auto" w:fill="auto"/>
            <w:vAlign w:val="center"/>
          </w:tcPr>
          <w:p w14:paraId="70888CAB" w14:textId="77777777" w:rsidR="001E672E" w:rsidRPr="006D74AC" w:rsidRDefault="001E672E" w:rsidP="00910DAF">
            <w:pPr>
              <w:spacing w:before="0" w:after="0"/>
              <w:jc w:val="center"/>
              <w:rPr>
                <w:sz w:val="18"/>
                <w:szCs w:val="18"/>
              </w:rPr>
            </w:pPr>
          </w:p>
        </w:tc>
        <w:tc>
          <w:tcPr>
            <w:tcW w:w="420" w:type="pct"/>
            <w:shd w:val="clear" w:color="auto" w:fill="auto"/>
            <w:vAlign w:val="center"/>
          </w:tcPr>
          <w:p w14:paraId="41896373" w14:textId="77777777" w:rsidR="001E672E" w:rsidRPr="006D74AC" w:rsidRDefault="001E672E" w:rsidP="00910DAF">
            <w:pPr>
              <w:spacing w:before="0" w:after="0"/>
              <w:jc w:val="center"/>
              <w:rPr>
                <w:sz w:val="18"/>
                <w:szCs w:val="18"/>
              </w:rPr>
            </w:pPr>
          </w:p>
        </w:tc>
        <w:tc>
          <w:tcPr>
            <w:tcW w:w="418" w:type="pct"/>
            <w:shd w:val="clear" w:color="auto" w:fill="auto"/>
            <w:vAlign w:val="center"/>
          </w:tcPr>
          <w:p w14:paraId="4EB8F8D6" w14:textId="77777777" w:rsidR="001E672E" w:rsidRPr="006D74AC" w:rsidRDefault="001E672E" w:rsidP="00910DAF">
            <w:pPr>
              <w:spacing w:before="0" w:after="0"/>
              <w:jc w:val="center"/>
              <w:rPr>
                <w:sz w:val="18"/>
                <w:szCs w:val="18"/>
              </w:rPr>
            </w:pPr>
          </w:p>
        </w:tc>
      </w:tr>
      <w:tr w:rsidR="001E672E" w:rsidRPr="006D74AC" w14:paraId="6949ECDE" w14:textId="77777777" w:rsidTr="00C76C7A">
        <w:trPr>
          <w:trHeight w:val="397"/>
        </w:trPr>
        <w:tc>
          <w:tcPr>
            <w:tcW w:w="3322" w:type="pct"/>
            <w:shd w:val="clear" w:color="auto" w:fill="auto"/>
            <w:vAlign w:val="center"/>
          </w:tcPr>
          <w:p w14:paraId="7ACE9B3A" w14:textId="3C490316" w:rsidR="001E672E" w:rsidRPr="001E672E" w:rsidRDefault="001E672E" w:rsidP="00C76C7A">
            <w:pPr>
              <w:pStyle w:val="Default"/>
              <w:rPr>
                <w:sz w:val="20"/>
                <w:szCs w:val="20"/>
              </w:rPr>
            </w:pPr>
            <w:r w:rsidRPr="001E672E">
              <w:rPr>
                <w:sz w:val="20"/>
                <w:szCs w:val="20"/>
              </w:rPr>
              <w:t>Kenntnis und Anwendung der einschlägigen englischen Fachausdrücke</w:t>
            </w:r>
          </w:p>
        </w:tc>
        <w:tc>
          <w:tcPr>
            <w:tcW w:w="420" w:type="pct"/>
            <w:shd w:val="clear" w:color="auto" w:fill="auto"/>
            <w:vAlign w:val="center"/>
          </w:tcPr>
          <w:p w14:paraId="6325EFC9" w14:textId="77777777" w:rsidR="001E672E" w:rsidRPr="006D74AC" w:rsidRDefault="001E672E" w:rsidP="00910DAF">
            <w:pPr>
              <w:spacing w:before="0" w:after="0"/>
              <w:jc w:val="center"/>
              <w:rPr>
                <w:sz w:val="18"/>
                <w:szCs w:val="18"/>
              </w:rPr>
            </w:pPr>
          </w:p>
        </w:tc>
        <w:tc>
          <w:tcPr>
            <w:tcW w:w="420" w:type="pct"/>
            <w:shd w:val="clear" w:color="auto" w:fill="auto"/>
            <w:vAlign w:val="center"/>
          </w:tcPr>
          <w:p w14:paraId="416CEBA1" w14:textId="77777777" w:rsidR="001E672E" w:rsidRPr="006D74AC" w:rsidRDefault="001E672E" w:rsidP="00910DAF">
            <w:pPr>
              <w:spacing w:before="0" w:after="0"/>
              <w:jc w:val="center"/>
              <w:rPr>
                <w:sz w:val="18"/>
                <w:szCs w:val="18"/>
              </w:rPr>
            </w:pPr>
          </w:p>
        </w:tc>
        <w:tc>
          <w:tcPr>
            <w:tcW w:w="420" w:type="pct"/>
            <w:shd w:val="clear" w:color="auto" w:fill="auto"/>
            <w:vAlign w:val="center"/>
          </w:tcPr>
          <w:p w14:paraId="0A9851C3" w14:textId="77777777" w:rsidR="001E672E" w:rsidRPr="006D74AC" w:rsidRDefault="001E672E" w:rsidP="00910DAF">
            <w:pPr>
              <w:spacing w:before="0" w:after="0"/>
              <w:jc w:val="center"/>
              <w:rPr>
                <w:sz w:val="18"/>
                <w:szCs w:val="18"/>
              </w:rPr>
            </w:pPr>
          </w:p>
        </w:tc>
        <w:tc>
          <w:tcPr>
            <w:tcW w:w="418" w:type="pct"/>
            <w:shd w:val="clear" w:color="auto" w:fill="auto"/>
            <w:vAlign w:val="center"/>
          </w:tcPr>
          <w:p w14:paraId="10856A41" w14:textId="77777777" w:rsidR="001E672E" w:rsidRPr="006D74AC" w:rsidRDefault="001E672E" w:rsidP="00910DAF">
            <w:pPr>
              <w:spacing w:before="0" w:after="0"/>
              <w:jc w:val="center"/>
              <w:rPr>
                <w:sz w:val="18"/>
                <w:szCs w:val="18"/>
              </w:rPr>
            </w:pPr>
          </w:p>
        </w:tc>
      </w:tr>
      <w:tr w:rsidR="001E672E" w:rsidRPr="006D74AC" w14:paraId="26A9E54C" w14:textId="77777777" w:rsidTr="00C76C7A">
        <w:trPr>
          <w:trHeight w:val="397"/>
        </w:trPr>
        <w:tc>
          <w:tcPr>
            <w:tcW w:w="3322" w:type="pct"/>
            <w:shd w:val="clear" w:color="auto" w:fill="auto"/>
            <w:vAlign w:val="center"/>
          </w:tcPr>
          <w:p w14:paraId="4251BE91" w14:textId="5E12DF05" w:rsidR="001E672E" w:rsidRPr="001E672E" w:rsidRDefault="001E672E" w:rsidP="00C76C7A">
            <w:pPr>
              <w:pStyle w:val="Default"/>
              <w:rPr>
                <w:sz w:val="20"/>
                <w:szCs w:val="20"/>
              </w:rPr>
            </w:pPr>
            <w:r w:rsidRPr="001E672E">
              <w:rPr>
                <w:sz w:val="20"/>
                <w:szCs w:val="20"/>
              </w:rPr>
              <w:t xml:space="preserve">Kenntnis der sich aus dem Lehrvertrag ergebenden Verpflichtungen </w:t>
            </w:r>
            <w:r>
              <w:rPr>
                <w:sz w:val="20"/>
                <w:szCs w:val="20"/>
              </w:rPr>
              <w:br/>
            </w:r>
            <w:r w:rsidRPr="001E672E">
              <w:rPr>
                <w:sz w:val="20"/>
                <w:szCs w:val="20"/>
              </w:rPr>
              <w:t>(§§ 9 und 10 des Berufsausbildungsgesetzes)</w:t>
            </w:r>
          </w:p>
        </w:tc>
        <w:tc>
          <w:tcPr>
            <w:tcW w:w="420" w:type="pct"/>
            <w:shd w:val="clear" w:color="auto" w:fill="auto"/>
            <w:vAlign w:val="center"/>
          </w:tcPr>
          <w:p w14:paraId="55088F80" w14:textId="77777777" w:rsidR="001E672E" w:rsidRPr="006D74AC" w:rsidRDefault="001E672E" w:rsidP="00910DAF">
            <w:pPr>
              <w:spacing w:before="0" w:after="0"/>
              <w:jc w:val="center"/>
              <w:rPr>
                <w:sz w:val="18"/>
                <w:szCs w:val="18"/>
              </w:rPr>
            </w:pPr>
          </w:p>
        </w:tc>
        <w:tc>
          <w:tcPr>
            <w:tcW w:w="420" w:type="pct"/>
            <w:shd w:val="clear" w:color="auto" w:fill="auto"/>
            <w:vAlign w:val="center"/>
          </w:tcPr>
          <w:p w14:paraId="4475FEA3" w14:textId="77777777" w:rsidR="001E672E" w:rsidRPr="006D74AC" w:rsidRDefault="001E672E" w:rsidP="00910DAF">
            <w:pPr>
              <w:spacing w:before="0" w:after="0"/>
              <w:jc w:val="center"/>
              <w:rPr>
                <w:sz w:val="18"/>
                <w:szCs w:val="18"/>
              </w:rPr>
            </w:pPr>
          </w:p>
        </w:tc>
        <w:tc>
          <w:tcPr>
            <w:tcW w:w="420" w:type="pct"/>
            <w:shd w:val="clear" w:color="auto" w:fill="auto"/>
            <w:vAlign w:val="center"/>
          </w:tcPr>
          <w:p w14:paraId="7DB68495" w14:textId="77777777" w:rsidR="001E672E" w:rsidRPr="006D74AC" w:rsidRDefault="001E672E" w:rsidP="00910DAF">
            <w:pPr>
              <w:spacing w:before="0" w:after="0"/>
              <w:jc w:val="center"/>
              <w:rPr>
                <w:sz w:val="18"/>
                <w:szCs w:val="18"/>
              </w:rPr>
            </w:pPr>
          </w:p>
        </w:tc>
        <w:tc>
          <w:tcPr>
            <w:tcW w:w="418" w:type="pct"/>
            <w:shd w:val="clear" w:color="auto" w:fill="auto"/>
            <w:vAlign w:val="center"/>
          </w:tcPr>
          <w:p w14:paraId="5E09525F" w14:textId="77777777" w:rsidR="001E672E" w:rsidRPr="006D74AC" w:rsidRDefault="001E672E" w:rsidP="00910DAF">
            <w:pPr>
              <w:spacing w:before="0" w:after="0"/>
              <w:jc w:val="center"/>
              <w:rPr>
                <w:sz w:val="18"/>
                <w:szCs w:val="18"/>
              </w:rPr>
            </w:pPr>
          </w:p>
        </w:tc>
      </w:tr>
      <w:tr w:rsidR="001E672E" w:rsidRPr="006D74AC" w14:paraId="38677021" w14:textId="77777777" w:rsidTr="00C76C7A">
        <w:trPr>
          <w:trHeight w:val="397"/>
        </w:trPr>
        <w:tc>
          <w:tcPr>
            <w:tcW w:w="3322" w:type="pct"/>
            <w:shd w:val="clear" w:color="auto" w:fill="auto"/>
            <w:vAlign w:val="center"/>
          </w:tcPr>
          <w:p w14:paraId="206C2572" w14:textId="25DD902E" w:rsidR="001E672E" w:rsidRPr="001E672E" w:rsidRDefault="001E672E" w:rsidP="00C76C7A">
            <w:pPr>
              <w:pStyle w:val="Default"/>
              <w:rPr>
                <w:sz w:val="20"/>
                <w:szCs w:val="20"/>
              </w:rPr>
            </w:pPr>
            <w:r w:rsidRPr="001E672E">
              <w:rPr>
                <w:sz w:val="20"/>
                <w:szCs w:val="20"/>
              </w:rPr>
              <w:t>Kenntnis über Inhalt und Ziel der Ausbildung sowie über wesentliche einschlägige Weiterbildungsmöglichkeiten</w:t>
            </w:r>
          </w:p>
        </w:tc>
        <w:tc>
          <w:tcPr>
            <w:tcW w:w="420" w:type="pct"/>
            <w:shd w:val="clear" w:color="auto" w:fill="auto"/>
            <w:vAlign w:val="center"/>
          </w:tcPr>
          <w:p w14:paraId="6FE552C3" w14:textId="77777777" w:rsidR="001E672E" w:rsidRPr="006D74AC" w:rsidRDefault="001E672E" w:rsidP="00910DAF">
            <w:pPr>
              <w:spacing w:before="0" w:after="0"/>
              <w:jc w:val="center"/>
              <w:rPr>
                <w:sz w:val="18"/>
                <w:szCs w:val="18"/>
              </w:rPr>
            </w:pPr>
          </w:p>
        </w:tc>
        <w:tc>
          <w:tcPr>
            <w:tcW w:w="420" w:type="pct"/>
            <w:shd w:val="clear" w:color="auto" w:fill="auto"/>
            <w:vAlign w:val="center"/>
          </w:tcPr>
          <w:p w14:paraId="4BA50690" w14:textId="77777777" w:rsidR="001E672E" w:rsidRPr="006D74AC" w:rsidRDefault="001E672E" w:rsidP="00910DAF">
            <w:pPr>
              <w:spacing w:before="0" w:after="0"/>
              <w:jc w:val="center"/>
              <w:rPr>
                <w:sz w:val="18"/>
                <w:szCs w:val="18"/>
              </w:rPr>
            </w:pPr>
          </w:p>
        </w:tc>
        <w:tc>
          <w:tcPr>
            <w:tcW w:w="420" w:type="pct"/>
            <w:shd w:val="clear" w:color="auto" w:fill="auto"/>
            <w:vAlign w:val="center"/>
          </w:tcPr>
          <w:p w14:paraId="14F9A8BE" w14:textId="77777777" w:rsidR="001E672E" w:rsidRPr="006D74AC" w:rsidRDefault="001E672E" w:rsidP="00910DAF">
            <w:pPr>
              <w:spacing w:before="0" w:after="0"/>
              <w:jc w:val="center"/>
              <w:rPr>
                <w:sz w:val="18"/>
                <w:szCs w:val="18"/>
              </w:rPr>
            </w:pPr>
          </w:p>
        </w:tc>
        <w:tc>
          <w:tcPr>
            <w:tcW w:w="418" w:type="pct"/>
            <w:shd w:val="clear" w:color="auto" w:fill="auto"/>
            <w:vAlign w:val="center"/>
          </w:tcPr>
          <w:p w14:paraId="48CB401D" w14:textId="77777777" w:rsidR="001E672E" w:rsidRPr="006D74AC" w:rsidRDefault="001E672E" w:rsidP="00910DAF">
            <w:pPr>
              <w:spacing w:before="0" w:after="0"/>
              <w:jc w:val="center"/>
              <w:rPr>
                <w:sz w:val="18"/>
                <w:szCs w:val="18"/>
              </w:rPr>
            </w:pPr>
          </w:p>
        </w:tc>
      </w:tr>
      <w:tr w:rsidR="001E672E" w:rsidRPr="006D74AC" w14:paraId="2DDA27AC" w14:textId="77777777" w:rsidTr="00C76C7A">
        <w:trPr>
          <w:trHeight w:val="397"/>
        </w:trPr>
        <w:tc>
          <w:tcPr>
            <w:tcW w:w="3322" w:type="pct"/>
            <w:shd w:val="clear" w:color="auto" w:fill="auto"/>
            <w:vAlign w:val="center"/>
          </w:tcPr>
          <w:p w14:paraId="50830FD2" w14:textId="5CA18A6F" w:rsidR="001E672E" w:rsidRPr="001E672E" w:rsidRDefault="001E672E" w:rsidP="00C76C7A">
            <w:pPr>
              <w:pStyle w:val="Default"/>
              <w:rPr>
                <w:sz w:val="20"/>
                <w:szCs w:val="20"/>
              </w:rPr>
            </w:pPr>
            <w:r w:rsidRPr="001E672E">
              <w:rPr>
                <w:sz w:val="20"/>
                <w:szCs w:val="20"/>
              </w:rPr>
              <w:t>Die für den Lehrberuf relevanten Maßnahmen und Vorschriften zum Schutze der Umwelt: Grundkenntnisse der betrieblichen Maßnahmen zum sinnvollen Energieeinsatz im berufsrelevanten Arbeitsbereich; Grundkenntnisse der im berufsrelevanten Arbeitsbereich anfallenden Reststoffe und über deren Trennung, Verwertung sowie über die Entsorgung des Abfalls</w:t>
            </w:r>
          </w:p>
        </w:tc>
        <w:tc>
          <w:tcPr>
            <w:tcW w:w="420" w:type="pct"/>
            <w:shd w:val="clear" w:color="auto" w:fill="auto"/>
            <w:vAlign w:val="center"/>
          </w:tcPr>
          <w:p w14:paraId="4F02BB63" w14:textId="77777777" w:rsidR="001E672E" w:rsidRPr="006D74AC" w:rsidRDefault="001E672E" w:rsidP="00910DAF">
            <w:pPr>
              <w:spacing w:before="0" w:after="0"/>
              <w:jc w:val="center"/>
              <w:rPr>
                <w:sz w:val="18"/>
                <w:szCs w:val="18"/>
              </w:rPr>
            </w:pPr>
          </w:p>
        </w:tc>
        <w:tc>
          <w:tcPr>
            <w:tcW w:w="420" w:type="pct"/>
            <w:shd w:val="clear" w:color="auto" w:fill="auto"/>
            <w:vAlign w:val="center"/>
          </w:tcPr>
          <w:p w14:paraId="36DBA579" w14:textId="77777777" w:rsidR="001E672E" w:rsidRPr="006D74AC" w:rsidRDefault="001E672E" w:rsidP="00910DAF">
            <w:pPr>
              <w:spacing w:before="0" w:after="0"/>
              <w:jc w:val="center"/>
              <w:rPr>
                <w:sz w:val="18"/>
                <w:szCs w:val="18"/>
              </w:rPr>
            </w:pPr>
          </w:p>
        </w:tc>
        <w:tc>
          <w:tcPr>
            <w:tcW w:w="420" w:type="pct"/>
            <w:shd w:val="clear" w:color="auto" w:fill="auto"/>
            <w:vAlign w:val="center"/>
          </w:tcPr>
          <w:p w14:paraId="2367EB00" w14:textId="77777777" w:rsidR="001E672E" w:rsidRPr="006D74AC" w:rsidRDefault="001E672E" w:rsidP="00910DAF">
            <w:pPr>
              <w:spacing w:before="0" w:after="0"/>
              <w:jc w:val="center"/>
              <w:rPr>
                <w:sz w:val="18"/>
                <w:szCs w:val="18"/>
              </w:rPr>
            </w:pPr>
          </w:p>
        </w:tc>
        <w:tc>
          <w:tcPr>
            <w:tcW w:w="418" w:type="pct"/>
            <w:shd w:val="clear" w:color="auto" w:fill="auto"/>
            <w:vAlign w:val="center"/>
          </w:tcPr>
          <w:p w14:paraId="64AF22E2" w14:textId="77777777" w:rsidR="001E672E" w:rsidRPr="006D74AC" w:rsidRDefault="001E672E" w:rsidP="00910DAF">
            <w:pPr>
              <w:spacing w:before="0" w:after="0"/>
              <w:jc w:val="center"/>
              <w:rPr>
                <w:sz w:val="18"/>
                <w:szCs w:val="18"/>
              </w:rPr>
            </w:pPr>
          </w:p>
        </w:tc>
      </w:tr>
    </w:tbl>
    <w:p w14:paraId="7FFF79E2" w14:textId="0AB524D6" w:rsidR="009A5D21" w:rsidRDefault="009A5D21" w:rsidP="00F17557">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1"/>
        <w:gridCol w:w="761"/>
        <w:gridCol w:w="761"/>
        <w:gridCol w:w="761"/>
        <w:gridCol w:w="758"/>
      </w:tblGrid>
      <w:tr w:rsidR="009A5D21" w:rsidRPr="006D74AC" w14:paraId="54A8BEFA" w14:textId="77777777" w:rsidTr="00910DAF">
        <w:trPr>
          <w:trHeight w:hRule="exact" w:val="595"/>
        </w:trPr>
        <w:tc>
          <w:tcPr>
            <w:tcW w:w="3322" w:type="pct"/>
            <w:shd w:val="clear" w:color="auto" w:fill="354E19"/>
            <w:vAlign w:val="center"/>
          </w:tcPr>
          <w:p w14:paraId="06F3DA33" w14:textId="77777777" w:rsidR="009A5D21" w:rsidRPr="006D74AC" w:rsidRDefault="009A5D21" w:rsidP="00910DAF">
            <w:pPr>
              <w:tabs>
                <w:tab w:val="right" w:pos="8572"/>
              </w:tabs>
              <w:spacing w:before="40" w:after="40"/>
              <w:rPr>
                <w:rFonts w:cs="Arial"/>
                <w:b/>
                <w:sz w:val="22"/>
                <w:lang w:eastAsia="de-AT"/>
              </w:rPr>
            </w:pPr>
            <w:r w:rsidRPr="00C86976">
              <w:rPr>
                <w:rFonts w:cs="Arial"/>
                <w:b/>
                <w:color w:val="FFFFFF" w:themeColor="background1"/>
                <w:sz w:val="22"/>
                <w:lang w:eastAsia="de-AT"/>
              </w:rPr>
              <w:lastRenderedPageBreak/>
              <w:t>Ihr Lehrling kann…</w:t>
            </w:r>
          </w:p>
        </w:tc>
        <w:tc>
          <w:tcPr>
            <w:tcW w:w="420" w:type="pct"/>
            <w:shd w:val="clear" w:color="auto" w:fill="354E19"/>
            <w:vAlign w:val="center"/>
          </w:tcPr>
          <w:p w14:paraId="54069D2F" w14:textId="77777777" w:rsidR="009A5D21" w:rsidRPr="006D74AC" w:rsidRDefault="009A5D21" w:rsidP="00910DAF">
            <w:pPr>
              <w:spacing w:before="0" w:after="0"/>
              <w:jc w:val="center"/>
              <w:rPr>
                <w:b/>
                <w:bCs/>
                <w:color w:val="FFFFFF"/>
                <w:sz w:val="22"/>
              </w:rPr>
            </w:pPr>
            <w:r w:rsidRPr="006D74AC">
              <w:rPr>
                <w:b/>
                <w:bCs/>
                <w:color w:val="FFFFFF"/>
                <w:sz w:val="22"/>
              </w:rPr>
              <w:t>1. Lj.</w:t>
            </w:r>
          </w:p>
        </w:tc>
        <w:tc>
          <w:tcPr>
            <w:tcW w:w="420" w:type="pct"/>
            <w:shd w:val="clear" w:color="auto" w:fill="354E19"/>
            <w:vAlign w:val="center"/>
          </w:tcPr>
          <w:p w14:paraId="1CC8F8EE" w14:textId="77777777" w:rsidR="009A5D21" w:rsidRPr="006D74AC" w:rsidRDefault="009A5D21" w:rsidP="00910DAF">
            <w:pPr>
              <w:spacing w:before="0" w:after="0"/>
              <w:jc w:val="center"/>
              <w:rPr>
                <w:b/>
                <w:bCs/>
                <w:color w:val="FFFFFF"/>
                <w:sz w:val="22"/>
              </w:rPr>
            </w:pPr>
            <w:r w:rsidRPr="006D74AC">
              <w:rPr>
                <w:b/>
                <w:bCs/>
                <w:color w:val="FFFFFF"/>
                <w:sz w:val="22"/>
              </w:rPr>
              <w:t>2. Lj.</w:t>
            </w:r>
          </w:p>
        </w:tc>
        <w:tc>
          <w:tcPr>
            <w:tcW w:w="420" w:type="pct"/>
            <w:shd w:val="clear" w:color="auto" w:fill="354E19"/>
            <w:vAlign w:val="center"/>
          </w:tcPr>
          <w:p w14:paraId="650288AB" w14:textId="77777777" w:rsidR="009A5D21" w:rsidRPr="006D74AC" w:rsidRDefault="009A5D21" w:rsidP="00910DAF">
            <w:pPr>
              <w:spacing w:before="0" w:after="0"/>
              <w:jc w:val="center"/>
              <w:rPr>
                <w:b/>
                <w:bCs/>
                <w:color w:val="FFFFFF"/>
                <w:sz w:val="22"/>
              </w:rPr>
            </w:pPr>
            <w:r w:rsidRPr="006D74AC">
              <w:rPr>
                <w:b/>
                <w:bCs/>
                <w:color w:val="FFFFFF"/>
                <w:sz w:val="22"/>
              </w:rPr>
              <w:t>3. Lj.</w:t>
            </w:r>
          </w:p>
        </w:tc>
        <w:tc>
          <w:tcPr>
            <w:tcW w:w="418" w:type="pct"/>
            <w:shd w:val="clear" w:color="auto" w:fill="354E19"/>
            <w:vAlign w:val="center"/>
          </w:tcPr>
          <w:p w14:paraId="2D41E988" w14:textId="77777777" w:rsidR="009A5D21" w:rsidRPr="006D74AC" w:rsidRDefault="009A5D21" w:rsidP="00910DAF">
            <w:pPr>
              <w:spacing w:before="0" w:after="0"/>
              <w:jc w:val="center"/>
              <w:rPr>
                <w:b/>
                <w:bCs/>
                <w:color w:val="FFFFFF"/>
                <w:sz w:val="22"/>
              </w:rPr>
            </w:pPr>
            <w:r>
              <w:rPr>
                <w:b/>
                <w:bCs/>
                <w:color w:val="FFFFFF"/>
                <w:sz w:val="22"/>
              </w:rPr>
              <w:t>4</w:t>
            </w:r>
            <w:r w:rsidRPr="006D74AC">
              <w:rPr>
                <w:b/>
                <w:bCs/>
                <w:color w:val="FFFFFF"/>
                <w:sz w:val="22"/>
              </w:rPr>
              <w:t>. Lj.</w:t>
            </w:r>
          </w:p>
        </w:tc>
      </w:tr>
      <w:tr w:rsidR="009A5D21" w:rsidRPr="006D74AC" w14:paraId="6344B9B0" w14:textId="77777777" w:rsidTr="00910DAF">
        <w:trPr>
          <w:trHeight w:hRule="exact" w:val="454"/>
        </w:trPr>
        <w:tc>
          <w:tcPr>
            <w:tcW w:w="3322" w:type="pct"/>
            <w:shd w:val="clear" w:color="auto" w:fill="BFBFBF"/>
            <w:vAlign w:val="center"/>
          </w:tcPr>
          <w:p w14:paraId="68B35BFA" w14:textId="77777777" w:rsidR="009A5D21" w:rsidRPr="006D74AC" w:rsidRDefault="009A5D21" w:rsidP="00910DAF">
            <w:pPr>
              <w:tabs>
                <w:tab w:val="right" w:pos="8572"/>
              </w:tabs>
              <w:spacing w:before="40" w:after="40"/>
              <w:rPr>
                <w:b/>
                <w:bCs/>
                <w:color w:val="FFFFFF" w:themeColor="background1"/>
                <w:szCs w:val="20"/>
              </w:rPr>
            </w:pPr>
          </w:p>
        </w:tc>
        <w:tc>
          <w:tcPr>
            <w:tcW w:w="420" w:type="pct"/>
            <w:shd w:val="clear" w:color="auto" w:fill="BFBFBF"/>
            <w:vAlign w:val="center"/>
          </w:tcPr>
          <w:p w14:paraId="43DC79E2" w14:textId="77777777" w:rsidR="009A5D21" w:rsidRPr="006D74AC" w:rsidRDefault="009A5D21" w:rsidP="00910DAF">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C3CBACD" w14:textId="77777777" w:rsidR="009A5D21" w:rsidRPr="006D74AC" w:rsidRDefault="009A5D21" w:rsidP="00910DAF">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0D7334C" w14:textId="77777777" w:rsidR="009A5D21" w:rsidRPr="006D74AC" w:rsidRDefault="009A5D21" w:rsidP="00910DAF">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1AD7C8F2" w14:textId="77777777" w:rsidR="009A5D21" w:rsidRPr="006D74AC" w:rsidRDefault="009A5D21" w:rsidP="00910DAF">
            <w:pPr>
              <w:spacing w:before="0" w:after="0"/>
              <w:jc w:val="center"/>
              <w:rPr>
                <w:b/>
                <w:bCs/>
                <w:color w:val="FFFFFF"/>
                <w:szCs w:val="20"/>
              </w:rPr>
            </w:pPr>
            <w:r w:rsidRPr="006D74AC">
              <w:rPr>
                <w:b/>
                <w:bCs/>
                <w:color w:val="FFFFFF"/>
                <w:szCs w:val="20"/>
              </w:rPr>
              <w:sym w:font="Wingdings" w:char="F0FC"/>
            </w:r>
          </w:p>
        </w:tc>
      </w:tr>
      <w:tr w:rsidR="009A5D21" w:rsidRPr="006D74AC" w14:paraId="62E4A764" w14:textId="77777777" w:rsidTr="00910DAF">
        <w:trPr>
          <w:trHeight w:val="397"/>
        </w:trPr>
        <w:tc>
          <w:tcPr>
            <w:tcW w:w="3322" w:type="pct"/>
            <w:shd w:val="clear" w:color="auto" w:fill="auto"/>
            <w:vAlign w:val="center"/>
          </w:tcPr>
          <w:p w14:paraId="5E94839B" w14:textId="69ADA207" w:rsidR="009A5D21" w:rsidRPr="006D74AC" w:rsidRDefault="001E672E" w:rsidP="00910DAF">
            <w:pPr>
              <w:spacing w:before="40" w:after="40"/>
              <w:rPr>
                <w:szCs w:val="20"/>
              </w:rPr>
            </w:pPr>
            <w:r w:rsidRPr="001E672E">
              <w:rPr>
                <w:szCs w:val="20"/>
              </w:rPr>
              <w:t>Kenntnis der einschlägigen Sicherheitsvorschriften und Normen sowie der einschlägigen Vorschriften zum Schutz des Lebens und der Gesundheit</w:t>
            </w:r>
          </w:p>
        </w:tc>
        <w:tc>
          <w:tcPr>
            <w:tcW w:w="420" w:type="pct"/>
            <w:shd w:val="clear" w:color="auto" w:fill="auto"/>
            <w:vAlign w:val="center"/>
          </w:tcPr>
          <w:p w14:paraId="0289B604" w14:textId="77777777" w:rsidR="009A5D21" w:rsidRPr="006D74AC" w:rsidRDefault="009A5D21" w:rsidP="00910DAF">
            <w:pPr>
              <w:spacing w:before="0" w:after="0"/>
              <w:jc w:val="center"/>
              <w:rPr>
                <w:sz w:val="18"/>
                <w:szCs w:val="18"/>
              </w:rPr>
            </w:pPr>
          </w:p>
        </w:tc>
        <w:tc>
          <w:tcPr>
            <w:tcW w:w="420" w:type="pct"/>
            <w:shd w:val="clear" w:color="auto" w:fill="auto"/>
            <w:vAlign w:val="center"/>
          </w:tcPr>
          <w:p w14:paraId="78186FB9" w14:textId="77777777" w:rsidR="009A5D21" w:rsidRPr="006D74AC" w:rsidRDefault="009A5D21" w:rsidP="00910DAF">
            <w:pPr>
              <w:spacing w:before="0" w:after="0"/>
              <w:jc w:val="center"/>
              <w:rPr>
                <w:sz w:val="18"/>
                <w:szCs w:val="18"/>
              </w:rPr>
            </w:pPr>
          </w:p>
        </w:tc>
        <w:tc>
          <w:tcPr>
            <w:tcW w:w="420" w:type="pct"/>
            <w:shd w:val="clear" w:color="auto" w:fill="auto"/>
            <w:vAlign w:val="center"/>
          </w:tcPr>
          <w:p w14:paraId="5C82F5DB" w14:textId="77777777" w:rsidR="009A5D21" w:rsidRPr="006D74AC" w:rsidRDefault="009A5D21" w:rsidP="00910DAF">
            <w:pPr>
              <w:spacing w:before="0" w:after="0"/>
              <w:jc w:val="center"/>
              <w:rPr>
                <w:sz w:val="18"/>
                <w:szCs w:val="18"/>
              </w:rPr>
            </w:pPr>
          </w:p>
        </w:tc>
        <w:tc>
          <w:tcPr>
            <w:tcW w:w="418" w:type="pct"/>
            <w:shd w:val="clear" w:color="auto" w:fill="auto"/>
            <w:vAlign w:val="center"/>
          </w:tcPr>
          <w:p w14:paraId="271EC7D3" w14:textId="77777777" w:rsidR="009A5D21" w:rsidRPr="006D74AC" w:rsidRDefault="009A5D21" w:rsidP="00910DAF">
            <w:pPr>
              <w:spacing w:before="0" w:after="0"/>
              <w:jc w:val="center"/>
              <w:rPr>
                <w:sz w:val="18"/>
                <w:szCs w:val="18"/>
              </w:rPr>
            </w:pPr>
          </w:p>
        </w:tc>
      </w:tr>
      <w:tr w:rsidR="009A5D21" w:rsidRPr="006D74AC" w14:paraId="66A9A608" w14:textId="77777777" w:rsidTr="00910DAF">
        <w:trPr>
          <w:trHeight w:val="397"/>
        </w:trPr>
        <w:tc>
          <w:tcPr>
            <w:tcW w:w="3322" w:type="pct"/>
            <w:shd w:val="clear" w:color="auto" w:fill="auto"/>
            <w:vAlign w:val="center"/>
          </w:tcPr>
          <w:p w14:paraId="78F69AF0" w14:textId="02C579CB" w:rsidR="009A5D21" w:rsidRPr="009A5D21" w:rsidRDefault="001E672E" w:rsidP="00910DAF">
            <w:pPr>
              <w:spacing w:before="40" w:after="40"/>
              <w:rPr>
                <w:szCs w:val="20"/>
              </w:rPr>
            </w:pPr>
            <w:r w:rsidRPr="001E672E">
              <w:rPr>
                <w:szCs w:val="20"/>
              </w:rPr>
              <w:t>Kenntnis der Erstversorgung bei betriebsspezifischen Arbeitsunfällen</w:t>
            </w:r>
          </w:p>
        </w:tc>
        <w:tc>
          <w:tcPr>
            <w:tcW w:w="420" w:type="pct"/>
            <w:shd w:val="clear" w:color="auto" w:fill="auto"/>
            <w:vAlign w:val="center"/>
          </w:tcPr>
          <w:p w14:paraId="27A2F3CF" w14:textId="77777777" w:rsidR="009A5D21" w:rsidRPr="006D74AC" w:rsidRDefault="009A5D21" w:rsidP="00910DAF">
            <w:pPr>
              <w:spacing w:before="0" w:after="0"/>
              <w:jc w:val="center"/>
              <w:rPr>
                <w:sz w:val="18"/>
                <w:szCs w:val="18"/>
              </w:rPr>
            </w:pPr>
          </w:p>
        </w:tc>
        <w:tc>
          <w:tcPr>
            <w:tcW w:w="420" w:type="pct"/>
            <w:shd w:val="clear" w:color="auto" w:fill="auto"/>
            <w:vAlign w:val="center"/>
          </w:tcPr>
          <w:p w14:paraId="3170012D" w14:textId="77777777" w:rsidR="009A5D21" w:rsidRPr="006D74AC" w:rsidRDefault="009A5D21" w:rsidP="00910DAF">
            <w:pPr>
              <w:spacing w:before="0" w:after="0"/>
              <w:jc w:val="center"/>
              <w:rPr>
                <w:sz w:val="18"/>
                <w:szCs w:val="18"/>
              </w:rPr>
            </w:pPr>
          </w:p>
        </w:tc>
        <w:tc>
          <w:tcPr>
            <w:tcW w:w="420" w:type="pct"/>
            <w:shd w:val="clear" w:color="auto" w:fill="auto"/>
            <w:vAlign w:val="center"/>
          </w:tcPr>
          <w:p w14:paraId="30E9DEEF" w14:textId="77777777" w:rsidR="009A5D21" w:rsidRPr="006D74AC" w:rsidRDefault="009A5D21" w:rsidP="00910DAF">
            <w:pPr>
              <w:spacing w:before="0" w:after="0"/>
              <w:jc w:val="center"/>
              <w:rPr>
                <w:sz w:val="18"/>
                <w:szCs w:val="18"/>
              </w:rPr>
            </w:pPr>
          </w:p>
        </w:tc>
        <w:tc>
          <w:tcPr>
            <w:tcW w:w="418" w:type="pct"/>
            <w:shd w:val="clear" w:color="auto" w:fill="auto"/>
            <w:vAlign w:val="center"/>
          </w:tcPr>
          <w:p w14:paraId="171A4A86" w14:textId="77777777" w:rsidR="009A5D21" w:rsidRPr="006D74AC" w:rsidRDefault="009A5D21" w:rsidP="00910DAF">
            <w:pPr>
              <w:spacing w:before="0" w:after="0"/>
              <w:jc w:val="center"/>
              <w:rPr>
                <w:sz w:val="18"/>
                <w:szCs w:val="18"/>
              </w:rPr>
            </w:pPr>
          </w:p>
        </w:tc>
      </w:tr>
      <w:tr w:rsidR="009A5D21" w:rsidRPr="006D74AC" w14:paraId="61F7DDA8" w14:textId="77777777" w:rsidTr="00910DAF">
        <w:trPr>
          <w:trHeight w:val="397"/>
        </w:trPr>
        <w:tc>
          <w:tcPr>
            <w:tcW w:w="3322" w:type="pct"/>
            <w:shd w:val="clear" w:color="auto" w:fill="auto"/>
            <w:vAlign w:val="center"/>
          </w:tcPr>
          <w:p w14:paraId="15537952" w14:textId="5BBE4081" w:rsidR="009A5D21" w:rsidRPr="009A5D21" w:rsidRDefault="001E672E" w:rsidP="00910DAF">
            <w:pPr>
              <w:spacing w:before="40" w:after="40"/>
              <w:rPr>
                <w:szCs w:val="20"/>
              </w:rPr>
            </w:pPr>
            <w:r w:rsidRPr="001E672E">
              <w:rPr>
                <w:szCs w:val="20"/>
              </w:rPr>
              <w:t>Grundkenntnisse der aushangpflichtigen arbeitsrechtlichen Vorschriften</w:t>
            </w:r>
          </w:p>
        </w:tc>
        <w:tc>
          <w:tcPr>
            <w:tcW w:w="420" w:type="pct"/>
            <w:shd w:val="clear" w:color="auto" w:fill="auto"/>
            <w:vAlign w:val="center"/>
          </w:tcPr>
          <w:p w14:paraId="3E61EE4B" w14:textId="77777777" w:rsidR="009A5D21" w:rsidRPr="006D74AC" w:rsidRDefault="009A5D21" w:rsidP="00910DAF">
            <w:pPr>
              <w:spacing w:before="0" w:after="0"/>
              <w:jc w:val="center"/>
              <w:rPr>
                <w:sz w:val="18"/>
                <w:szCs w:val="18"/>
              </w:rPr>
            </w:pPr>
          </w:p>
        </w:tc>
        <w:tc>
          <w:tcPr>
            <w:tcW w:w="420" w:type="pct"/>
            <w:shd w:val="clear" w:color="auto" w:fill="auto"/>
            <w:vAlign w:val="center"/>
          </w:tcPr>
          <w:p w14:paraId="4DFF933B" w14:textId="77777777" w:rsidR="009A5D21" w:rsidRPr="006D74AC" w:rsidRDefault="009A5D21" w:rsidP="00910DAF">
            <w:pPr>
              <w:spacing w:before="0" w:after="0"/>
              <w:jc w:val="center"/>
              <w:rPr>
                <w:sz w:val="18"/>
                <w:szCs w:val="18"/>
              </w:rPr>
            </w:pPr>
          </w:p>
        </w:tc>
        <w:tc>
          <w:tcPr>
            <w:tcW w:w="420" w:type="pct"/>
            <w:shd w:val="clear" w:color="auto" w:fill="auto"/>
            <w:vAlign w:val="center"/>
          </w:tcPr>
          <w:p w14:paraId="60C00C0F" w14:textId="77777777" w:rsidR="009A5D21" w:rsidRPr="006D74AC" w:rsidRDefault="009A5D21" w:rsidP="00910DAF">
            <w:pPr>
              <w:spacing w:before="0" w:after="0"/>
              <w:jc w:val="center"/>
              <w:rPr>
                <w:sz w:val="18"/>
                <w:szCs w:val="18"/>
              </w:rPr>
            </w:pPr>
          </w:p>
        </w:tc>
        <w:tc>
          <w:tcPr>
            <w:tcW w:w="418" w:type="pct"/>
            <w:shd w:val="clear" w:color="auto" w:fill="auto"/>
            <w:vAlign w:val="center"/>
          </w:tcPr>
          <w:p w14:paraId="429B7C2F" w14:textId="77777777" w:rsidR="009A5D21" w:rsidRPr="006D74AC" w:rsidRDefault="009A5D21" w:rsidP="00910DAF">
            <w:pPr>
              <w:spacing w:before="0" w:after="0"/>
              <w:jc w:val="center"/>
              <w:rPr>
                <w:sz w:val="18"/>
                <w:szCs w:val="18"/>
              </w:rPr>
            </w:pPr>
          </w:p>
        </w:tc>
      </w:tr>
    </w:tbl>
    <w:p w14:paraId="3F5D2C93" w14:textId="77777777" w:rsidR="00843980" w:rsidRPr="00526591" w:rsidRDefault="00843980" w:rsidP="0095402C"/>
    <w:sectPr w:rsidR="00843980" w:rsidRPr="00526591" w:rsidSect="00843980">
      <w:footerReference w:type="even" r:id="rId11"/>
      <w:footerReference w:type="default" r:id="rId12"/>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rebuchetMS-Bold">
    <w:altName w:val="Calibri"/>
    <w:panose1 w:val="00000000000000000000"/>
    <w:charset w:val="00"/>
    <w:family w:val="auto"/>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77777777"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7200D770" w:rsidR="00843980" w:rsidRPr="004F5654" w:rsidRDefault="00843980" w:rsidP="00843980">
          <w:pPr>
            <w:pStyle w:val="fusszeiletext"/>
            <w:ind w:left="0"/>
            <w:rPr>
              <w:lang w:val="de-AT"/>
            </w:rPr>
          </w:pPr>
          <w:r w:rsidRPr="004F5654">
            <w:rPr>
              <w:rStyle w:val="FuzeileZchn"/>
              <w:color w:val="FFFFFF" w:themeColor="background1"/>
              <w:sz w:val="18"/>
              <w:szCs w:val="18"/>
              <w:lang w:val="de-AT"/>
            </w:rPr>
            <w:t>Für den Ausbildungsinhalt im Detail siehe „</w:t>
          </w:r>
          <w:r w:rsidR="00F54388" w:rsidRPr="00F54388">
            <w:rPr>
              <w:rStyle w:val="FuzeileZchn"/>
              <w:color w:val="FFFFFF" w:themeColor="background1"/>
              <w:sz w:val="18"/>
              <w:szCs w:val="18"/>
              <w:lang w:val="de-AT"/>
            </w:rPr>
            <w:t>Ausbildungsdokumentation</w:t>
          </w:r>
          <w:r w:rsidRPr="004F5654">
            <w:rPr>
              <w:rStyle w:val="FuzeileZchn"/>
              <w:color w:val="FFFFFF" w:themeColor="background1"/>
              <w:sz w:val="18"/>
              <w:szCs w:val="18"/>
              <w:lang w:val="de-AT"/>
            </w:rPr>
            <w:t xml:space="preserve"> </w:t>
          </w:r>
          <w:r w:rsidR="00C76C7A" w:rsidRPr="00C76C7A">
            <w:rPr>
              <w:rStyle w:val="FuzeileZchn"/>
              <w:color w:val="FFFFFF" w:themeColor="background1"/>
              <w:sz w:val="18"/>
              <w:szCs w:val="18"/>
              <w:lang w:val="de-AT"/>
            </w:rPr>
            <w:t>Pharmatechnologie</w:t>
          </w:r>
          <w:r w:rsidRPr="004F5654">
            <w:rPr>
              <w:rStyle w:val="FuzeileZchn"/>
              <w:color w:val="FFFFFF" w:themeColor="background1"/>
              <w:sz w:val="18"/>
              <w:szCs w:val="18"/>
              <w:lang w:val="de-AT"/>
            </w:rPr>
            <w:t>“</w:t>
          </w:r>
          <w:r w:rsidR="00F54388">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4F5654"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556BEEA5"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1827B6E2" w:rsidR="00843980" w:rsidRPr="004F5654" w:rsidRDefault="00843980" w:rsidP="00843980">
          <w:pPr>
            <w:pStyle w:val="fusszeiletext"/>
            <w:ind w:left="0"/>
            <w:rPr>
              <w:sz w:val="18"/>
              <w:szCs w:val="18"/>
              <w:lang w:val="de-AT"/>
            </w:rPr>
          </w:pPr>
          <w:r w:rsidRPr="004F5654">
            <w:rPr>
              <w:rStyle w:val="FuzeileZchn"/>
              <w:color w:val="FFFFFF" w:themeColor="background1"/>
              <w:sz w:val="18"/>
              <w:szCs w:val="18"/>
              <w:lang w:val="de-AT"/>
            </w:rPr>
            <w:t>Für den Ausbildungsinhalt im Detail siehe „</w:t>
          </w:r>
          <w:r w:rsidR="00F54388" w:rsidRPr="00F54388">
            <w:rPr>
              <w:rStyle w:val="FuzeileZchn"/>
              <w:color w:val="FFFFFF" w:themeColor="background1"/>
              <w:sz w:val="18"/>
              <w:szCs w:val="18"/>
              <w:lang w:val="de-AT"/>
            </w:rPr>
            <w:t>Ausbildungsdokumentation</w:t>
          </w:r>
          <w:r w:rsidR="004F5654">
            <w:rPr>
              <w:rStyle w:val="FuzeileZchn"/>
              <w:color w:val="FFFFFF" w:themeColor="background1"/>
              <w:sz w:val="18"/>
              <w:szCs w:val="18"/>
              <w:lang w:val="de-AT"/>
            </w:rPr>
            <w:t xml:space="preserve"> </w:t>
          </w:r>
          <w:r w:rsidR="00C76C7A" w:rsidRPr="00C76C7A">
            <w:rPr>
              <w:rStyle w:val="FuzeileZchn"/>
              <w:color w:val="FFFFFF" w:themeColor="background1"/>
              <w:sz w:val="18"/>
              <w:szCs w:val="18"/>
              <w:lang w:val="de-AT"/>
            </w:rPr>
            <w:t>Pharmatechnologie</w:t>
          </w:r>
          <w:r w:rsidRPr="004F5654">
            <w:rPr>
              <w:rStyle w:val="FuzeileZchn"/>
              <w:color w:val="FFFFFF" w:themeColor="background1"/>
              <w:sz w:val="18"/>
              <w:szCs w:val="18"/>
              <w:lang w:val="de-AT"/>
            </w:rPr>
            <w:t>“</w:t>
          </w:r>
          <w:r w:rsidR="00F54388">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220C9"/>
    <w:rsid w:val="000739BC"/>
    <w:rsid w:val="000B7A34"/>
    <w:rsid w:val="000B7B20"/>
    <w:rsid w:val="001308A7"/>
    <w:rsid w:val="00184E4B"/>
    <w:rsid w:val="00191994"/>
    <w:rsid w:val="001A59CB"/>
    <w:rsid w:val="001C0422"/>
    <w:rsid w:val="001D5F29"/>
    <w:rsid w:val="001E672E"/>
    <w:rsid w:val="0026102D"/>
    <w:rsid w:val="00285BC9"/>
    <w:rsid w:val="002B0871"/>
    <w:rsid w:val="00314005"/>
    <w:rsid w:val="00334226"/>
    <w:rsid w:val="00342D7C"/>
    <w:rsid w:val="00374F67"/>
    <w:rsid w:val="003932D0"/>
    <w:rsid w:val="003A4716"/>
    <w:rsid w:val="003D3630"/>
    <w:rsid w:val="0043043A"/>
    <w:rsid w:val="00477EED"/>
    <w:rsid w:val="004F5654"/>
    <w:rsid w:val="004F63B8"/>
    <w:rsid w:val="00526591"/>
    <w:rsid w:val="00530C70"/>
    <w:rsid w:val="0053390E"/>
    <w:rsid w:val="005A07CC"/>
    <w:rsid w:val="005C4785"/>
    <w:rsid w:val="00654D1D"/>
    <w:rsid w:val="00662F3B"/>
    <w:rsid w:val="00664E56"/>
    <w:rsid w:val="006B39E5"/>
    <w:rsid w:val="006C7BDF"/>
    <w:rsid w:val="006D74AC"/>
    <w:rsid w:val="0070370D"/>
    <w:rsid w:val="0071004B"/>
    <w:rsid w:val="00753CAB"/>
    <w:rsid w:val="007657CB"/>
    <w:rsid w:val="007659EB"/>
    <w:rsid w:val="007A4A1C"/>
    <w:rsid w:val="008035E6"/>
    <w:rsid w:val="00843980"/>
    <w:rsid w:val="008B3936"/>
    <w:rsid w:val="008B7258"/>
    <w:rsid w:val="008C7369"/>
    <w:rsid w:val="008E3D91"/>
    <w:rsid w:val="008E5144"/>
    <w:rsid w:val="009030BB"/>
    <w:rsid w:val="00904E3A"/>
    <w:rsid w:val="0095402C"/>
    <w:rsid w:val="00991398"/>
    <w:rsid w:val="009A5D21"/>
    <w:rsid w:val="00A4298A"/>
    <w:rsid w:val="00A82525"/>
    <w:rsid w:val="00AF1D7C"/>
    <w:rsid w:val="00B129B7"/>
    <w:rsid w:val="00B25997"/>
    <w:rsid w:val="00B44F11"/>
    <w:rsid w:val="00B96B7D"/>
    <w:rsid w:val="00B96CDC"/>
    <w:rsid w:val="00BA1FD1"/>
    <w:rsid w:val="00BF4E2A"/>
    <w:rsid w:val="00C123B9"/>
    <w:rsid w:val="00C22787"/>
    <w:rsid w:val="00C50EE5"/>
    <w:rsid w:val="00C627C0"/>
    <w:rsid w:val="00C76C7A"/>
    <w:rsid w:val="00C7703B"/>
    <w:rsid w:val="00C8235A"/>
    <w:rsid w:val="00C86976"/>
    <w:rsid w:val="00C908D9"/>
    <w:rsid w:val="00C949C7"/>
    <w:rsid w:val="00D03BBF"/>
    <w:rsid w:val="00D1501B"/>
    <w:rsid w:val="00D64F9C"/>
    <w:rsid w:val="00DF7428"/>
    <w:rsid w:val="00E2294A"/>
    <w:rsid w:val="00E55A4F"/>
    <w:rsid w:val="00E64922"/>
    <w:rsid w:val="00E93F44"/>
    <w:rsid w:val="00EC7E54"/>
    <w:rsid w:val="00F17557"/>
    <w:rsid w:val="00F54388"/>
    <w:rsid w:val="00F55448"/>
    <w:rsid w:val="00F73834"/>
    <w:rsid w:val="00FD6FB8"/>
    <w:rsid w:val="00FF5E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 w:type="paragraph" w:customStyle="1" w:styleId="Default">
    <w:name w:val="Default"/>
    <w:rsid w:val="00C76C7A"/>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aet-lehr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youtube.com/watch?v=ag1kWHhKjy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5F413-4FEA-4689-848A-5093B2BB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1467</Words>
  <Characters>9245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Lusk Sarina</cp:lastModifiedBy>
  <cp:revision>51</cp:revision>
  <dcterms:created xsi:type="dcterms:W3CDTF">2023-03-29T11:46:00Z</dcterms:created>
  <dcterms:modified xsi:type="dcterms:W3CDTF">2024-08-12T09:58:00Z</dcterms:modified>
</cp:coreProperties>
</file>